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7F5A59" w14:textId="77777777" w:rsidR="00D25310" w:rsidRDefault="00A614E4" w:rsidP="00D25310">
      <w:pPr>
        <w:spacing w:after="120"/>
        <w:jc w:val="center"/>
        <w:rPr>
          <w:b/>
          <w:bCs/>
          <w:color w:val="000000"/>
          <w:sz w:val="28"/>
          <w:szCs w:val="28"/>
        </w:rPr>
      </w:pPr>
      <w:r>
        <w:rPr>
          <w:b/>
          <w:bCs/>
          <w:color w:val="000000"/>
          <w:sz w:val="28"/>
          <w:szCs w:val="28"/>
        </w:rPr>
        <w:t>PHỤ LỤC II</w:t>
      </w:r>
    </w:p>
    <w:p w14:paraId="5F574C2D" w14:textId="2B324636" w:rsidR="0027190E" w:rsidRPr="00D25310" w:rsidRDefault="0027190E" w:rsidP="00D25310">
      <w:pPr>
        <w:spacing w:after="120"/>
        <w:jc w:val="center"/>
        <w:rPr>
          <w:b/>
          <w:bCs/>
          <w:color w:val="000000"/>
          <w:sz w:val="28"/>
          <w:szCs w:val="28"/>
        </w:rPr>
      </w:pPr>
      <w:r w:rsidRPr="00A614E4">
        <w:rPr>
          <w:b/>
          <w:color w:val="000000" w:themeColor="text1"/>
          <w:sz w:val="26"/>
          <w:szCs w:val="26"/>
          <w:lang w:val="vi-VN"/>
        </w:rPr>
        <w:t>BẢN TỔNG HỢP, GIẢI TRÌNH, TIẾP THU Ý KIẾN</w:t>
      </w:r>
      <w:r w:rsidRPr="00A614E4">
        <w:rPr>
          <w:b/>
          <w:color w:val="000000" w:themeColor="text1"/>
          <w:sz w:val="26"/>
          <w:szCs w:val="26"/>
        </w:rPr>
        <w:t xml:space="preserve"> GÓP Ý</w:t>
      </w:r>
      <w:r w:rsidRPr="00A614E4">
        <w:rPr>
          <w:b/>
          <w:color w:val="000000" w:themeColor="text1"/>
          <w:sz w:val="26"/>
          <w:szCs w:val="26"/>
          <w:lang w:val="vi-VN"/>
        </w:rPr>
        <w:t xml:space="preserve"> </w:t>
      </w:r>
      <w:r w:rsidR="00A614E4">
        <w:rPr>
          <w:b/>
          <w:color w:val="000000" w:themeColor="text1"/>
          <w:sz w:val="26"/>
          <w:szCs w:val="26"/>
        </w:rPr>
        <w:t xml:space="preserve">CỦA </w:t>
      </w:r>
      <w:r w:rsidR="00A614E4" w:rsidRPr="000D2A8F">
        <w:rPr>
          <w:b/>
          <w:bCs/>
          <w:color w:val="000000"/>
          <w:sz w:val="28"/>
          <w:szCs w:val="28"/>
        </w:rPr>
        <w:t>CÁC CƠ QUAN, TỔ CHỨC</w:t>
      </w:r>
      <w:r w:rsidR="00D25310">
        <w:rPr>
          <w:b/>
          <w:bCs/>
          <w:color w:val="000000"/>
          <w:sz w:val="28"/>
          <w:szCs w:val="28"/>
        </w:rPr>
        <w:t xml:space="preserve"> </w:t>
      </w:r>
      <w:r w:rsidR="00D25310" w:rsidRPr="000D2A8F">
        <w:rPr>
          <w:b/>
          <w:bCs/>
          <w:color w:val="000000"/>
          <w:sz w:val="28"/>
          <w:szCs w:val="28"/>
        </w:rPr>
        <w:t>LIÊN QUAN</w:t>
      </w:r>
      <w:r w:rsidR="00A614E4">
        <w:rPr>
          <w:b/>
          <w:bCs/>
          <w:color w:val="000000"/>
          <w:sz w:val="28"/>
          <w:szCs w:val="28"/>
        </w:rPr>
        <w:t xml:space="preserve"> </w:t>
      </w:r>
      <w:r w:rsidRPr="00A614E4">
        <w:rPr>
          <w:b/>
          <w:color w:val="000000" w:themeColor="text1"/>
          <w:sz w:val="26"/>
          <w:szCs w:val="26"/>
        </w:rPr>
        <w:t>ĐỐI</w:t>
      </w:r>
      <w:r w:rsidRPr="00A614E4">
        <w:rPr>
          <w:b/>
          <w:color w:val="000000" w:themeColor="text1"/>
          <w:sz w:val="26"/>
          <w:szCs w:val="26"/>
          <w:lang w:val="vi-VN"/>
        </w:rPr>
        <w:t xml:space="preserve"> VỚI DỰ THẢO</w:t>
      </w:r>
      <w:r w:rsidRPr="00A614E4">
        <w:rPr>
          <w:b/>
          <w:color w:val="000000" w:themeColor="text1"/>
          <w:sz w:val="26"/>
          <w:szCs w:val="26"/>
        </w:rPr>
        <w:t xml:space="preserve"> 2</w:t>
      </w:r>
      <w:r w:rsidRPr="00A614E4">
        <w:rPr>
          <w:b/>
          <w:color w:val="000000" w:themeColor="text1"/>
          <w:sz w:val="26"/>
          <w:szCs w:val="26"/>
          <w:lang w:val="vi-VN"/>
        </w:rPr>
        <w:t xml:space="preserve"> </w:t>
      </w:r>
      <w:r w:rsidRPr="00A614E4">
        <w:rPr>
          <w:b/>
          <w:color w:val="000000" w:themeColor="text1"/>
          <w:sz w:val="26"/>
          <w:szCs w:val="26"/>
        </w:rPr>
        <w:t>LUẬT LUẬT HÓA CHẤT (SỬA ĐỔI)</w:t>
      </w:r>
    </w:p>
    <w:p w14:paraId="33124F50" w14:textId="061FA375" w:rsidR="0027190E" w:rsidRPr="00A614E4" w:rsidRDefault="0027190E" w:rsidP="00D25310">
      <w:pPr>
        <w:spacing w:after="240"/>
        <w:jc w:val="center"/>
        <w:rPr>
          <w:i/>
          <w:sz w:val="28"/>
          <w:szCs w:val="28"/>
        </w:rPr>
      </w:pPr>
      <w:r w:rsidRPr="00A614E4">
        <w:rPr>
          <w:i/>
          <w:color w:val="000000" w:themeColor="text1"/>
          <w:sz w:val="28"/>
          <w:szCs w:val="26"/>
        </w:rPr>
        <w:t xml:space="preserve">(Kèm theo </w:t>
      </w:r>
      <w:r w:rsidR="00A614E4" w:rsidRPr="00A614E4">
        <w:rPr>
          <w:i/>
          <w:sz w:val="28"/>
          <w:szCs w:val="28"/>
        </w:rPr>
        <w:t xml:space="preserve">báo cáo </w:t>
      </w:r>
      <w:r w:rsidR="00A614E4" w:rsidRPr="00A614E4">
        <w:rPr>
          <w:i/>
          <w:sz w:val="28"/>
          <w:szCs w:val="28"/>
          <w:lang w:val="nl-NL"/>
        </w:rPr>
        <w:t>Giải trình, tiếp thu ý kiến đối với Dự án Luật Hóa chất (sửa đổi)</w:t>
      </w:r>
      <w:r w:rsidRPr="00A614E4">
        <w:rPr>
          <w:i/>
          <w:color w:val="000000" w:themeColor="text1"/>
          <w:sz w:val="28"/>
          <w:szCs w:val="26"/>
        </w:rPr>
        <w:t>)</w:t>
      </w:r>
    </w:p>
    <w:p w14:paraId="42A13CF9" w14:textId="77777777" w:rsidR="00A614E4" w:rsidRPr="00A614E4" w:rsidRDefault="00A614E4" w:rsidP="00A614E4">
      <w:pPr>
        <w:jc w:val="center"/>
        <w:rPr>
          <w:b/>
          <w:bCs/>
          <w:sz w:val="28"/>
          <w:szCs w:val="28"/>
          <w:lang w:val="nl-NL"/>
        </w:rPr>
      </w:pPr>
    </w:p>
    <w:p w14:paraId="6079784B" w14:textId="77777777" w:rsidR="0027190E" w:rsidRPr="00A614E4" w:rsidRDefault="0027190E" w:rsidP="0027190E">
      <w:pPr>
        <w:pStyle w:val="BodyText"/>
        <w:widowControl w:val="0"/>
        <w:ind w:firstLine="720"/>
        <w:jc w:val="both"/>
        <w:rPr>
          <w:color w:val="000000" w:themeColor="text1"/>
          <w:szCs w:val="26"/>
          <w:lang w:val="vi-VN"/>
        </w:rPr>
      </w:pPr>
      <w:r w:rsidRPr="00A614E4">
        <w:rPr>
          <w:color w:val="000000" w:themeColor="text1"/>
          <w:szCs w:val="26"/>
        </w:rPr>
        <w:t>Bộ Công Thương</w:t>
      </w:r>
      <w:r w:rsidRPr="00A614E4">
        <w:rPr>
          <w:color w:val="000000" w:themeColor="text1"/>
          <w:szCs w:val="26"/>
          <w:lang w:val="vi-VN"/>
        </w:rPr>
        <w:t xml:space="preserve"> tổng hợp và báo cáo giải trình, tiếp thu ý kiến góp ý </w:t>
      </w:r>
      <w:r w:rsidRPr="00A614E4">
        <w:rPr>
          <w:color w:val="000000" w:themeColor="text1"/>
          <w:szCs w:val="26"/>
        </w:rPr>
        <w:t xml:space="preserve">đối với </w:t>
      </w:r>
      <w:r w:rsidRPr="00A614E4">
        <w:rPr>
          <w:color w:val="000000" w:themeColor="text1"/>
          <w:szCs w:val="26"/>
          <w:lang w:val="vi-VN"/>
        </w:rPr>
        <w:t xml:space="preserve">dự thảo </w:t>
      </w:r>
      <w:r w:rsidRPr="00A614E4">
        <w:rPr>
          <w:color w:val="000000" w:themeColor="text1"/>
          <w:szCs w:val="26"/>
        </w:rPr>
        <w:t>02 Luật Hóa chất (sửa đổi)</w:t>
      </w:r>
      <w:r w:rsidRPr="00A614E4">
        <w:rPr>
          <w:color w:val="000000" w:themeColor="text1"/>
          <w:szCs w:val="26"/>
          <w:lang w:val="vi-VN"/>
        </w:rPr>
        <w:t xml:space="preserve"> như sau:</w:t>
      </w:r>
    </w:p>
    <w:tbl>
      <w:tblPr>
        <w:tblStyle w:val="TableGrid"/>
        <w:tblW w:w="14596" w:type="dxa"/>
        <w:tblLook w:val="04A0" w:firstRow="1" w:lastRow="0" w:firstColumn="1" w:lastColumn="0" w:noHBand="0" w:noVBand="1"/>
      </w:tblPr>
      <w:tblGrid>
        <w:gridCol w:w="833"/>
        <w:gridCol w:w="1594"/>
        <w:gridCol w:w="1113"/>
        <w:gridCol w:w="5166"/>
        <w:gridCol w:w="1440"/>
        <w:gridCol w:w="1481"/>
        <w:gridCol w:w="2969"/>
      </w:tblGrid>
      <w:tr w:rsidR="00D25310" w:rsidRPr="00D25310" w14:paraId="3A7E4B95" w14:textId="77777777" w:rsidTr="001D3FE9">
        <w:trPr>
          <w:tblHeader/>
        </w:trPr>
        <w:tc>
          <w:tcPr>
            <w:tcW w:w="833" w:type="dxa"/>
            <w:vAlign w:val="center"/>
          </w:tcPr>
          <w:p w14:paraId="2F08B2FC" w14:textId="77777777" w:rsidR="00F8574E" w:rsidRPr="00D25310" w:rsidRDefault="00F8574E" w:rsidP="00D83D73">
            <w:pPr>
              <w:pStyle w:val="BodyText"/>
              <w:widowControl w:val="0"/>
              <w:spacing w:before="60" w:after="60"/>
              <w:jc w:val="center"/>
              <w:rPr>
                <w:b/>
                <w:color w:val="000000" w:themeColor="text1"/>
                <w:sz w:val="24"/>
              </w:rPr>
            </w:pPr>
            <w:r w:rsidRPr="00D25310">
              <w:rPr>
                <w:b/>
                <w:color w:val="000000" w:themeColor="text1"/>
                <w:sz w:val="24"/>
              </w:rPr>
              <w:t>STT</w:t>
            </w:r>
          </w:p>
        </w:tc>
        <w:tc>
          <w:tcPr>
            <w:tcW w:w="1594" w:type="dxa"/>
            <w:vAlign w:val="center"/>
          </w:tcPr>
          <w:p w14:paraId="7BC729F0" w14:textId="77777777" w:rsidR="00F8574E" w:rsidRPr="00D25310" w:rsidRDefault="00B928D9" w:rsidP="00D83D73">
            <w:pPr>
              <w:pStyle w:val="BodyText"/>
              <w:widowControl w:val="0"/>
              <w:spacing w:before="60" w:after="60"/>
              <w:jc w:val="center"/>
              <w:rPr>
                <w:b/>
                <w:color w:val="000000" w:themeColor="text1"/>
                <w:sz w:val="24"/>
              </w:rPr>
            </w:pPr>
            <w:r w:rsidRPr="00D25310">
              <w:rPr>
                <w:b/>
                <w:color w:val="000000" w:themeColor="text1"/>
                <w:sz w:val="24"/>
              </w:rPr>
              <w:t>Điều</w:t>
            </w:r>
          </w:p>
        </w:tc>
        <w:tc>
          <w:tcPr>
            <w:tcW w:w="1113" w:type="dxa"/>
            <w:vAlign w:val="center"/>
          </w:tcPr>
          <w:p w14:paraId="22A0C577" w14:textId="77777777" w:rsidR="00F8574E" w:rsidRPr="00D25310" w:rsidRDefault="00B928D9" w:rsidP="00D83D73">
            <w:pPr>
              <w:pStyle w:val="BodyText"/>
              <w:widowControl w:val="0"/>
              <w:spacing w:before="60" w:after="60"/>
              <w:jc w:val="center"/>
              <w:rPr>
                <w:b/>
                <w:color w:val="000000" w:themeColor="text1"/>
                <w:sz w:val="24"/>
              </w:rPr>
            </w:pPr>
            <w:r w:rsidRPr="00D25310">
              <w:rPr>
                <w:b/>
                <w:color w:val="000000" w:themeColor="text1"/>
                <w:sz w:val="24"/>
              </w:rPr>
              <w:t>Khoản</w:t>
            </w:r>
          </w:p>
        </w:tc>
        <w:tc>
          <w:tcPr>
            <w:tcW w:w="5166" w:type="dxa"/>
            <w:vAlign w:val="center"/>
          </w:tcPr>
          <w:p w14:paraId="0CC421A7" w14:textId="77777777" w:rsidR="00F8574E" w:rsidRPr="00D25310" w:rsidRDefault="00F8574E" w:rsidP="00D83D73">
            <w:pPr>
              <w:pStyle w:val="BodyText"/>
              <w:widowControl w:val="0"/>
              <w:spacing w:before="60" w:after="60"/>
              <w:jc w:val="center"/>
              <w:rPr>
                <w:b/>
                <w:color w:val="000000" w:themeColor="text1"/>
                <w:sz w:val="24"/>
              </w:rPr>
            </w:pPr>
            <w:r w:rsidRPr="00D25310">
              <w:rPr>
                <w:b/>
                <w:color w:val="000000" w:themeColor="text1"/>
                <w:sz w:val="24"/>
              </w:rPr>
              <w:t>Ý kiến góp ý</w:t>
            </w:r>
          </w:p>
        </w:tc>
        <w:tc>
          <w:tcPr>
            <w:tcW w:w="1440" w:type="dxa"/>
            <w:vAlign w:val="center"/>
          </w:tcPr>
          <w:p w14:paraId="5B4BB8B7" w14:textId="77777777" w:rsidR="00F8574E" w:rsidRPr="00D25310" w:rsidRDefault="00F8574E" w:rsidP="00D83D73">
            <w:pPr>
              <w:pStyle w:val="BodyText"/>
              <w:widowControl w:val="0"/>
              <w:spacing w:before="60" w:after="60"/>
              <w:jc w:val="center"/>
              <w:rPr>
                <w:b/>
                <w:color w:val="000000" w:themeColor="text1"/>
                <w:sz w:val="24"/>
              </w:rPr>
            </w:pPr>
            <w:r w:rsidRPr="00D25310">
              <w:rPr>
                <w:b/>
                <w:color w:val="000000" w:themeColor="text1"/>
                <w:sz w:val="24"/>
              </w:rPr>
              <w:t>Cơ quan góp ý</w:t>
            </w:r>
          </w:p>
        </w:tc>
        <w:tc>
          <w:tcPr>
            <w:tcW w:w="1481" w:type="dxa"/>
            <w:vAlign w:val="center"/>
          </w:tcPr>
          <w:p w14:paraId="02FA3567" w14:textId="77777777" w:rsidR="00F8574E" w:rsidRPr="00D25310" w:rsidRDefault="00F8574E" w:rsidP="00D83D73">
            <w:pPr>
              <w:pStyle w:val="BodyText"/>
              <w:widowControl w:val="0"/>
              <w:spacing w:before="60" w:after="60"/>
              <w:jc w:val="center"/>
              <w:rPr>
                <w:b/>
                <w:color w:val="000000" w:themeColor="text1"/>
                <w:sz w:val="24"/>
              </w:rPr>
            </w:pPr>
            <w:r w:rsidRPr="00D25310">
              <w:rPr>
                <w:b/>
                <w:color w:val="000000" w:themeColor="text1"/>
                <w:sz w:val="24"/>
              </w:rPr>
              <w:t>Tiếp thu, giải trình</w:t>
            </w:r>
          </w:p>
        </w:tc>
        <w:tc>
          <w:tcPr>
            <w:tcW w:w="2969" w:type="dxa"/>
            <w:vAlign w:val="center"/>
          </w:tcPr>
          <w:p w14:paraId="53DF59A1" w14:textId="77777777" w:rsidR="00F8574E" w:rsidRPr="00D25310" w:rsidRDefault="00F8574E" w:rsidP="00D83D73">
            <w:pPr>
              <w:pStyle w:val="BodyText"/>
              <w:widowControl w:val="0"/>
              <w:spacing w:before="60" w:after="60"/>
              <w:jc w:val="center"/>
              <w:rPr>
                <w:b/>
                <w:color w:val="000000" w:themeColor="text1"/>
                <w:sz w:val="24"/>
              </w:rPr>
            </w:pPr>
            <w:r w:rsidRPr="00D25310">
              <w:rPr>
                <w:b/>
                <w:color w:val="000000" w:themeColor="text1"/>
                <w:sz w:val="24"/>
              </w:rPr>
              <w:t>Ý kiến tiếp thu, giải trình</w:t>
            </w:r>
          </w:p>
        </w:tc>
      </w:tr>
      <w:tr w:rsidR="00D25310" w:rsidRPr="00D25310" w14:paraId="4C4505D4" w14:textId="77777777" w:rsidTr="001D3FE9">
        <w:tc>
          <w:tcPr>
            <w:tcW w:w="833" w:type="dxa"/>
          </w:tcPr>
          <w:p w14:paraId="1A2678A9" w14:textId="77777777" w:rsidR="008252BB" w:rsidRPr="00D25310" w:rsidRDefault="00AD6136" w:rsidP="00D83D73">
            <w:pPr>
              <w:pStyle w:val="BodyText"/>
              <w:widowControl w:val="0"/>
              <w:spacing w:before="60" w:after="60"/>
              <w:jc w:val="center"/>
              <w:rPr>
                <w:b/>
                <w:color w:val="000000" w:themeColor="text1"/>
                <w:sz w:val="24"/>
              </w:rPr>
            </w:pPr>
            <w:r w:rsidRPr="00D25310">
              <w:rPr>
                <w:b/>
                <w:color w:val="000000" w:themeColor="text1"/>
                <w:sz w:val="24"/>
              </w:rPr>
              <w:t>I.</w:t>
            </w:r>
          </w:p>
        </w:tc>
        <w:tc>
          <w:tcPr>
            <w:tcW w:w="1594" w:type="dxa"/>
          </w:tcPr>
          <w:p w14:paraId="50EFA397" w14:textId="77777777" w:rsidR="008252BB" w:rsidRPr="00D25310" w:rsidRDefault="008252BB" w:rsidP="00D83D73">
            <w:pPr>
              <w:pStyle w:val="BodyText"/>
              <w:widowControl w:val="0"/>
              <w:spacing w:before="60" w:after="60"/>
              <w:jc w:val="center"/>
              <w:rPr>
                <w:b/>
                <w:color w:val="000000" w:themeColor="text1"/>
                <w:sz w:val="24"/>
              </w:rPr>
            </w:pPr>
            <w:r w:rsidRPr="00D25310">
              <w:rPr>
                <w:b/>
                <w:color w:val="000000" w:themeColor="text1"/>
                <w:sz w:val="24"/>
              </w:rPr>
              <w:t>Chương I</w:t>
            </w:r>
          </w:p>
        </w:tc>
        <w:tc>
          <w:tcPr>
            <w:tcW w:w="1113" w:type="dxa"/>
          </w:tcPr>
          <w:p w14:paraId="1463BA8A" w14:textId="77777777" w:rsidR="008252BB" w:rsidRPr="00D25310" w:rsidRDefault="008252BB" w:rsidP="00D83D73">
            <w:pPr>
              <w:pStyle w:val="BodyText"/>
              <w:widowControl w:val="0"/>
              <w:spacing w:before="60" w:after="60"/>
              <w:jc w:val="center"/>
              <w:rPr>
                <w:color w:val="000000" w:themeColor="text1"/>
                <w:sz w:val="24"/>
              </w:rPr>
            </w:pPr>
          </w:p>
        </w:tc>
        <w:tc>
          <w:tcPr>
            <w:tcW w:w="5166" w:type="dxa"/>
          </w:tcPr>
          <w:p w14:paraId="50F7FC13" w14:textId="77777777" w:rsidR="008252BB" w:rsidRPr="00D25310" w:rsidRDefault="008252BB" w:rsidP="00D83D73">
            <w:pPr>
              <w:spacing w:before="60" w:after="60"/>
              <w:jc w:val="both"/>
              <w:rPr>
                <w:b/>
                <w:color w:val="000000" w:themeColor="text1"/>
                <w:shd w:val="clear" w:color="auto" w:fill="FFFFFF"/>
              </w:rPr>
            </w:pPr>
            <w:r w:rsidRPr="00D25310">
              <w:rPr>
                <w:b/>
                <w:color w:val="000000" w:themeColor="text1"/>
                <w:shd w:val="clear" w:color="auto" w:fill="FFFFFF"/>
              </w:rPr>
              <w:t>Quy định chung</w:t>
            </w:r>
          </w:p>
        </w:tc>
        <w:tc>
          <w:tcPr>
            <w:tcW w:w="1440" w:type="dxa"/>
          </w:tcPr>
          <w:p w14:paraId="548E4ABB" w14:textId="77777777" w:rsidR="008252BB" w:rsidRPr="00D25310" w:rsidRDefault="008252BB" w:rsidP="00D83D73">
            <w:pPr>
              <w:pStyle w:val="BodyText"/>
              <w:widowControl w:val="0"/>
              <w:spacing w:before="60" w:after="60"/>
              <w:jc w:val="center"/>
              <w:rPr>
                <w:color w:val="000000" w:themeColor="text1"/>
                <w:sz w:val="24"/>
              </w:rPr>
            </w:pPr>
          </w:p>
        </w:tc>
        <w:tc>
          <w:tcPr>
            <w:tcW w:w="1481" w:type="dxa"/>
          </w:tcPr>
          <w:p w14:paraId="71D5BC00" w14:textId="77777777" w:rsidR="008252BB" w:rsidRPr="00D25310" w:rsidRDefault="008252BB" w:rsidP="00D83D73">
            <w:pPr>
              <w:pStyle w:val="BodyText"/>
              <w:widowControl w:val="0"/>
              <w:spacing w:before="60" w:after="60"/>
              <w:jc w:val="center"/>
              <w:rPr>
                <w:color w:val="000000" w:themeColor="text1"/>
                <w:sz w:val="24"/>
              </w:rPr>
            </w:pPr>
          </w:p>
        </w:tc>
        <w:tc>
          <w:tcPr>
            <w:tcW w:w="2969" w:type="dxa"/>
          </w:tcPr>
          <w:p w14:paraId="2F9A4490" w14:textId="77777777" w:rsidR="008252BB" w:rsidRPr="00D25310" w:rsidRDefault="008252BB" w:rsidP="00D83D73">
            <w:pPr>
              <w:spacing w:before="60" w:after="60"/>
              <w:jc w:val="both"/>
              <w:rPr>
                <w:color w:val="000000" w:themeColor="text1"/>
              </w:rPr>
            </w:pPr>
          </w:p>
        </w:tc>
      </w:tr>
      <w:tr w:rsidR="00D25310" w:rsidRPr="00D25310" w14:paraId="5D134FFD" w14:textId="77777777" w:rsidTr="001D3FE9">
        <w:tc>
          <w:tcPr>
            <w:tcW w:w="833" w:type="dxa"/>
          </w:tcPr>
          <w:p w14:paraId="0EFD74BA" w14:textId="77777777" w:rsidR="00F8574E" w:rsidRPr="00D25310" w:rsidRDefault="00F8574E" w:rsidP="00D83D73">
            <w:pPr>
              <w:pStyle w:val="BodyText"/>
              <w:widowControl w:val="0"/>
              <w:numPr>
                <w:ilvl w:val="0"/>
                <w:numId w:val="1"/>
              </w:numPr>
              <w:spacing w:before="60" w:after="60"/>
              <w:jc w:val="center"/>
              <w:rPr>
                <w:color w:val="000000" w:themeColor="text1"/>
                <w:sz w:val="24"/>
                <w:lang w:val="vi-VN"/>
              </w:rPr>
            </w:pPr>
          </w:p>
        </w:tc>
        <w:tc>
          <w:tcPr>
            <w:tcW w:w="1594" w:type="dxa"/>
          </w:tcPr>
          <w:p w14:paraId="2C73CDD3" w14:textId="77777777" w:rsidR="00F8574E" w:rsidRPr="00D25310" w:rsidRDefault="00D5011B" w:rsidP="00D83D73">
            <w:pPr>
              <w:pStyle w:val="BodyText"/>
              <w:widowControl w:val="0"/>
              <w:spacing w:before="60" w:after="60"/>
              <w:jc w:val="center"/>
              <w:rPr>
                <w:color w:val="000000" w:themeColor="text1"/>
                <w:sz w:val="24"/>
              </w:rPr>
            </w:pPr>
            <w:r w:rsidRPr="00D25310">
              <w:rPr>
                <w:color w:val="000000" w:themeColor="text1"/>
                <w:sz w:val="24"/>
              </w:rPr>
              <w:t>Điều 1</w:t>
            </w:r>
          </w:p>
        </w:tc>
        <w:tc>
          <w:tcPr>
            <w:tcW w:w="1113" w:type="dxa"/>
          </w:tcPr>
          <w:p w14:paraId="71ABF1B7" w14:textId="77777777" w:rsidR="00F8574E" w:rsidRPr="00D25310" w:rsidRDefault="004326E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C64E00E" w14:textId="77777777" w:rsidR="00D5011B" w:rsidRPr="00D25310" w:rsidRDefault="00D5011B" w:rsidP="00D83D73">
            <w:pPr>
              <w:spacing w:before="60" w:after="60"/>
              <w:jc w:val="both"/>
              <w:rPr>
                <w:color w:val="000000" w:themeColor="text1"/>
                <w:shd w:val="clear" w:color="auto" w:fill="FFFFFF"/>
              </w:rPr>
            </w:pPr>
            <w:r w:rsidRPr="00D25310">
              <w:rPr>
                <w:color w:val="000000" w:themeColor="text1"/>
                <w:shd w:val="clear" w:color="auto" w:fill="FFFFFF"/>
              </w:rPr>
              <w:t xml:space="preserve">Điều 1 dự thảo Luật quy định phạm vi điều chỉnh “Luật này quy định về phát triển công nghiệp hóa chất, hoạt động hóa chất, hóa chất trong sản phẩm, an toàn trong hoạt động hóa chất, quyền và nghĩa vụ của tổ chức, cá nhân tham gia hoạt động hóa chất, quản lý nhà nước về hóa chất.”. </w:t>
            </w:r>
          </w:p>
          <w:p w14:paraId="74F46C8C" w14:textId="77777777" w:rsidR="00F8574E" w:rsidRPr="00D25310" w:rsidRDefault="00D5011B" w:rsidP="00D83D73">
            <w:pPr>
              <w:spacing w:before="60" w:after="60"/>
              <w:jc w:val="both"/>
              <w:rPr>
                <w:b/>
                <w:color w:val="000000" w:themeColor="text1"/>
              </w:rPr>
            </w:pPr>
            <w:r w:rsidRPr="00D25310">
              <w:rPr>
                <w:color w:val="000000" w:themeColor="text1"/>
                <w:shd w:val="clear" w:color="auto" w:fill="FFFFFF"/>
              </w:rPr>
              <w:t>Khoản 17 Điều 4 giải thích từ ngữ “Hoạt động hóa chất là hoạt động nghiên cứu, thử nghiệm, sản xuất, sang chai, đóng gó</w:t>
            </w:r>
            <w:r w:rsidR="001E346A" w:rsidRPr="00D25310">
              <w:rPr>
                <w:color w:val="000000" w:themeColor="text1"/>
                <w:shd w:val="clear" w:color="auto" w:fill="FFFFFF"/>
              </w:rPr>
              <w:t>i, mua bán, xuất khẩu, nhập khẩu</w:t>
            </w:r>
            <w:r w:rsidRPr="00D25310">
              <w:rPr>
                <w:color w:val="000000" w:themeColor="text1"/>
                <w:shd w:val="clear" w:color="auto" w:fill="FFFFFF"/>
              </w:rPr>
              <w:t>, vận chuyền, tổn trữ, bảo quản, sử dụng, xử lý hóa chất thải bỏ, xử lý chấ</w:t>
            </w:r>
            <w:r w:rsidR="001E346A" w:rsidRPr="00D25310">
              <w:rPr>
                <w:color w:val="000000" w:themeColor="text1"/>
                <w:shd w:val="clear" w:color="auto" w:fill="FFFFFF"/>
              </w:rPr>
              <w:t>t thải hóa chất.”</w:t>
            </w:r>
            <w:r w:rsidRPr="00D25310">
              <w:rPr>
                <w:color w:val="000000" w:themeColor="text1"/>
                <w:shd w:val="clear" w:color="auto" w:fill="FFFFFF"/>
              </w:rPr>
              <w:t xml:space="preserve">; tuy nhiên dự thảo mới quy định về quản lý hóa chất trong vòng đời do đó đề nghị cơ quan chủ trì soạn thảo </w:t>
            </w:r>
            <w:r w:rsidRPr="00D25310">
              <w:rPr>
                <w:bCs/>
                <w:color w:val="000000" w:themeColor="text1"/>
                <w:shd w:val="clear" w:color="auto" w:fill="FFFFFF"/>
              </w:rPr>
              <w:t>xem xét, cân nhắc bổ sung các quy định về hoạt động nghiên cứu, thử nghiệm các loại hóa chất.</w:t>
            </w:r>
          </w:p>
        </w:tc>
        <w:tc>
          <w:tcPr>
            <w:tcW w:w="1440" w:type="dxa"/>
          </w:tcPr>
          <w:p w14:paraId="5FF5339D" w14:textId="77777777" w:rsidR="00F8574E" w:rsidRPr="00D25310" w:rsidRDefault="0007254D" w:rsidP="00D83D73">
            <w:pPr>
              <w:pStyle w:val="BodyText"/>
              <w:widowControl w:val="0"/>
              <w:spacing w:before="60" w:after="60"/>
              <w:jc w:val="center"/>
              <w:rPr>
                <w:color w:val="000000" w:themeColor="text1"/>
                <w:sz w:val="24"/>
              </w:rPr>
            </w:pPr>
            <w:r w:rsidRPr="00D25310">
              <w:rPr>
                <w:color w:val="000000" w:themeColor="text1"/>
                <w:sz w:val="24"/>
              </w:rPr>
              <w:t>Tổng cục Quản lý thị trường</w:t>
            </w:r>
          </w:p>
        </w:tc>
        <w:tc>
          <w:tcPr>
            <w:tcW w:w="1481" w:type="dxa"/>
          </w:tcPr>
          <w:p w14:paraId="5CC9F882" w14:textId="77777777" w:rsidR="00F8574E" w:rsidRPr="00D25310" w:rsidRDefault="0007254D"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B4F7156" w14:textId="77777777" w:rsidR="0007254D" w:rsidRPr="00D25310" w:rsidRDefault="0007254D" w:rsidP="00D83D73">
            <w:pPr>
              <w:spacing w:before="60" w:after="60"/>
              <w:jc w:val="both"/>
              <w:rPr>
                <w:color w:val="000000" w:themeColor="text1"/>
              </w:rPr>
            </w:pPr>
            <w:r w:rsidRPr="00D25310">
              <w:rPr>
                <w:color w:val="000000" w:themeColor="text1"/>
              </w:rPr>
              <w:t>Bổ sung vào Điều 3 quy định về hoạt động nghiên cứu, thử nghiệm hóa chất</w:t>
            </w:r>
            <w:r w:rsidR="00D86F67" w:rsidRPr="00D25310">
              <w:rPr>
                <w:color w:val="000000" w:themeColor="text1"/>
              </w:rPr>
              <w:t xml:space="preserve"> như sau</w:t>
            </w:r>
            <w:r w:rsidRPr="00D25310">
              <w:rPr>
                <w:color w:val="000000" w:themeColor="text1"/>
              </w:rPr>
              <w:t xml:space="preserve">: </w:t>
            </w:r>
            <w:r w:rsidR="00D86F67" w:rsidRPr="00D25310">
              <w:rPr>
                <w:color w:val="000000" w:themeColor="text1"/>
              </w:rPr>
              <w:t xml:space="preserve">“Hoạt động nghiên cứu, thử nghiệm hóa chất </w:t>
            </w:r>
            <w:r w:rsidR="003A1787" w:rsidRPr="00D25310">
              <w:rPr>
                <w:color w:val="000000" w:themeColor="text1"/>
              </w:rPr>
              <w:t>tuân theo quy định của pháp luật về khoa học và công nghệ”.</w:t>
            </w:r>
          </w:p>
          <w:p w14:paraId="41BBCF7A" w14:textId="77777777" w:rsidR="00F8574E" w:rsidRPr="00D25310" w:rsidRDefault="00F8574E" w:rsidP="00D83D73">
            <w:pPr>
              <w:pStyle w:val="BodyText"/>
              <w:widowControl w:val="0"/>
              <w:spacing w:before="60" w:after="60"/>
              <w:jc w:val="both"/>
              <w:rPr>
                <w:color w:val="000000" w:themeColor="text1"/>
                <w:sz w:val="24"/>
                <w:lang w:val="vi-VN"/>
              </w:rPr>
            </w:pPr>
          </w:p>
        </w:tc>
      </w:tr>
      <w:tr w:rsidR="00D25310" w:rsidRPr="00D25310" w14:paraId="4EDDB291" w14:textId="77777777" w:rsidTr="001D3FE9">
        <w:tc>
          <w:tcPr>
            <w:tcW w:w="833" w:type="dxa"/>
          </w:tcPr>
          <w:p w14:paraId="48F0807D" w14:textId="77777777" w:rsidR="00F8574E" w:rsidRPr="00D25310" w:rsidRDefault="00F8574E" w:rsidP="00D83D73">
            <w:pPr>
              <w:pStyle w:val="BodyText"/>
              <w:widowControl w:val="0"/>
              <w:numPr>
                <w:ilvl w:val="0"/>
                <w:numId w:val="1"/>
              </w:numPr>
              <w:spacing w:before="60" w:after="60"/>
              <w:jc w:val="center"/>
              <w:rPr>
                <w:color w:val="000000" w:themeColor="text1"/>
                <w:sz w:val="24"/>
                <w:lang w:val="vi-VN"/>
              </w:rPr>
            </w:pPr>
          </w:p>
        </w:tc>
        <w:tc>
          <w:tcPr>
            <w:tcW w:w="1594" w:type="dxa"/>
          </w:tcPr>
          <w:p w14:paraId="4D7E249C" w14:textId="77777777" w:rsidR="00F8574E" w:rsidRPr="00D25310" w:rsidRDefault="00D60CCB" w:rsidP="00D83D73">
            <w:pPr>
              <w:pStyle w:val="BodyText"/>
              <w:widowControl w:val="0"/>
              <w:spacing w:before="60" w:after="60"/>
              <w:jc w:val="center"/>
              <w:rPr>
                <w:color w:val="000000" w:themeColor="text1"/>
                <w:sz w:val="24"/>
              </w:rPr>
            </w:pPr>
            <w:r w:rsidRPr="00D25310">
              <w:rPr>
                <w:color w:val="000000" w:themeColor="text1"/>
                <w:sz w:val="24"/>
              </w:rPr>
              <w:t>Điều 2</w:t>
            </w:r>
          </w:p>
        </w:tc>
        <w:tc>
          <w:tcPr>
            <w:tcW w:w="1113" w:type="dxa"/>
          </w:tcPr>
          <w:p w14:paraId="7B4F4F68" w14:textId="77777777" w:rsidR="00F8574E" w:rsidRPr="00D25310" w:rsidRDefault="004326E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CA647B6" w14:textId="77777777" w:rsidR="0049335F" w:rsidRPr="00D25310" w:rsidRDefault="00D60CC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Tại Điều 2. Đối tượng áp dụng, đề nghị cơ quan soạn thảo xem xét, </w:t>
            </w:r>
            <w:r w:rsidRPr="00D25310">
              <w:rPr>
                <w:bCs/>
                <w:color w:val="000000" w:themeColor="text1"/>
                <w:sz w:val="24"/>
                <w:shd w:val="clear" w:color="auto" w:fill="FFFFFF"/>
              </w:rPr>
              <w:t>bổ sung “cơ quan quản lý nhà nước về hóa chất” đ</w:t>
            </w:r>
            <w:r w:rsidRPr="00D25310">
              <w:rPr>
                <w:color w:val="000000" w:themeColor="text1"/>
                <w:sz w:val="24"/>
                <w:shd w:val="clear" w:color="auto" w:fill="FFFFFF"/>
              </w:rPr>
              <w:t>ể bảo đảm đầy đủ đối tượng áp dụng của văn bản</w:t>
            </w:r>
          </w:p>
        </w:tc>
        <w:tc>
          <w:tcPr>
            <w:tcW w:w="1440" w:type="dxa"/>
          </w:tcPr>
          <w:p w14:paraId="0219DF92" w14:textId="77777777" w:rsidR="00F8574E" w:rsidRPr="00D25310" w:rsidRDefault="00647462" w:rsidP="00D83D73">
            <w:pPr>
              <w:pStyle w:val="BodyText"/>
              <w:widowControl w:val="0"/>
              <w:spacing w:before="60" w:after="60"/>
              <w:jc w:val="center"/>
              <w:rPr>
                <w:color w:val="000000" w:themeColor="text1"/>
                <w:sz w:val="24"/>
              </w:rPr>
            </w:pPr>
            <w:r w:rsidRPr="00D25310">
              <w:rPr>
                <w:color w:val="000000" w:themeColor="text1"/>
                <w:sz w:val="24"/>
              </w:rPr>
              <w:t>Điện Biên</w:t>
            </w:r>
          </w:p>
        </w:tc>
        <w:tc>
          <w:tcPr>
            <w:tcW w:w="1481" w:type="dxa"/>
          </w:tcPr>
          <w:p w14:paraId="35A29E56" w14:textId="77777777" w:rsidR="00F8574E" w:rsidRPr="00D25310" w:rsidRDefault="00FE78F3"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AA108DC" w14:textId="77777777" w:rsidR="00F8574E" w:rsidRPr="00D25310" w:rsidRDefault="00FE78F3" w:rsidP="00D83D73">
            <w:pPr>
              <w:pStyle w:val="BodyText"/>
              <w:widowControl w:val="0"/>
              <w:spacing w:before="60" w:after="60"/>
              <w:jc w:val="both"/>
              <w:rPr>
                <w:color w:val="000000" w:themeColor="text1"/>
                <w:sz w:val="24"/>
              </w:rPr>
            </w:pPr>
            <w:r w:rsidRPr="00D25310">
              <w:rPr>
                <w:color w:val="000000" w:themeColor="text1"/>
                <w:sz w:val="24"/>
              </w:rPr>
              <w:t>Đã bổ sung vào Điều 2</w:t>
            </w:r>
          </w:p>
        </w:tc>
      </w:tr>
      <w:tr w:rsidR="00D25310" w:rsidRPr="00D25310" w14:paraId="65717A87" w14:textId="77777777" w:rsidTr="001D3FE9">
        <w:tc>
          <w:tcPr>
            <w:tcW w:w="833" w:type="dxa"/>
          </w:tcPr>
          <w:p w14:paraId="2A184BEE" w14:textId="77777777" w:rsidR="00F8574E" w:rsidRPr="00D25310" w:rsidRDefault="00F8574E" w:rsidP="00D83D73">
            <w:pPr>
              <w:pStyle w:val="BodyText"/>
              <w:widowControl w:val="0"/>
              <w:numPr>
                <w:ilvl w:val="0"/>
                <w:numId w:val="1"/>
              </w:numPr>
              <w:spacing w:before="60" w:after="60"/>
              <w:jc w:val="center"/>
              <w:rPr>
                <w:color w:val="000000" w:themeColor="text1"/>
                <w:sz w:val="24"/>
                <w:lang w:val="vi-VN"/>
              </w:rPr>
            </w:pPr>
          </w:p>
        </w:tc>
        <w:tc>
          <w:tcPr>
            <w:tcW w:w="1594" w:type="dxa"/>
          </w:tcPr>
          <w:p w14:paraId="0125A87B" w14:textId="77777777" w:rsidR="00F8574E" w:rsidRPr="00D25310" w:rsidRDefault="00FE78F3" w:rsidP="00D83D73">
            <w:pPr>
              <w:pStyle w:val="BodyText"/>
              <w:widowControl w:val="0"/>
              <w:spacing w:before="60" w:after="60"/>
              <w:jc w:val="center"/>
              <w:rPr>
                <w:color w:val="000000" w:themeColor="text1"/>
                <w:sz w:val="24"/>
              </w:rPr>
            </w:pPr>
            <w:r w:rsidRPr="00D25310">
              <w:rPr>
                <w:color w:val="000000" w:themeColor="text1"/>
                <w:sz w:val="24"/>
              </w:rPr>
              <w:t>Điều 3</w:t>
            </w:r>
          </w:p>
        </w:tc>
        <w:tc>
          <w:tcPr>
            <w:tcW w:w="1113" w:type="dxa"/>
          </w:tcPr>
          <w:p w14:paraId="1CBD20F2" w14:textId="77777777" w:rsidR="00F8574E" w:rsidRPr="00D25310" w:rsidRDefault="004326E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8F4CE8F" w14:textId="77777777" w:rsidR="00F8574E" w:rsidRPr="00D25310" w:rsidRDefault="00FE78F3" w:rsidP="00D83D73">
            <w:pPr>
              <w:pStyle w:val="BodyText"/>
              <w:widowControl w:val="0"/>
              <w:spacing w:before="60" w:after="60"/>
              <w:jc w:val="both"/>
              <w:rPr>
                <w:bCs/>
                <w:color w:val="000000" w:themeColor="text1"/>
                <w:sz w:val="24"/>
                <w:shd w:val="clear" w:color="auto" w:fill="FFFFFF"/>
              </w:rPr>
            </w:pPr>
            <w:r w:rsidRPr="00D25310">
              <w:rPr>
                <w:bCs/>
                <w:color w:val="000000" w:themeColor="text1"/>
                <w:sz w:val="24"/>
                <w:shd w:val="clear" w:color="auto" w:fill="FFFFFF"/>
              </w:rPr>
              <w:t xml:space="preserve">Bổ sung vào Điều 3 nội dung sau: “Trong trường </w:t>
            </w:r>
            <w:r w:rsidRPr="00D25310">
              <w:rPr>
                <w:bCs/>
                <w:color w:val="000000" w:themeColor="text1"/>
                <w:sz w:val="24"/>
                <w:shd w:val="clear" w:color="auto" w:fill="FFFFFF"/>
              </w:rPr>
              <w:lastRenderedPageBreak/>
              <w:t xml:space="preserve">hợp điều ước quốc tế mà Cộng hòa xã hội chủ nghĩa Việt Nam là thành viên có quy định khác với quy định của Luật này thì áp dụng quy </w:t>
            </w:r>
            <w:r w:rsidR="00D30DD2" w:rsidRPr="00D25310">
              <w:rPr>
                <w:bCs/>
                <w:color w:val="000000" w:themeColor="text1"/>
                <w:sz w:val="24"/>
                <w:shd w:val="clear" w:color="auto" w:fill="FFFFFF"/>
              </w:rPr>
              <w:t>đ</w:t>
            </w:r>
            <w:r w:rsidRPr="00D25310">
              <w:rPr>
                <w:bCs/>
                <w:color w:val="000000" w:themeColor="text1"/>
                <w:sz w:val="24"/>
                <w:shd w:val="clear" w:color="auto" w:fill="FFFFFF"/>
              </w:rPr>
              <w:t>ịnh của điều ước quốc tế đó”.</w:t>
            </w:r>
          </w:p>
          <w:p w14:paraId="1EA5A87A" w14:textId="34285943" w:rsidR="00B72A11" w:rsidRPr="00D25310" w:rsidRDefault="00B72A11" w:rsidP="00D83D73">
            <w:pPr>
              <w:pStyle w:val="BodyText"/>
              <w:widowControl w:val="0"/>
              <w:spacing w:before="60" w:after="60"/>
              <w:jc w:val="both"/>
              <w:rPr>
                <w:bCs/>
                <w:color w:val="000000" w:themeColor="text1"/>
                <w:sz w:val="24"/>
                <w:shd w:val="clear" w:color="auto" w:fill="FFFFFF"/>
              </w:rPr>
            </w:pPr>
            <w:r w:rsidRPr="00D25310">
              <w:rPr>
                <w:bCs/>
                <w:color w:val="000000" w:themeColor="text1"/>
                <w:sz w:val="24"/>
                <w:shd w:val="clear" w:color="auto" w:fill="FFFFFF"/>
              </w:rPr>
              <w:t xml:space="preserve">- </w:t>
            </w:r>
            <w:r w:rsidR="00D36A4C" w:rsidRPr="00D25310">
              <w:rPr>
                <w:bCs/>
                <w:color w:val="000000" w:themeColor="text1"/>
                <w:sz w:val="24"/>
                <w:shd w:val="clear" w:color="auto" w:fill="FFFFFF"/>
              </w:rPr>
              <w:t xml:space="preserve">Dự </w:t>
            </w:r>
            <w:r w:rsidR="00D36A4C" w:rsidRPr="00D25310">
              <w:rPr>
                <w:bCs/>
                <w:color w:val="000000" w:themeColor="text1"/>
                <w:sz w:val="24"/>
              </w:rPr>
              <w:t>thảo Luật hiện được sửa đổi theo hướng bỏ nội dung Điều 3.3 Luật Hóa chất năm 2007 (“</w:t>
            </w:r>
            <w:r w:rsidR="00D36A4C" w:rsidRPr="00D25310">
              <w:rPr>
                <w:bCs/>
                <w:iCs/>
                <w:color w:val="000000" w:themeColor="text1"/>
                <w:sz w:val="24"/>
              </w:rPr>
              <w:t>Trường hợp quy định của luật này khác với quy định của điều ước quốc tế liên quan đến hóa chất và hoạt động hóa chất mà Việt Nam là thành viên thì thực hiện theo quy định của điểu ước quốc tế đó</w:t>
            </w:r>
            <w:r w:rsidR="00D36A4C" w:rsidRPr="00D25310">
              <w:rPr>
                <w:bCs/>
                <w:color w:val="000000" w:themeColor="text1"/>
                <w:sz w:val="24"/>
              </w:rPr>
              <w:t>”). Do đây là nguyên tắc quan trọng trong việc ký kết và thực hiện điều ước quốc tế được ghi nhận tại Luật Điều ước quốc tế năm 2016, đề nghị Quý Bộ giữ lại quy định tại Điều 3.3 Luật Hóa chất năm 2007</w:t>
            </w:r>
            <w:r w:rsidR="003E3AEF" w:rsidRPr="00D25310">
              <w:rPr>
                <w:bCs/>
                <w:color w:val="000000" w:themeColor="text1"/>
                <w:sz w:val="24"/>
              </w:rPr>
              <w:t>.</w:t>
            </w:r>
          </w:p>
        </w:tc>
        <w:tc>
          <w:tcPr>
            <w:tcW w:w="1440" w:type="dxa"/>
          </w:tcPr>
          <w:p w14:paraId="543D1704" w14:textId="003DAD41" w:rsidR="00F8574E" w:rsidRPr="00D25310" w:rsidRDefault="00015535" w:rsidP="00D83D73">
            <w:pPr>
              <w:pStyle w:val="BodyText"/>
              <w:widowControl w:val="0"/>
              <w:spacing w:before="60" w:after="60"/>
              <w:jc w:val="center"/>
              <w:rPr>
                <w:color w:val="000000" w:themeColor="text1"/>
                <w:sz w:val="24"/>
              </w:rPr>
            </w:pPr>
            <w:r w:rsidRPr="00D25310">
              <w:rPr>
                <w:color w:val="000000" w:themeColor="text1"/>
                <w:sz w:val="24"/>
              </w:rPr>
              <w:lastRenderedPageBreak/>
              <w:t>Bắc Giang</w:t>
            </w:r>
            <w:r w:rsidR="002A0781" w:rsidRPr="00D25310">
              <w:rPr>
                <w:color w:val="000000" w:themeColor="text1"/>
                <w:sz w:val="24"/>
              </w:rPr>
              <w:t xml:space="preserve">, </w:t>
            </w:r>
            <w:r w:rsidR="002A0781" w:rsidRPr="00D25310">
              <w:rPr>
                <w:color w:val="000000" w:themeColor="text1"/>
                <w:sz w:val="24"/>
              </w:rPr>
              <w:lastRenderedPageBreak/>
              <w:t>Hà Nội</w:t>
            </w:r>
            <w:r w:rsidR="00B72A11" w:rsidRPr="00D25310">
              <w:rPr>
                <w:color w:val="000000" w:themeColor="text1"/>
                <w:sz w:val="24"/>
              </w:rPr>
              <w:t>; Bộ ngoại giao</w:t>
            </w:r>
          </w:p>
        </w:tc>
        <w:tc>
          <w:tcPr>
            <w:tcW w:w="1481" w:type="dxa"/>
          </w:tcPr>
          <w:p w14:paraId="46A8C99C" w14:textId="77777777" w:rsidR="00F8574E" w:rsidRPr="00D25310" w:rsidRDefault="00015535" w:rsidP="00D83D73">
            <w:pPr>
              <w:pStyle w:val="BodyText"/>
              <w:widowControl w:val="0"/>
              <w:spacing w:before="60" w:after="60"/>
              <w:jc w:val="center"/>
              <w:rPr>
                <w:color w:val="000000" w:themeColor="text1"/>
                <w:sz w:val="24"/>
              </w:rPr>
            </w:pPr>
            <w:r w:rsidRPr="00D25310">
              <w:rPr>
                <w:color w:val="000000" w:themeColor="text1"/>
                <w:sz w:val="24"/>
              </w:rPr>
              <w:lastRenderedPageBreak/>
              <w:t xml:space="preserve">Bảo lưu như </w:t>
            </w:r>
            <w:r w:rsidRPr="00D25310">
              <w:rPr>
                <w:color w:val="000000" w:themeColor="text1"/>
                <w:sz w:val="24"/>
              </w:rPr>
              <w:lastRenderedPageBreak/>
              <w:t>dự thảo</w:t>
            </w:r>
          </w:p>
        </w:tc>
        <w:tc>
          <w:tcPr>
            <w:tcW w:w="2969" w:type="dxa"/>
          </w:tcPr>
          <w:p w14:paraId="544B3D0A" w14:textId="77777777" w:rsidR="00F8574E" w:rsidRPr="00D25310" w:rsidRDefault="00BB483E" w:rsidP="00D83D73">
            <w:pPr>
              <w:pStyle w:val="BodyText"/>
              <w:widowControl w:val="0"/>
              <w:spacing w:before="60" w:after="60"/>
              <w:jc w:val="both"/>
              <w:rPr>
                <w:color w:val="000000" w:themeColor="text1"/>
                <w:sz w:val="24"/>
              </w:rPr>
            </w:pPr>
            <w:r w:rsidRPr="00D25310">
              <w:rPr>
                <w:color w:val="000000" w:themeColor="text1"/>
                <w:sz w:val="24"/>
              </w:rPr>
              <w:lastRenderedPageBreak/>
              <w:t xml:space="preserve">Nội dung này đã được quy </w:t>
            </w:r>
            <w:r w:rsidRPr="00D25310">
              <w:rPr>
                <w:color w:val="000000" w:themeColor="text1"/>
                <w:sz w:val="24"/>
              </w:rPr>
              <w:lastRenderedPageBreak/>
              <w:t>định tại Luật Điều ước quốc tế, do đó không cần quy định lại trong Luật Hóa chất</w:t>
            </w:r>
          </w:p>
        </w:tc>
      </w:tr>
      <w:tr w:rsidR="00D25310" w:rsidRPr="00D25310" w14:paraId="6D1DC3F3" w14:textId="77777777" w:rsidTr="001D3FE9">
        <w:tc>
          <w:tcPr>
            <w:tcW w:w="833" w:type="dxa"/>
          </w:tcPr>
          <w:p w14:paraId="4D767B56" w14:textId="77777777" w:rsidR="000A5DFA" w:rsidRPr="00D25310" w:rsidRDefault="000A5DFA" w:rsidP="00D83D73">
            <w:pPr>
              <w:pStyle w:val="BodyText"/>
              <w:widowControl w:val="0"/>
              <w:numPr>
                <w:ilvl w:val="0"/>
                <w:numId w:val="1"/>
              </w:numPr>
              <w:spacing w:before="60" w:after="60"/>
              <w:jc w:val="center"/>
              <w:rPr>
                <w:color w:val="000000" w:themeColor="text1"/>
                <w:sz w:val="24"/>
                <w:lang w:val="vi-VN"/>
              </w:rPr>
            </w:pPr>
          </w:p>
        </w:tc>
        <w:tc>
          <w:tcPr>
            <w:tcW w:w="1594" w:type="dxa"/>
          </w:tcPr>
          <w:p w14:paraId="55667A77" w14:textId="77777777" w:rsidR="000A5DFA" w:rsidRPr="00D25310" w:rsidRDefault="0049335F" w:rsidP="00D83D73">
            <w:pPr>
              <w:pStyle w:val="BodyText"/>
              <w:widowControl w:val="0"/>
              <w:spacing w:before="60" w:after="60"/>
              <w:jc w:val="center"/>
              <w:rPr>
                <w:color w:val="000000" w:themeColor="text1"/>
                <w:sz w:val="24"/>
                <w:lang w:val="vi-VN"/>
              </w:rPr>
            </w:pPr>
            <w:r w:rsidRPr="00D25310">
              <w:rPr>
                <w:color w:val="000000" w:themeColor="text1"/>
                <w:sz w:val="24"/>
              </w:rPr>
              <w:t>Điều 3</w:t>
            </w:r>
          </w:p>
        </w:tc>
        <w:tc>
          <w:tcPr>
            <w:tcW w:w="1113" w:type="dxa"/>
          </w:tcPr>
          <w:p w14:paraId="57751A78" w14:textId="77777777" w:rsidR="000A5DFA" w:rsidRPr="00D25310" w:rsidRDefault="004326E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4285555F" w14:textId="77777777" w:rsidR="000A5DFA" w:rsidRPr="00D25310" w:rsidRDefault="000A5DFA"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nghiên cứu bỏ quy định Điều 3 như Dự thảo. Do hiện nay việc áp dụng pháp luật đã được quy định bởi Hiến pháp và hệ thống pháp luật khá đầy đủ. Thông lệ các luật hiện hành cũng không quy định một điều về áp dụng pháp luật. Trường hợp cần có cách hiểu khác đề nghị bổ sung vào nội dung Phạm vi điều chỉnh và Đối tượng áp dụng của Dự thảo Luật</w:t>
            </w:r>
          </w:p>
        </w:tc>
        <w:tc>
          <w:tcPr>
            <w:tcW w:w="1440" w:type="dxa"/>
          </w:tcPr>
          <w:p w14:paraId="1028E6F2" w14:textId="77777777" w:rsidR="000A5DFA" w:rsidRPr="00D25310" w:rsidRDefault="000A5DFA" w:rsidP="00D83D73">
            <w:pPr>
              <w:pStyle w:val="BodyText"/>
              <w:widowControl w:val="0"/>
              <w:spacing w:before="60" w:after="60"/>
              <w:jc w:val="center"/>
              <w:rPr>
                <w:color w:val="000000" w:themeColor="text1"/>
                <w:sz w:val="24"/>
              </w:rPr>
            </w:pPr>
            <w:r w:rsidRPr="00D25310">
              <w:rPr>
                <w:color w:val="000000" w:themeColor="text1"/>
                <w:sz w:val="24"/>
              </w:rPr>
              <w:t>Cục Công nghiệp</w:t>
            </w:r>
          </w:p>
        </w:tc>
        <w:tc>
          <w:tcPr>
            <w:tcW w:w="1481" w:type="dxa"/>
          </w:tcPr>
          <w:p w14:paraId="0C3085B1" w14:textId="77777777" w:rsidR="000A5DFA" w:rsidRPr="00D25310" w:rsidRDefault="000A5DFA"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3C859E7C" w14:textId="77777777" w:rsidR="000A5DFA" w:rsidRPr="00D25310" w:rsidRDefault="000A5DFA" w:rsidP="00D83D73">
            <w:pPr>
              <w:spacing w:before="60" w:after="60"/>
              <w:jc w:val="both"/>
              <w:rPr>
                <w:color w:val="000000" w:themeColor="text1"/>
              </w:rPr>
            </w:pPr>
            <w:r w:rsidRPr="00D25310">
              <w:rPr>
                <w:color w:val="000000" w:themeColor="text1"/>
              </w:rPr>
              <w:t>Đề nghị giữ nguyên như dự thảo vì một số điều khoản trong Luật có liên quan đến các quy định trong Luật khác. Việc quy định cụ thể nguyên tắc áp dụng pháp luật sẽ giúp các cơ quan, tổ chức, cá nhân thống nhất cách hiểu và áp dụng các quy định pháp luật.</w:t>
            </w:r>
          </w:p>
        </w:tc>
      </w:tr>
      <w:tr w:rsidR="00D25310" w:rsidRPr="00D25310" w14:paraId="47E34FD1" w14:textId="77777777" w:rsidTr="001D3FE9">
        <w:tc>
          <w:tcPr>
            <w:tcW w:w="833" w:type="dxa"/>
          </w:tcPr>
          <w:p w14:paraId="29F3375E" w14:textId="77777777" w:rsidR="000A5DFA" w:rsidRPr="00D25310" w:rsidRDefault="000A5DFA" w:rsidP="00D83D73">
            <w:pPr>
              <w:pStyle w:val="BodyText"/>
              <w:widowControl w:val="0"/>
              <w:numPr>
                <w:ilvl w:val="0"/>
                <w:numId w:val="1"/>
              </w:numPr>
              <w:spacing w:before="60" w:after="60"/>
              <w:jc w:val="center"/>
              <w:rPr>
                <w:color w:val="000000" w:themeColor="text1"/>
                <w:sz w:val="24"/>
                <w:lang w:val="vi-VN"/>
              </w:rPr>
            </w:pPr>
          </w:p>
        </w:tc>
        <w:tc>
          <w:tcPr>
            <w:tcW w:w="1594" w:type="dxa"/>
          </w:tcPr>
          <w:p w14:paraId="729FCED0" w14:textId="77777777" w:rsidR="000A5DFA" w:rsidRPr="00D25310" w:rsidRDefault="0049335F" w:rsidP="00D83D73">
            <w:pPr>
              <w:pStyle w:val="BodyText"/>
              <w:widowControl w:val="0"/>
              <w:spacing w:before="60" w:after="60"/>
              <w:jc w:val="center"/>
              <w:rPr>
                <w:color w:val="000000" w:themeColor="text1"/>
                <w:sz w:val="24"/>
                <w:lang w:val="vi-VN"/>
              </w:rPr>
            </w:pPr>
            <w:r w:rsidRPr="00D25310">
              <w:rPr>
                <w:color w:val="000000" w:themeColor="text1"/>
                <w:sz w:val="24"/>
              </w:rPr>
              <w:t>Điều 3</w:t>
            </w:r>
          </w:p>
        </w:tc>
        <w:tc>
          <w:tcPr>
            <w:tcW w:w="1113" w:type="dxa"/>
          </w:tcPr>
          <w:p w14:paraId="77CDEE35" w14:textId="77777777" w:rsidR="000A5DFA" w:rsidRPr="00D25310" w:rsidRDefault="00A17AAB"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32384FC8" w14:textId="77777777" w:rsidR="000A5DFA" w:rsidRPr="00D25310" w:rsidRDefault="00A17AAB"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Khoản 2 Điều 3 dự thảo quy định nguyên tắc áp dụng Luật: “Trường hợp có quy định khác nhau giữa Luật Hóa chất và luật khác đã được ban hành trước ngày Luật Hóa chất có hiệu lực thi hành thì thực hiện theo quy định của Luật Hóa chất”. Đề nghị không quy định nội dung này tại dự thảo do đã được quy định cụ thể nguyên tắc áp dụng văn bản quy </w:t>
            </w:r>
            <w:r w:rsidRPr="00D25310">
              <w:rPr>
                <w:color w:val="000000" w:themeColor="text1"/>
                <w:sz w:val="24"/>
                <w:shd w:val="clear" w:color="auto" w:fill="FFFFFF"/>
              </w:rPr>
              <w:lastRenderedPageBreak/>
              <w:t>phạm pháp luật tại Luật Ban hành văn bản quy phạm pháp luật.</w:t>
            </w:r>
          </w:p>
        </w:tc>
        <w:tc>
          <w:tcPr>
            <w:tcW w:w="1440" w:type="dxa"/>
          </w:tcPr>
          <w:p w14:paraId="35596E1E" w14:textId="77777777" w:rsidR="000A5DFA" w:rsidRPr="00D25310" w:rsidRDefault="00AB6EA3" w:rsidP="00D83D73">
            <w:pPr>
              <w:pStyle w:val="BodyText"/>
              <w:widowControl w:val="0"/>
              <w:spacing w:before="60" w:after="60"/>
              <w:jc w:val="center"/>
              <w:rPr>
                <w:color w:val="000000" w:themeColor="text1"/>
                <w:sz w:val="24"/>
              </w:rPr>
            </w:pPr>
            <w:r w:rsidRPr="00D25310">
              <w:rPr>
                <w:color w:val="000000" w:themeColor="text1"/>
                <w:sz w:val="24"/>
              </w:rPr>
              <w:lastRenderedPageBreak/>
              <w:t>Vụ Pháp chế</w:t>
            </w:r>
            <w:r w:rsidR="005141FA" w:rsidRPr="00D25310">
              <w:rPr>
                <w:color w:val="000000" w:themeColor="text1"/>
                <w:sz w:val="24"/>
              </w:rPr>
              <w:t>, Bộ Giao thông vận tải</w:t>
            </w:r>
          </w:p>
        </w:tc>
        <w:tc>
          <w:tcPr>
            <w:tcW w:w="1481" w:type="dxa"/>
          </w:tcPr>
          <w:p w14:paraId="42E25329" w14:textId="77777777" w:rsidR="000A5DFA" w:rsidRPr="00D25310" w:rsidRDefault="00AB6EA3"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7F9D12B3" w14:textId="77777777" w:rsidR="000A5DFA" w:rsidRPr="00D25310" w:rsidRDefault="00AB6EA3" w:rsidP="00D83D73">
            <w:pPr>
              <w:pStyle w:val="BodyText"/>
              <w:widowControl w:val="0"/>
              <w:spacing w:before="60" w:after="60"/>
              <w:jc w:val="both"/>
              <w:rPr>
                <w:color w:val="000000" w:themeColor="text1"/>
                <w:sz w:val="24"/>
                <w:lang w:val="vi-VN"/>
              </w:rPr>
            </w:pPr>
            <w:r w:rsidRPr="00D25310">
              <w:rPr>
                <w:color w:val="000000" w:themeColor="text1"/>
                <w:sz w:val="24"/>
              </w:rPr>
              <w:t xml:space="preserve">Đề nghị giữ nguyên như dự thảo vì một số điều khoản trong Luật có liên quan đến các quy định trong Luật khác. Việc quy định cụ thể nguyên tắc áp dụng pháp luật sẽ giúp các cơ quan, tổ chức, </w:t>
            </w:r>
            <w:r w:rsidRPr="00D25310">
              <w:rPr>
                <w:color w:val="000000" w:themeColor="text1"/>
                <w:sz w:val="24"/>
              </w:rPr>
              <w:lastRenderedPageBreak/>
              <w:t>cá nhân thống nhất cách hiểu và áp dụng các quy định pháp luật.</w:t>
            </w:r>
          </w:p>
        </w:tc>
      </w:tr>
      <w:tr w:rsidR="00D25310" w:rsidRPr="00D25310" w14:paraId="7F56504A" w14:textId="77777777" w:rsidTr="001D3FE9">
        <w:tc>
          <w:tcPr>
            <w:tcW w:w="833" w:type="dxa"/>
          </w:tcPr>
          <w:p w14:paraId="7679E940" w14:textId="77777777" w:rsidR="000A5DFA" w:rsidRPr="00D25310" w:rsidRDefault="000A5DFA" w:rsidP="00D83D73">
            <w:pPr>
              <w:pStyle w:val="BodyText"/>
              <w:widowControl w:val="0"/>
              <w:numPr>
                <w:ilvl w:val="0"/>
                <w:numId w:val="1"/>
              </w:numPr>
              <w:spacing w:before="60" w:after="60"/>
              <w:jc w:val="center"/>
              <w:rPr>
                <w:color w:val="000000" w:themeColor="text1"/>
                <w:sz w:val="24"/>
                <w:lang w:val="vi-VN"/>
              </w:rPr>
            </w:pPr>
          </w:p>
        </w:tc>
        <w:tc>
          <w:tcPr>
            <w:tcW w:w="1594" w:type="dxa"/>
          </w:tcPr>
          <w:p w14:paraId="3DF644C5" w14:textId="77777777" w:rsidR="000A5DFA" w:rsidRPr="00B32C95" w:rsidRDefault="00C96593" w:rsidP="00D83D73">
            <w:pPr>
              <w:pStyle w:val="BodyText"/>
              <w:widowControl w:val="0"/>
              <w:spacing w:before="60" w:after="60"/>
              <w:jc w:val="center"/>
              <w:rPr>
                <w:color w:val="000000" w:themeColor="text1"/>
                <w:sz w:val="24"/>
                <w:highlight w:val="yellow"/>
                <w:lang w:val="vi-VN"/>
              </w:rPr>
            </w:pPr>
            <w:r w:rsidRPr="00B32C95">
              <w:rPr>
                <w:color w:val="000000" w:themeColor="text1"/>
                <w:sz w:val="24"/>
                <w:highlight w:val="yellow"/>
              </w:rPr>
              <w:t>Điều 3</w:t>
            </w:r>
          </w:p>
        </w:tc>
        <w:tc>
          <w:tcPr>
            <w:tcW w:w="1113" w:type="dxa"/>
          </w:tcPr>
          <w:p w14:paraId="2BB9119C" w14:textId="77777777" w:rsidR="000A5DFA" w:rsidRPr="00B32C95" w:rsidRDefault="00FC6005"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Khoản 4</w:t>
            </w:r>
          </w:p>
        </w:tc>
        <w:tc>
          <w:tcPr>
            <w:tcW w:w="5166" w:type="dxa"/>
          </w:tcPr>
          <w:p w14:paraId="43464687" w14:textId="333F31A0" w:rsidR="000A5DFA" w:rsidRPr="00B32C95" w:rsidRDefault="002E46BA" w:rsidP="00D83D73">
            <w:pPr>
              <w:pStyle w:val="BodyText"/>
              <w:widowControl w:val="0"/>
              <w:spacing w:before="60" w:after="60"/>
              <w:jc w:val="both"/>
              <w:rPr>
                <w:color w:val="000000" w:themeColor="text1"/>
                <w:sz w:val="24"/>
                <w:highlight w:val="yellow"/>
              </w:rPr>
            </w:pPr>
            <w:r w:rsidRPr="00B32C95">
              <w:rPr>
                <w:color w:val="000000" w:themeColor="text1"/>
                <w:sz w:val="24"/>
                <w:highlight w:val="yellow"/>
              </w:rPr>
              <w:t xml:space="preserve">- </w:t>
            </w:r>
            <w:r w:rsidR="00272CE6" w:rsidRPr="00B32C95">
              <w:rPr>
                <w:color w:val="000000" w:themeColor="text1"/>
                <w:sz w:val="24"/>
                <w:highlight w:val="yellow"/>
              </w:rPr>
              <w:t>Quy định tại khoản 4 Điều 3 dự thảo</w:t>
            </w:r>
            <w:r w:rsidR="00E4601D" w:rsidRPr="00B32C95">
              <w:rPr>
                <w:color w:val="000000" w:themeColor="text1"/>
                <w:sz w:val="24"/>
                <w:highlight w:val="yellow"/>
              </w:rPr>
              <w:t xml:space="preserve"> Luật về áp dụng pháp luật còn </w:t>
            </w:r>
            <w:r w:rsidR="00272CE6" w:rsidRPr="00B32C95">
              <w:rPr>
                <w:color w:val="000000" w:themeColor="text1"/>
                <w:sz w:val="24"/>
                <w:highlight w:val="yellow"/>
              </w:rPr>
              <w:t>chung chung, khó hiểu, đề nghị cần quy định cụ thể để tạo cơ sở thống nhất áp dụng.</w:t>
            </w:r>
          </w:p>
          <w:p w14:paraId="75E5518E" w14:textId="171F4929" w:rsidR="00EE42BD" w:rsidRPr="00B32C95" w:rsidRDefault="00EE42BD" w:rsidP="00D83D73">
            <w:pPr>
              <w:snapToGrid w:val="0"/>
              <w:spacing w:before="60" w:after="60"/>
              <w:jc w:val="both"/>
              <w:rPr>
                <w:color w:val="000000" w:themeColor="text1"/>
                <w:highlight w:val="yellow"/>
              </w:rPr>
            </w:pPr>
            <w:r w:rsidRPr="00B32C95">
              <w:rPr>
                <w:color w:val="000000" w:themeColor="text1"/>
                <w:highlight w:val="yellow"/>
              </w:rPr>
              <w:t>- Nguyên tắc áp dụng văn bản được ban hành sau đã được quy định tại khoản 3 Điều 156 Luật Ban hành văn bản quy phạm pháp luật, trường hợp văn bản đã ban hành có quy định khác với văn bản ban hành sau nhưng cần tiếp tục được áp dụng thì phải được chỉ rõ trong văn bản ban hành sau. Vì vậy, nội dung được quy định tại khoản 2, khoản 4 Điều 3 dự thảo Luật là không cần thiết, đề nghị xem xét, loại bỏ.</w:t>
            </w:r>
          </w:p>
        </w:tc>
        <w:tc>
          <w:tcPr>
            <w:tcW w:w="1440" w:type="dxa"/>
          </w:tcPr>
          <w:p w14:paraId="7976A427" w14:textId="7DA5245F" w:rsidR="000A5DFA" w:rsidRPr="00B32C95" w:rsidRDefault="00967F55"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Hà Nam</w:t>
            </w:r>
            <w:r w:rsidR="008F2804" w:rsidRPr="00B32C95">
              <w:rPr>
                <w:color w:val="000000" w:themeColor="text1"/>
                <w:sz w:val="24"/>
                <w:highlight w:val="yellow"/>
              </w:rPr>
              <w:t>;</w:t>
            </w:r>
            <w:r w:rsidR="00AB72ED" w:rsidRPr="00B32C95">
              <w:rPr>
                <w:color w:val="000000" w:themeColor="text1"/>
                <w:sz w:val="24"/>
                <w:highlight w:val="yellow"/>
              </w:rPr>
              <w:t xml:space="preserve"> Bộ Công an</w:t>
            </w:r>
            <w:r w:rsidR="008F2804" w:rsidRPr="00B32C95">
              <w:rPr>
                <w:color w:val="000000" w:themeColor="text1"/>
                <w:sz w:val="24"/>
                <w:highlight w:val="yellow"/>
              </w:rPr>
              <w:t>; Kon Tum</w:t>
            </w:r>
          </w:p>
        </w:tc>
        <w:tc>
          <w:tcPr>
            <w:tcW w:w="1481" w:type="dxa"/>
          </w:tcPr>
          <w:p w14:paraId="578457D7" w14:textId="77777777" w:rsidR="000A5DFA" w:rsidRPr="00B32C95" w:rsidRDefault="00967F55" w:rsidP="00D83D73">
            <w:pPr>
              <w:pStyle w:val="BodyText"/>
              <w:widowControl w:val="0"/>
              <w:spacing w:before="60" w:after="60"/>
              <w:jc w:val="center"/>
              <w:rPr>
                <w:color w:val="000000" w:themeColor="text1"/>
                <w:sz w:val="24"/>
                <w:highlight w:val="yellow"/>
                <w:lang w:val="vi-VN"/>
              </w:rPr>
            </w:pPr>
            <w:r w:rsidRPr="00B32C95">
              <w:rPr>
                <w:color w:val="000000" w:themeColor="text1"/>
                <w:sz w:val="24"/>
                <w:highlight w:val="yellow"/>
              </w:rPr>
              <w:t>Bảo lưu như dự thảo</w:t>
            </w:r>
          </w:p>
        </w:tc>
        <w:tc>
          <w:tcPr>
            <w:tcW w:w="2969" w:type="dxa"/>
          </w:tcPr>
          <w:p w14:paraId="0B2AADB3" w14:textId="77777777" w:rsidR="000A5DFA" w:rsidRPr="00B32C95" w:rsidRDefault="00967F55" w:rsidP="00D83D73">
            <w:pPr>
              <w:pStyle w:val="BodyText"/>
              <w:widowControl w:val="0"/>
              <w:spacing w:before="60" w:after="60"/>
              <w:jc w:val="both"/>
              <w:rPr>
                <w:color w:val="000000" w:themeColor="text1"/>
                <w:sz w:val="24"/>
                <w:highlight w:val="yellow"/>
                <w:lang w:val="vi-VN"/>
              </w:rPr>
            </w:pPr>
            <w:r w:rsidRPr="00B32C95">
              <w:rPr>
                <w:color w:val="000000" w:themeColor="text1"/>
                <w:sz w:val="24"/>
                <w:highlight w:val="yellow"/>
              </w:rPr>
              <w:t>Khoản 4 Điều 3 quy định việc xây dựng nguyên tắc áp dụng pháp luật giữ</w:t>
            </w:r>
            <w:r w:rsidR="00494FFE" w:rsidRPr="00B32C95">
              <w:rPr>
                <w:color w:val="000000" w:themeColor="text1"/>
                <w:sz w:val="24"/>
                <w:highlight w:val="yellow"/>
              </w:rPr>
              <w:t>a</w:t>
            </w:r>
            <w:r w:rsidRPr="00B32C95">
              <w:rPr>
                <w:color w:val="000000" w:themeColor="text1"/>
                <w:sz w:val="24"/>
                <w:highlight w:val="yellow"/>
              </w:rPr>
              <w:t xml:space="preserve"> Luật Hóa chất và các văn bản luật ban hành sau</w:t>
            </w:r>
            <w:r w:rsidR="00494FFE" w:rsidRPr="00B32C95">
              <w:rPr>
                <w:color w:val="000000" w:themeColor="text1"/>
                <w:sz w:val="24"/>
                <w:highlight w:val="yellow"/>
              </w:rPr>
              <w:t xml:space="preserve"> ngày Luật Hóa chất được ban hành.</w:t>
            </w:r>
          </w:p>
        </w:tc>
      </w:tr>
      <w:tr w:rsidR="00D25310" w:rsidRPr="00D25310" w14:paraId="7AAFEE72" w14:textId="77777777" w:rsidTr="001D3FE9">
        <w:tc>
          <w:tcPr>
            <w:tcW w:w="833" w:type="dxa"/>
          </w:tcPr>
          <w:p w14:paraId="2D5323CA" w14:textId="77777777" w:rsidR="000A5DFA" w:rsidRPr="00D25310" w:rsidRDefault="000A5DFA" w:rsidP="00D83D73">
            <w:pPr>
              <w:pStyle w:val="BodyText"/>
              <w:widowControl w:val="0"/>
              <w:numPr>
                <w:ilvl w:val="0"/>
                <w:numId w:val="1"/>
              </w:numPr>
              <w:spacing w:before="60" w:after="60"/>
              <w:jc w:val="center"/>
              <w:rPr>
                <w:color w:val="000000" w:themeColor="text1"/>
                <w:sz w:val="24"/>
                <w:lang w:val="vi-VN"/>
              </w:rPr>
            </w:pPr>
          </w:p>
        </w:tc>
        <w:tc>
          <w:tcPr>
            <w:tcW w:w="1594" w:type="dxa"/>
          </w:tcPr>
          <w:p w14:paraId="6990CE6D" w14:textId="77777777" w:rsidR="000A5DFA" w:rsidRPr="00D25310" w:rsidRDefault="00AC6144" w:rsidP="00D83D73">
            <w:pPr>
              <w:pStyle w:val="BodyText"/>
              <w:widowControl w:val="0"/>
              <w:spacing w:before="60" w:after="60"/>
              <w:jc w:val="center"/>
              <w:rPr>
                <w:color w:val="000000" w:themeColor="text1"/>
                <w:sz w:val="24"/>
                <w:lang w:val="vi-VN"/>
              </w:rPr>
            </w:pPr>
            <w:r w:rsidRPr="00D25310">
              <w:rPr>
                <w:color w:val="000000" w:themeColor="text1"/>
                <w:sz w:val="24"/>
              </w:rPr>
              <w:t>Điều 4</w:t>
            </w:r>
          </w:p>
        </w:tc>
        <w:tc>
          <w:tcPr>
            <w:tcW w:w="1113" w:type="dxa"/>
          </w:tcPr>
          <w:p w14:paraId="734C27D3" w14:textId="77777777" w:rsidR="000A5DFA" w:rsidRPr="00D25310" w:rsidRDefault="004326E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4BA0D000" w14:textId="77777777" w:rsidR="000A5DFA" w:rsidRPr="00D25310" w:rsidRDefault="005902B3"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trình bày phần giải thích từ ngữ theo thứ tự bảng chữ cái</w:t>
            </w:r>
            <w:r w:rsidR="00B02840" w:rsidRPr="00D25310">
              <w:rPr>
                <w:color w:val="000000" w:themeColor="text1"/>
                <w:sz w:val="24"/>
                <w:shd w:val="clear" w:color="auto" w:fill="FFFFFF"/>
              </w:rPr>
              <w:t>.</w:t>
            </w:r>
          </w:p>
          <w:p w14:paraId="73585DB3" w14:textId="77777777" w:rsidR="00810DD3" w:rsidRPr="00D25310" w:rsidRDefault="00810DD3"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sắp xếp lại các khoản tại Điều 4 để tiện theo dõi.</w:t>
            </w:r>
          </w:p>
        </w:tc>
        <w:tc>
          <w:tcPr>
            <w:tcW w:w="1440" w:type="dxa"/>
          </w:tcPr>
          <w:p w14:paraId="200F83BB" w14:textId="77777777" w:rsidR="000A5DFA" w:rsidRPr="00D25310" w:rsidRDefault="005902B3" w:rsidP="00D83D73">
            <w:pPr>
              <w:pStyle w:val="BodyText"/>
              <w:widowControl w:val="0"/>
              <w:spacing w:before="60" w:after="60"/>
              <w:jc w:val="center"/>
              <w:rPr>
                <w:color w:val="000000" w:themeColor="text1"/>
                <w:sz w:val="24"/>
              </w:rPr>
            </w:pPr>
            <w:r w:rsidRPr="00D25310">
              <w:rPr>
                <w:color w:val="000000" w:themeColor="text1"/>
                <w:sz w:val="24"/>
              </w:rPr>
              <w:t>Cục Điều tiết điện lực</w:t>
            </w:r>
            <w:r w:rsidR="005D13DE" w:rsidRPr="00D25310">
              <w:rPr>
                <w:color w:val="000000" w:themeColor="text1"/>
                <w:sz w:val="24"/>
              </w:rPr>
              <w:t>;</w:t>
            </w:r>
            <w:r w:rsidR="00402BC7" w:rsidRPr="00D25310">
              <w:rPr>
                <w:color w:val="000000" w:themeColor="text1"/>
                <w:sz w:val="24"/>
              </w:rPr>
              <w:t xml:space="preserve"> Bình Định</w:t>
            </w:r>
          </w:p>
        </w:tc>
        <w:tc>
          <w:tcPr>
            <w:tcW w:w="1481" w:type="dxa"/>
          </w:tcPr>
          <w:p w14:paraId="0E3D5F66" w14:textId="77777777" w:rsidR="000A5DFA" w:rsidRPr="00D25310" w:rsidRDefault="005902B3" w:rsidP="00D83D73">
            <w:pPr>
              <w:pStyle w:val="BodyText"/>
              <w:widowControl w:val="0"/>
              <w:spacing w:before="60" w:after="60"/>
              <w:jc w:val="center"/>
              <w:rPr>
                <w:color w:val="000000" w:themeColor="text1"/>
                <w:sz w:val="24"/>
              </w:rPr>
            </w:pPr>
            <w:r w:rsidRPr="00D25310">
              <w:rPr>
                <w:color w:val="000000" w:themeColor="text1"/>
                <w:sz w:val="24"/>
              </w:rPr>
              <w:t>Tiếp thu một phần</w:t>
            </w:r>
          </w:p>
        </w:tc>
        <w:tc>
          <w:tcPr>
            <w:tcW w:w="2969" w:type="dxa"/>
          </w:tcPr>
          <w:p w14:paraId="638183F3" w14:textId="77777777" w:rsidR="000A5DFA" w:rsidRPr="00D25310" w:rsidRDefault="00EA3B62" w:rsidP="00D83D73">
            <w:pPr>
              <w:pStyle w:val="BodyText"/>
              <w:widowControl w:val="0"/>
              <w:spacing w:before="60" w:after="60"/>
              <w:jc w:val="both"/>
              <w:rPr>
                <w:color w:val="000000" w:themeColor="text1"/>
                <w:sz w:val="24"/>
                <w:lang w:val="vi-VN"/>
              </w:rPr>
            </w:pPr>
            <w:r w:rsidRPr="00D25310">
              <w:rPr>
                <w:color w:val="000000" w:themeColor="text1"/>
                <w:sz w:val="24"/>
              </w:rPr>
              <w:t>Đã rà soát, sắp xếp các giải thích từ ngữ tại Điều 4 theo nhóm vấn đề và theo thứ tự “từ ngữ chung” trước, “từ ngữ chi tiết sau” để thuận lợi cho việc theo dõi.</w:t>
            </w:r>
          </w:p>
        </w:tc>
      </w:tr>
      <w:tr w:rsidR="00D25310" w:rsidRPr="00D25310" w14:paraId="4625343A" w14:textId="77777777" w:rsidTr="001D3FE9">
        <w:tc>
          <w:tcPr>
            <w:tcW w:w="833" w:type="dxa"/>
          </w:tcPr>
          <w:p w14:paraId="4A5B7E34" w14:textId="77777777" w:rsidR="00065E87" w:rsidRPr="00D25310" w:rsidRDefault="00065E87" w:rsidP="00D83D73">
            <w:pPr>
              <w:pStyle w:val="BodyText"/>
              <w:widowControl w:val="0"/>
              <w:numPr>
                <w:ilvl w:val="0"/>
                <w:numId w:val="1"/>
              </w:numPr>
              <w:spacing w:before="60" w:after="60"/>
              <w:jc w:val="center"/>
              <w:rPr>
                <w:color w:val="000000" w:themeColor="text1"/>
                <w:sz w:val="24"/>
                <w:lang w:val="vi-VN"/>
              </w:rPr>
            </w:pPr>
          </w:p>
        </w:tc>
        <w:tc>
          <w:tcPr>
            <w:tcW w:w="1594" w:type="dxa"/>
          </w:tcPr>
          <w:p w14:paraId="33057539" w14:textId="77777777" w:rsidR="00065E87" w:rsidRPr="00D25310" w:rsidRDefault="00065E8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736EC77F" w14:textId="77777777" w:rsidR="00065E87" w:rsidRPr="00D25310" w:rsidRDefault="00065E87"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7BE85163" w14:textId="77777777" w:rsidR="00065E87" w:rsidRPr="00D25310" w:rsidRDefault="00065E87"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Bổ sung khái niệm, giải thích từ ngữ về “Hệ thống cơ sở dữ liệu hóa chất Quốc gia” tại dự thảo Luật</w:t>
            </w:r>
          </w:p>
        </w:tc>
        <w:tc>
          <w:tcPr>
            <w:tcW w:w="1440" w:type="dxa"/>
          </w:tcPr>
          <w:p w14:paraId="1A8745B8" w14:textId="77777777" w:rsidR="00065E87" w:rsidRPr="00D25310" w:rsidRDefault="00065E87" w:rsidP="00D83D73">
            <w:pPr>
              <w:pStyle w:val="BodyText"/>
              <w:widowControl w:val="0"/>
              <w:spacing w:before="60" w:after="60"/>
              <w:jc w:val="center"/>
              <w:rPr>
                <w:color w:val="000000" w:themeColor="text1"/>
                <w:sz w:val="24"/>
              </w:rPr>
            </w:pPr>
            <w:r w:rsidRPr="00D25310">
              <w:rPr>
                <w:color w:val="000000" w:themeColor="text1"/>
                <w:sz w:val="24"/>
              </w:rPr>
              <w:t>Bộ Kế hoạch và Đầu tư</w:t>
            </w:r>
          </w:p>
        </w:tc>
        <w:tc>
          <w:tcPr>
            <w:tcW w:w="1481" w:type="dxa"/>
          </w:tcPr>
          <w:p w14:paraId="528A55F8" w14:textId="77777777" w:rsidR="00065E87" w:rsidRPr="00D25310" w:rsidRDefault="00065E8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010F8CB" w14:textId="77777777" w:rsidR="00065E87" w:rsidRPr="00D25310" w:rsidRDefault="00065E87" w:rsidP="00D83D73">
            <w:pPr>
              <w:pStyle w:val="BodyText"/>
              <w:widowControl w:val="0"/>
              <w:spacing w:before="60" w:after="60"/>
              <w:jc w:val="both"/>
              <w:rPr>
                <w:color w:val="000000" w:themeColor="text1"/>
                <w:sz w:val="24"/>
              </w:rPr>
            </w:pPr>
            <w:r w:rsidRPr="00D25310">
              <w:rPr>
                <w:color w:val="000000" w:themeColor="text1"/>
                <w:sz w:val="24"/>
              </w:rPr>
              <w:t>Đã bổ sung giải thích từ ngữ về “Cơ sở dữ liệu hóa chất quốc gia” trong dự thảo.</w:t>
            </w:r>
          </w:p>
        </w:tc>
      </w:tr>
      <w:tr w:rsidR="00D25310" w:rsidRPr="00D25310" w14:paraId="40A3FF90" w14:textId="77777777" w:rsidTr="001D3FE9">
        <w:tc>
          <w:tcPr>
            <w:tcW w:w="833" w:type="dxa"/>
          </w:tcPr>
          <w:p w14:paraId="1C515C8E"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78587200"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741A4F9A"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306CAC79" w14:textId="77777777" w:rsidR="00503347" w:rsidRPr="00D25310" w:rsidRDefault="0050334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bổ sung, làm rõ “ngành công nghiệp hóa chất” là những ngành nào, vì dự thảo Luật có cả một chương về phát triển công nghiệp hóa chất (Chương II)</w:t>
            </w:r>
          </w:p>
        </w:tc>
        <w:tc>
          <w:tcPr>
            <w:tcW w:w="1440" w:type="dxa"/>
          </w:tcPr>
          <w:p w14:paraId="54217C97"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Bắc Kạn</w:t>
            </w:r>
          </w:p>
        </w:tc>
        <w:tc>
          <w:tcPr>
            <w:tcW w:w="1481" w:type="dxa"/>
          </w:tcPr>
          <w:p w14:paraId="23B59682"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85BB10D" w14:textId="77777777" w:rsidR="00503347" w:rsidRPr="00D25310" w:rsidRDefault="00503347" w:rsidP="00D83D73">
            <w:pPr>
              <w:spacing w:before="60" w:after="60"/>
              <w:jc w:val="both"/>
              <w:rPr>
                <w:color w:val="000000" w:themeColor="text1"/>
                <w:shd w:val="clear" w:color="auto" w:fill="FFFFFF"/>
              </w:rPr>
            </w:pPr>
            <w:r w:rsidRPr="00D25310">
              <w:rPr>
                <w:color w:val="000000" w:themeColor="text1"/>
                <w:shd w:val="clear" w:color="auto" w:fill="FFFFFF"/>
              </w:rPr>
              <w:t xml:space="preserve">Trong Quyết định số 726/QĐ-TTg ngày 16/6/2022 của Thủ tướng Chính phủ về phê duyệt chiến lược phát triển ngành công nghiệp hóa chất Việt Nam đến năm 2030, tầm </w:t>
            </w:r>
            <w:r w:rsidRPr="00D25310">
              <w:rPr>
                <w:color w:val="000000" w:themeColor="text1"/>
                <w:shd w:val="clear" w:color="auto" w:fill="FFFFFF"/>
              </w:rPr>
              <w:lastRenderedPageBreak/>
              <w:t>nhìn đến năm 2040 đã quy định bao gồm 10 phân ngành: phân bón, thuốc bảo vệ thực vật, hóa dược, hóa dầu, hóa chất cơ bản (gồm cả tiền chất thuốc nổ và vật liệu nổ công nghiệp), các sản phẩm cao su, điện hóa, chất tẩy rửa, sơn - mực in, khí công nghiệp. Trong đó tập trung vào chiến lược phát triển một số phân ngành trọng điểm: hóa chất cơ bản, hóa dầu, cao su kỹ thuật, hóa dược và phân bón.</w:t>
            </w:r>
          </w:p>
        </w:tc>
      </w:tr>
      <w:tr w:rsidR="00D25310" w:rsidRPr="00D25310" w14:paraId="68C161F3" w14:textId="77777777" w:rsidTr="001D3FE9">
        <w:tc>
          <w:tcPr>
            <w:tcW w:w="833" w:type="dxa"/>
          </w:tcPr>
          <w:p w14:paraId="6E9007DC" w14:textId="77777777" w:rsidR="004167C8" w:rsidRPr="00D25310" w:rsidRDefault="004167C8" w:rsidP="00D83D73">
            <w:pPr>
              <w:pStyle w:val="BodyText"/>
              <w:widowControl w:val="0"/>
              <w:numPr>
                <w:ilvl w:val="0"/>
                <w:numId w:val="1"/>
              </w:numPr>
              <w:spacing w:before="60" w:after="60"/>
              <w:jc w:val="center"/>
              <w:rPr>
                <w:color w:val="000000" w:themeColor="text1"/>
                <w:sz w:val="24"/>
                <w:lang w:val="vi-VN"/>
              </w:rPr>
            </w:pPr>
          </w:p>
        </w:tc>
        <w:tc>
          <w:tcPr>
            <w:tcW w:w="1594" w:type="dxa"/>
          </w:tcPr>
          <w:p w14:paraId="268A66E1" w14:textId="77777777" w:rsidR="004167C8" w:rsidRPr="00D25310" w:rsidRDefault="004167C8"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26998534" w14:textId="77777777" w:rsidR="004167C8" w:rsidRPr="00D25310" w:rsidRDefault="004167C8"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A97EFF5" w14:textId="77777777" w:rsidR="004167C8" w:rsidRPr="00D25310" w:rsidRDefault="004167C8" w:rsidP="00D83D73">
            <w:pPr>
              <w:spacing w:before="60" w:after="60"/>
              <w:jc w:val="both"/>
              <w:rPr>
                <w:color w:val="000000" w:themeColor="text1"/>
              </w:rPr>
            </w:pPr>
            <w:r w:rsidRPr="00D25310">
              <w:rPr>
                <w:color w:val="000000" w:themeColor="text1"/>
                <w:shd w:val="clear" w:color="auto" w:fill="FFFFFF"/>
              </w:rPr>
              <w:t xml:space="preserve">Đề nghị bổ sung khái niệm </w:t>
            </w:r>
            <w:r w:rsidRPr="00D25310">
              <w:rPr>
                <w:iCs/>
                <w:color w:val="000000" w:themeColor="text1"/>
                <w:shd w:val="clear" w:color="auto" w:fill="FFFFFF"/>
              </w:rPr>
              <w:t>“Hoạt động tư vấn hóa chất”</w:t>
            </w:r>
            <w:r w:rsidRPr="00D25310">
              <w:rPr>
                <w:color w:val="000000" w:themeColor="text1"/>
                <w:shd w:val="clear" w:color="auto" w:fill="FFFFFF"/>
              </w:rPr>
              <w:t>, do tại Điều 11 dự thảo Luật Hóa chất (sửa đổi) có quy định về điều kiện và tổ chức thực hiện của hoạt động tư vấn hóa chất.</w:t>
            </w:r>
          </w:p>
        </w:tc>
        <w:tc>
          <w:tcPr>
            <w:tcW w:w="1440" w:type="dxa"/>
          </w:tcPr>
          <w:p w14:paraId="61DD8290" w14:textId="77777777" w:rsidR="004167C8" w:rsidRPr="00D25310" w:rsidRDefault="004167C8" w:rsidP="00D83D73">
            <w:pPr>
              <w:pStyle w:val="BodyText"/>
              <w:widowControl w:val="0"/>
              <w:spacing w:before="60" w:after="60"/>
              <w:jc w:val="center"/>
              <w:rPr>
                <w:color w:val="000000" w:themeColor="text1"/>
                <w:sz w:val="24"/>
              </w:rPr>
            </w:pPr>
            <w:r w:rsidRPr="00D25310">
              <w:rPr>
                <w:color w:val="000000" w:themeColor="text1"/>
                <w:sz w:val="24"/>
              </w:rPr>
              <w:t>Khánh Hòa</w:t>
            </w:r>
          </w:p>
        </w:tc>
        <w:tc>
          <w:tcPr>
            <w:tcW w:w="1481" w:type="dxa"/>
          </w:tcPr>
          <w:p w14:paraId="09E6B21F" w14:textId="77777777" w:rsidR="004167C8" w:rsidRPr="00D25310" w:rsidRDefault="004167C8"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24C00A3" w14:textId="77777777" w:rsidR="004167C8" w:rsidRPr="00D25310" w:rsidRDefault="004167C8" w:rsidP="00D83D73">
            <w:pPr>
              <w:pBdr>
                <w:top w:val="nil"/>
                <w:left w:val="nil"/>
                <w:bottom w:val="nil"/>
                <w:right w:val="nil"/>
                <w:between w:val="nil"/>
              </w:pBdr>
              <w:spacing w:before="60" w:after="60"/>
              <w:jc w:val="both"/>
              <w:rPr>
                <w:color w:val="000000" w:themeColor="text1"/>
                <w:shd w:val="clear" w:color="auto" w:fill="FFFFFF"/>
              </w:rPr>
            </w:pPr>
            <w:r w:rsidRPr="00D25310">
              <w:rPr>
                <w:color w:val="000000" w:themeColor="text1"/>
                <w:shd w:val="clear" w:color="auto" w:fill="FFFFFF"/>
              </w:rPr>
              <w:t>Các hoạt động tư vấn cần đáp ứng điều kiện chuyên ngành về hóa chất đã được quy định tại khoản 1 Điều 11 của Dự thảo</w:t>
            </w:r>
          </w:p>
        </w:tc>
      </w:tr>
      <w:tr w:rsidR="00D25310" w:rsidRPr="00D25310" w14:paraId="43F5812C" w14:textId="77777777" w:rsidTr="001D3FE9">
        <w:tc>
          <w:tcPr>
            <w:tcW w:w="833" w:type="dxa"/>
          </w:tcPr>
          <w:p w14:paraId="5DD7A77A"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3540EB5B" w14:textId="77777777" w:rsidR="00503347" w:rsidRPr="00B32C95" w:rsidRDefault="00503347"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Điều 4</w:t>
            </w:r>
          </w:p>
        </w:tc>
        <w:tc>
          <w:tcPr>
            <w:tcW w:w="1113" w:type="dxa"/>
          </w:tcPr>
          <w:p w14:paraId="1691DB73" w14:textId="77777777" w:rsidR="00503347" w:rsidRPr="00B32C95" w:rsidRDefault="00503347"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w:t>
            </w:r>
          </w:p>
        </w:tc>
        <w:tc>
          <w:tcPr>
            <w:tcW w:w="5166" w:type="dxa"/>
          </w:tcPr>
          <w:p w14:paraId="749C9900" w14:textId="77777777" w:rsidR="00503347" w:rsidRPr="00B32C95" w:rsidRDefault="00BE2CA4" w:rsidP="00D83D73">
            <w:pPr>
              <w:pStyle w:val="BodyText"/>
              <w:widowControl w:val="0"/>
              <w:spacing w:before="60" w:after="60"/>
              <w:jc w:val="both"/>
              <w:rPr>
                <w:color w:val="000000" w:themeColor="text1"/>
                <w:sz w:val="24"/>
                <w:highlight w:val="yellow"/>
                <w:shd w:val="clear" w:color="auto" w:fill="FFFFFF"/>
              </w:rPr>
            </w:pPr>
            <w:r w:rsidRPr="00B32C95">
              <w:rPr>
                <w:color w:val="000000" w:themeColor="text1"/>
                <w:sz w:val="24"/>
                <w:highlight w:val="yellow"/>
                <w:shd w:val="clear" w:color="auto" w:fill="FFFFFF"/>
              </w:rPr>
              <w:t xml:space="preserve">- </w:t>
            </w:r>
            <w:r w:rsidR="00503347" w:rsidRPr="00B32C95">
              <w:rPr>
                <w:color w:val="000000" w:themeColor="text1"/>
                <w:sz w:val="24"/>
                <w:highlight w:val="yellow"/>
                <w:shd w:val="clear" w:color="auto" w:fill="FFFFFF"/>
              </w:rPr>
              <w:t>Bổ sung nội dung giải thích từ ngữ tại Điều 4 đối với cụm từ “Pha loãng, phối trộn hoá chất”, “cơ quan quản lý chuyên ngành địa phương” và “cơ quan có thẩm quyền tại địa phương” để làm rõ quy định liên quan đến các cụm từ trên.</w:t>
            </w:r>
          </w:p>
          <w:p w14:paraId="36A6871E" w14:textId="77777777" w:rsidR="00BE2CA4" w:rsidRPr="00B32C95" w:rsidRDefault="00BE2CA4" w:rsidP="00D83D73">
            <w:pPr>
              <w:pStyle w:val="BodyText"/>
              <w:widowControl w:val="0"/>
              <w:spacing w:before="60" w:after="60"/>
              <w:jc w:val="both"/>
              <w:rPr>
                <w:color w:val="000000" w:themeColor="text1"/>
                <w:sz w:val="24"/>
                <w:highlight w:val="yellow"/>
                <w:shd w:val="clear" w:color="auto" w:fill="FFFFFF"/>
              </w:rPr>
            </w:pPr>
            <w:r w:rsidRPr="00B32C95">
              <w:rPr>
                <w:color w:val="000000" w:themeColor="text1"/>
                <w:sz w:val="24"/>
                <w:highlight w:val="yellow"/>
                <w:shd w:val="clear" w:color="auto" w:fill="FFFFFF"/>
              </w:rPr>
              <w:t>- Bổ sung giải thíc</w:t>
            </w:r>
            <w:r w:rsidR="00247882" w:rsidRPr="00B32C95">
              <w:rPr>
                <w:color w:val="000000" w:themeColor="text1"/>
                <w:sz w:val="24"/>
                <w:highlight w:val="yellow"/>
                <w:shd w:val="clear" w:color="auto" w:fill="FFFFFF"/>
              </w:rPr>
              <w:t>h</w:t>
            </w:r>
            <w:r w:rsidRPr="00B32C95">
              <w:rPr>
                <w:color w:val="000000" w:themeColor="text1"/>
                <w:sz w:val="24"/>
                <w:highlight w:val="yellow"/>
                <w:shd w:val="clear" w:color="auto" w:fill="FFFFFF"/>
              </w:rPr>
              <w:t xml:space="preserve"> từ ngữ “Hóa chất trong sản phẩm; hóa học xanh; hóa chất kiểm soát đặc biệt; hóa chất có điều kiện; phương án hóa chất; chứng chỉ xanh; sản phẩm có chứa hóa chất; sự cố môi trường; sự cố hóa chất; bảo quản hóa chất; lưu trữ hóa chất; sản phẩm có chứa hóa chất nguy hiểm”.</w:t>
            </w:r>
          </w:p>
          <w:p w14:paraId="2D9A55F4" w14:textId="77777777" w:rsidR="004667A8" w:rsidRPr="00B32C95" w:rsidRDefault="004667A8" w:rsidP="00D83D73">
            <w:pPr>
              <w:pStyle w:val="BodyText"/>
              <w:widowControl w:val="0"/>
              <w:spacing w:before="60" w:after="60"/>
              <w:jc w:val="both"/>
              <w:rPr>
                <w:color w:val="000000" w:themeColor="text1"/>
                <w:sz w:val="24"/>
                <w:highlight w:val="yellow"/>
                <w:shd w:val="clear" w:color="auto" w:fill="FFFFFF"/>
              </w:rPr>
            </w:pPr>
            <w:r w:rsidRPr="00B32C95">
              <w:rPr>
                <w:color w:val="000000" w:themeColor="text1"/>
                <w:sz w:val="24"/>
                <w:highlight w:val="yellow"/>
                <w:shd w:val="clear" w:color="auto" w:fill="FFFFFF"/>
              </w:rPr>
              <w:lastRenderedPageBreak/>
              <w:t xml:space="preserve">- </w:t>
            </w:r>
            <w:r w:rsidR="007C72A6" w:rsidRPr="00B32C95">
              <w:rPr>
                <w:color w:val="000000" w:themeColor="text1"/>
                <w:sz w:val="24"/>
                <w:highlight w:val="yellow"/>
                <w:shd w:val="clear" w:color="auto" w:fill="FFFFFF"/>
              </w:rPr>
              <w:t>Đề nghị xem xét bổ sung các khái niệm như: “tiền chất”, “hóa chất độc”, “hóa chất cấm”, “hóa chất cần kiểm soát đặc biệt”. Vì các từ ngữ nêu trên chưa được định nghĩa trong dự thảo Luật, cần có giải thích từ ngữ để phân biệt rõ hơn.</w:t>
            </w:r>
          </w:p>
          <w:p w14:paraId="14E03322" w14:textId="77777777" w:rsidR="00BE2CA4" w:rsidRPr="00B32C95" w:rsidRDefault="00BE2CA4" w:rsidP="00D83D73">
            <w:pPr>
              <w:pStyle w:val="BodyText"/>
              <w:widowControl w:val="0"/>
              <w:spacing w:before="60" w:after="60"/>
              <w:jc w:val="both"/>
              <w:rPr>
                <w:color w:val="000000" w:themeColor="text1"/>
                <w:sz w:val="24"/>
                <w:highlight w:val="yellow"/>
                <w:shd w:val="clear" w:color="auto" w:fill="FFFFFF"/>
              </w:rPr>
            </w:pPr>
            <w:r w:rsidRPr="00B32C95">
              <w:rPr>
                <w:color w:val="000000" w:themeColor="text1"/>
                <w:sz w:val="24"/>
                <w:highlight w:val="yellow"/>
                <w:shd w:val="clear" w:color="auto" w:fill="FFFFFF"/>
              </w:rPr>
              <w:t>- Bổ sung nội dung giải thích các từ ngữ sau: cụm từ “sản phẩm hóa chất”, từ “chiết nạp”, hoạt động “cho thuê” trong kinh doanh hóa chất, cụm từ “tiêu dùng hóa chất” trong sử dụng hóa chất.</w:t>
            </w:r>
          </w:p>
          <w:p w14:paraId="78164962" w14:textId="77777777" w:rsidR="00981DBF" w:rsidRPr="00B32C95" w:rsidRDefault="00981DBF" w:rsidP="00D83D73">
            <w:pPr>
              <w:pStyle w:val="BodyText"/>
              <w:widowControl w:val="0"/>
              <w:spacing w:before="60" w:after="60"/>
              <w:jc w:val="both"/>
              <w:rPr>
                <w:color w:val="000000" w:themeColor="text1"/>
                <w:sz w:val="24"/>
                <w:highlight w:val="yellow"/>
                <w:shd w:val="clear" w:color="auto" w:fill="FFFFFF"/>
              </w:rPr>
            </w:pPr>
            <w:r w:rsidRPr="00B32C95">
              <w:rPr>
                <w:color w:val="000000" w:themeColor="text1"/>
                <w:sz w:val="24"/>
                <w:highlight w:val="yellow"/>
                <w:shd w:val="clear" w:color="auto" w:fill="FFFFFF"/>
              </w:rPr>
              <w:t xml:space="preserve">- Đề nghị bổ sung định nghĩa của </w:t>
            </w:r>
            <w:r w:rsidRPr="00B32C95">
              <w:rPr>
                <w:iCs/>
                <w:color w:val="000000" w:themeColor="text1"/>
                <w:sz w:val="24"/>
                <w:highlight w:val="yellow"/>
                <w:shd w:val="clear" w:color="auto" w:fill="FFFFFF"/>
              </w:rPr>
              <w:t>“kho chứa hóa chất”, “cửa hàng hóa chất”</w:t>
            </w:r>
            <w:r w:rsidRPr="00B32C95">
              <w:rPr>
                <w:color w:val="000000" w:themeColor="text1"/>
                <w:sz w:val="24"/>
                <w:highlight w:val="yellow"/>
                <w:shd w:val="clear" w:color="auto" w:fill="FFFFFF"/>
              </w:rPr>
              <w:t>. Trên thực tế, nhiều tổ chức, cá nhân kinh doanh hóa chất không tồn trữ hóa chất số lượng lớn tại cửa hàng mà chỉ tồn trữ số lượng nhỏ để trưng bày, khi phát sinh đơn hàng thì vận chuyển trực tiếp từ đầu mối bán đến bên mua. Mặt khác, các cửa hàng kinh doanh hóa chất thường được đặt tại nơi đông người. Tuy nhiên, Luật Hóa chất năm 2007 và Dự thảo không quy định rõ về kho chứa hóa chất, cửa hàng hóa chất để có căn cứ áp dụng các quy định liên quan đến khoảng cách an toàn, bảo đảm an toàn theo quy định.</w:t>
            </w:r>
          </w:p>
        </w:tc>
        <w:tc>
          <w:tcPr>
            <w:tcW w:w="1440" w:type="dxa"/>
          </w:tcPr>
          <w:p w14:paraId="0A0A30FC" w14:textId="77777777" w:rsidR="00503347" w:rsidRPr="00B32C95" w:rsidRDefault="00503347"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lastRenderedPageBreak/>
              <w:t>Đồng Tháp</w:t>
            </w:r>
            <w:r w:rsidR="00BE2CA4" w:rsidRPr="00B32C95">
              <w:rPr>
                <w:color w:val="000000" w:themeColor="text1"/>
                <w:sz w:val="24"/>
                <w:highlight w:val="yellow"/>
              </w:rPr>
              <w:t>;</w:t>
            </w:r>
          </w:p>
          <w:p w14:paraId="4405FB1A" w14:textId="77777777" w:rsidR="00BE2CA4" w:rsidRPr="00B32C95" w:rsidRDefault="00BE2CA4"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An Giang;</w:t>
            </w:r>
          </w:p>
          <w:p w14:paraId="347F0031" w14:textId="77777777" w:rsidR="004667A8" w:rsidRPr="00B32C95" w:rsidRDefault="00BE2CA4"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Hà Nam</w:t>
            </w:r>
            <w:r w:rsidR="004667A8" w:rsidRPr="00B32C95">
              <w:rPr>
                <w:color w:val="000000" w:themeColor="text1"/>
                <w:sz w:val="24"/>
                <w:highlight w:val="yellow"/>
              </w:rPr>
              <w:t>; Tiền Giang;</w:t>
            </w:r>
          </w:p>
          <w:p w14:paraId="07373949" w14:textId="77777777" w:rsidR="00BE2CA4" w:rsidRPr="00B32C95" w:rsidRDefault="004667A8"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Hà Nội</w:t>
            </w:r>
            <w:r w:rsidR="00722CF2" w:rsidRPr="00B32C95">
              <w:rPr>
                <w:color w:val="000000" w:themeColor="text1"/>
                <w:sz w:val="24"/>
                <w:highlight w:val="yellow"/>
              </w:rPr>
              <w:t>;</w:t>
            </w:r>
          </w:p>
          <w:p w14:paraId="6C9D650E" w14:textId="77777777" w:rsidR="00722CF2" w:rsidRPr="00B32C95" w:rsidRDefault="00722CF2"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Khánh Hòa</w:t>
            </w:r>
          </w:p>
        </w:tc>
        <w:tc>
          <w:tcPr>
            <w:tcW w:w="1481" w:type="dxa"/>
          </w:tcPr>
          <w:p w14:paraId="6D3ACB7C" w14:textId="6E5E9E0D" w:rsidR="00503347" w:rsidRPr="00B32C95" w:rsidRDefault="00C365E5"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Bảo lưu như dự thảo</w:t>
            </w:r>
          </w:p>
        </w:tc>
        <w:tc>
          <w:tcPr>
            <w:tcW w:w="2969" w:type="dxa"/>
          </w:tcPr>
          <w:p w14:paraId="039D4890" w14:textId="6A58D7B3" w:rsidR="00503347" w:rsidRPr="00B32C95" w:rsidRDefault="00C365E5" w:rsidP="00D83D73">
            <w:pPr>
              <w:pStyle w:val="BodyText"/>
              <w:widowControl w:val="0"/>
              <w:spacing w:before="60" w:after="60"/>
              <w:jc w:val="both"/>
              <w:rPr>
                <w:color w:val="000000" w:themeColor="text1"/>
                <w:sz w:val="24"/>
                <w:highlight w:val="yellow"/>
              </w:rPr>
            </w:pPr>
            <w:r w:rsidRPr="00B32C95">
              <w:rPr>
                <w:color w:val="000000" w:themeColor="text1"/>
                <w:sz w:val="24"/>
                <w:highlight w:val="yellow"/>
              </w:rPr>
              <w:t xml:space="preserve">Trong Dự thảo Luật Hóa chất (sửa đổi) đã đưa ra các khái niệm sản phẩm chứa hóa chất nguy hiểm, nguyên tắc hóa học xanh; đối với các cụm từ: </w:t>
            </w:r>
            <w:r w:rsidRPr="00B32C95">
              <w:rPr>
                <w:color w:val="000000" w:themeColor="text1"/>
                <w:sz w:val="24"/>
                <w:highlight w:val="yellow"/>
                <w:shd w:val="clear" w:color="auto" w:fill="FFFFFF"/>
              </w:rPr>
              <w:t>hóa chất kiểm soát đặc biệt; hóa chất có điều kiện, hóa chất độc, hóa chất cấm đã được quy định cụ thể tại Chương III Quản lý hoạt động hóa chất.</w:t>
            </w:r>
          </w:p>
        </w:tc>
      </w:tr>
      <w:tr w:rsidR="00D25310" w:rsidRPr="00D25310" w14:paraId="0BCAC003" w14:textId="77777777" w:rsidTr="001D3FE9">
        <w:tc>
          <w:tcPr>
            <w:tcW w:w="833" w:type="dxa"/>
          </w:tcPr>
          <w:p w14:paraId="3C694C0D" w14:textId="77777777" w:rsidR="00F30774" w:rsidRPr="00D25310" w:rsidRDefault="00F30774" w:rsidP="00D83D73">
            <w:pPr>
              <w:pStyle w:val="BodyText"/>
              <w:widowControl w:val="0"/>
              <w:numPr>
                <w:ilvl w:val="0"/>
                <w:numId w:val="1"/>
              </w:numPr>
              <w:spacing w:before="60" w:after="60"/>
              <w:jc w:val="center"/>
              <w:rPr>
                <w:color w:val="000000" w:themeColor="text1"/>
                <w:sz w:val="24"/>
                <w:lang w:val="vi-VN"/>
              </w:rPr>
            </w:pPr>
          </w:p>
        </w:tc>
        <w:tc>
          <w:tcPr>
            <w:tcW w:w="1594" w:type="dxa"/>
          </w:tcPr>
          <w:p w14:paraId="2E976B1C" w14:textId="77777777" w:rsidR="00F30774" w:rsidRPr="00D25310" w:rsidRDefault="00F30774"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01F4E997" w14:textId="77777777" w:rsidR="00F30774" w:rsidRPr="00D25310" w:rsidRDefault="00F30774"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BB20638" w14:textId="77777777" w:rsidR="00F30774" w:rsidRPr="00D25310" w:rsidRDefault="00F30774"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Đề nghị xem xét bổ sung giải thích cụm từ “hóa chất độc” để có thể định nghĩa rõ, phân loại, xác định những nhóm hóa chất nào là hóa chất độc, do một số điều khoản quy định tại dự thảo Luật có các quy định liên quan đến “hóa chất độc” (cụ thể tại các Điều 6, 49, 58, 76, 81, 82, 89);</w:t>
            </w:r>
          </w:p>
        </w:tc>
        <w:tc>
          <w:tcPr>
            <w:tcW w:w="1440" w:type="dxa"/>
          </w:tcPr>
          <w:p w14:paraId="67A56D4F" w14:textId="77777777" w:rsidR="00D007A0" w:rsidRPr="00D25310" w:rsidRDefault="00D007A0" w:rsidP="00D83D73">
            <w:pPr>
              <w:pStyle w:val="BodyText"/>
              <w:widowControl w:val="0"/>
              <w:spacing w:before="60" w:after="60"/>
              <w:jc w:val="center"/>
              <w:rPr>
                <w:color w:val="000000" w:themeColor="text1"/>
                <w:sz w:val="24"/>
              </w:rPr>
            </w:pPr>
            <w:r w:rsidRPr="00D25310">
              <w:rPr>
                <w:color w:val="000000" w:themeColor="text1"/>
                <w:sz w:val="24"/>
              </w:rPr>
              <w:t>Tiền Giang;</w:t>
            </w:r>
          </w:p>
          <w:p w14:paraId="505F4DCF" w14:textId="77777777" w:rsidR="00D007A0" w:rsidRPr="00D25310" w:rsidRDefault="00D007A0" w:rsidP="00D83D73">
            <w:pPr>
              <w:pStyle w:val="BodyText"/>
              <w:widowControl w:val="0"/>
              <w:spacing w:before="60" w:after="60"/>
              <w:jc w:val="center"/>
              <w:rPr>
                <w:color w:val="000000" w:themeColor="text1"/>
                <w:sz w:val="24"/>
              </w:rPr>
            </w:pPr>
            <w:r w:rsidRPr="00D25310">
              <w:rPr>
                <w:color w:val="000000" w:themeColor="text1"/>
                <w:sz w:val="24"/>
              </w:rPr>
              <w:t xml:space="preserve"> Cần Thơ;</w:t>
            </w:r>
          </w:p>
          <w:p w14:paraId="7338DD6E" w14:textId="77777777" w:rsidR="00D007A0" w:rsidRPr="00D25310" w:rsidRDefault="00D007A0" w:rsidP="00D83D73">
            <w:pPr>
              <w:pStyle w:val="BodyText"/>
              <w:widowControl w:val="0"/>
              <w:spacing w:before="60" w:after="60"/>
              <w:jc w:val="center"/>
              <w:rPr>
                <w:color w:val="000000" w:themeColor="text1"/>
                <w:sz w:val="24"/>
              </w:rPr>
            </w:pPr>
            <w:r w:rsidRPr="00D25310">
              <w:rPr>
                <w:color w:val="000000" w:themeColor="text1"/>
                <w:sz w:val="24"/>
              </w:rPr>
              <w:t>Khánh Hòa;</w:t>
            </w:r>
          </w:p>
          <w:p w14:paraId="6793BFFE" w14:textId="77777777" w:rsidR="00F30774" w:rsidRPr="00D25310" w:rsidRDefault="00D007A0" w:rsidP="00D83D73">
            <w:pPr>
              <w:pStyle w:val="BodyText"/>
              <w:widowControl w:val="0"/>
              <w:spacing w:before="60" w:after="60"/>
              <w:jc w:val="center"/>
              <w:rPr>
                <w:color w:val="000000" w:themeColor="text1"/>
                <w:sz w:val="24"/>
              </w:rPr>
            </w:pPr>
            <w:r w:rsidRPr="00D25310">
              <w:rPr>
                <w:color w:val="000000" w:themeColor="text1"/>
                <w:sz w:val="24"/>
              </w:rPr>
              <w:t>Cao Bằng</w:t>
            </w:r>
            <w:r w:rsidR="00A80FD6" w:rsidRPr="00D25310">
              <w:rPr>
                <w:color w:val="000000" w:themeColor="text1"/>
                <w:sz w:val="24"/>
              </w:rPr>
              <w:t>;</w:t>
            </w:r>
          </w:p>
          <w:p w14:paraId="2A395701" w14:textId="77777777" w:rsidR="00A80FD6" w:rsidRPr="00D25310" w:rsidRDefault="00A80FD6" w:rsidP="00D83D73">
            <w:pPr>
              <w:pStyle w:val="BodyText"/>
              <w:widowControl w:val="0"/>
              <w:spacing w:before="60" w:after="60"/>
              <w:jc w:val="center"/>
              <w:rPr>
                <w:color w:val="000000" w:themeColor="text1"/>
                <w:sz w:val="24"/>
              </w:rPr>
            </w:pPr>
            <w:r w:rsidRPr="00D25310">
              <w:rPr>
                <w:color w:val="000000" w:themeColor="text1"/>
                <w:sz w:val="24"/>
              </w:rPr>
              <w:t>Bộ Công an</w:t>
            </w:r>
          </w:p>
        </w:tc>
        <w:tc>
          <w:tcPr>
            <w:tcW w:w="1481" w:type="dxa"/>
          </w:tcPr>
          <w:p w14:paraId="74CB9222" w14:textId="402CDFE5" w:rsidR="00F30774" w:rsidRPr="00D25310" w:rsidRDefault="001D3FE9"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0B21B36" w14:textId="52B87797" w:rsidR="00F30774" w:rsidRPr="00D25310" w:rsidRDefault="001D3FE9" w:rsidP="00D83D73">
            <w:pPr>
              <w:pStyle w:val="BodyText"/>
              <w:widowControl w:val="0"/>
              <w:spacing w:before="60" w:after="60"/>
              <w:jc w:val="both"/>
              <w:rPr>
                <w:color w:val="000000" w:themeColor="text1"/>
                <w:sz w:val="24"/>
              </w:rPr>
            </w:pPr>
            <w:r w:rsidRPr="00D25310">
              <w:rPr>
                <w:color w:val="000000" w:themeColor="text1"/>
                <w:sz w:val="24"/>
              </w:rPr>
              <w:t>Trong dự thảo Luật đã thay thế cụm từ “hóa chất độc” bằng “hóa chất nguy hiểm”, do đó không cần thiết bổ sung giải thích từ ngữ đối với hóa chất độc.</w:t>
            </w:r>
          </w:p>
        </w:tc>
      </w:tr>
      <w:tr w:rsidR="00D25310" w:rsidRPr="00D25310" w14:paraId="57EF1AE5" w14:textId="77777777" w:rsidTr="001D3FE9">
        <w:tc>
          <w:tcPr>
            <w:tcW w:w="833" w:type="dxa"/>
          </w:tcPr>
          <w:p w14:paraId="7C34DAF3"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12C08E65" w14:textId="77777777" w:rsidR="00503347" w:rsidRPr="00D25310" w:rsidRDefault="00503347" w:rsidP="00D83D73">
            <w:pPr>
              <w:pStyle w:val="BodyText"/>
              <w:widowControl w:val="0"/>
              <w:spacing w:before="60" w:after="60"/>
              <w:jc w:val="center"/>
              <w:rPr>
                <w:color w:val="000000" w:themeColor="text1"/>
                <w:sz w:val="24"/>
                <w:lang w:val="vi-VN"/>
              </w:rPr>
            </w:pPr>
            <w:r w:rsidRPr="00D25310">
              <w:rPr>
                <w:color w:val="000000" w:themeColor="text1"/>
                <w:sz w:val="24"/>
              </w:rPr>
              <w:t>Điều 4</w:t>
            </w:r>
          </w:p>
        </w:tc>
        <w:tc>
          <w:tcPr>
            <w:tcW w:w="1113" w:type="dxa"/>
          </w:tcPr>
          <w:p w14:paraId="002384BF"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6DA854DF" w14:textId="77777777" w:rsidR="00503347" w:rsidRPr="00D25310" w:rsidRDefault="00503347"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Đề nghị sửa lại khoản 3, Điều 3 như sau: “Hoạt động liên quan đến chất phóng xạ, chất thải phóng xạ tuân theo quy định của pháp luật về lĩnh vực năng lượng nguyên tử” vì Luật Năng lượng nguyên tử bao gồm </w:t>
            </w:r>
            <w:r w:rsidRPr="00D25310">
              <w:rPr>
                <w:color w:val="000000" w:themeColor="text1"/>
                <w:sz w:val="24"/>
                <w:shd w:val="clear" w:color="auto" w:fill="FFFFFF"/>
              </w:rPr>
              <w:lastRenderedPageBreak/>
              <w:t>các hoạt động an toàn bức xạ, an toàn hạt nhân, vật liệu hạt nhân, nhiên liệu hạt nhân.</w:t>
            </w:r>
          </w:p>
        </w:tc>
        <w:tc>
          <w:tcPr>
            <w:tcW w:w="1440" w:type="dxa"/>
          </w:tcPr>
          <w:p w14:paraId="6DCCE5C6"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lastRenderedPageBreak/>
              <w:t>Bắc Giang</w:t>
            </w:r>
          </w:p>
        </w:tc>
        <w:tc>
          <w:tcPr>
            <w:tcW w:w="1481" w:type="dxa"/>
          </w:tcPr>
          <w:p w14:paraId="6897C168"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0E3A2F3"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rPr>
              <w:t>Đã chỉnh sửa trong dự thảo Luật</w:t>
            </w:r>
          </w:p>
        </w:tc>
      </w:tr>
      <w:tr w:rsidR="00D25310" w:rsidRPr="00D25310" w14:paraId="6A06C3C9" w14:textId="77777777" w:rsidTr="001D3FE9">
        <w:tc>
          <w:tcPr>
            <w:tcW w:w="833" w:type="dxa"/>
          </w:tcPr>
          <w:p w14:paraId="0AE79C23" w14:textId="77777777" w:rsidR="00874409" w:rsidRPr="00D25310" w:rsidRDefault="00874409" w:rsidP="00D83D73">
            <w:pPr>
              <w:pStyle w:val="BodyText"/>
              <w:widowControl w:val="0"/>
              <w:numPr>
                <w:ilvl w:val="0"/>
                <w:numId w:val="1"/>
              </w:numPr>
              <w:spacing w:before="60" w:after="60"/>
              <w:jc w:val="center"/>
              <w:rPr>
                <w:color w:val="000000" w:themeColor="text1"/>
                <w:sz w:val="24"/>
                <w:lang w:val="vi-VN"/>
              </w:rPr>
            </w:pPr>
          </w:p>
        </w:tc>
        <w:tc>
          <w:tcPr>
            <w:tcW w:w="1594" w:type="dxa"/>
          </w:tcPr>
          <w:p w14:paraId="725D8F21" w14:textId="77777777" w:rsidR="00874409" w:rsidRPr="00D25310" w:rsidRDefault="00874409"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0A48C979" w14:textId="77777777" w:rsidR="00874409" w:rsidRPr="00D25310" w:rsidRDefault="00874409"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2565CA66" w14:textId="77777777" w:rsidR="00874409" w:rsidRPr="00D25310" w:rsidRDefault="00F8552D" w:rsidP="00D83D73">
            <w:pPr>
              <w:spacing w:before="60" w:after="60"/>
              <w:jc w:val="both"/>
              <w:rPr>
                <w:color w:val="000000" w:themeColor="text1"/>
              </w:rPr>
            </w:pPr>
            <w:r w:rsidRPr="00D25310">
              <w:rPr>
                <w:color w:val="000000" w:themeColor="text1"/>
                <w:shd w:val="clear" w:color="auto" w:fill="FFFFFF"/>
              </w:rPr>
              <w:t xml:space="preserve">Tại khoản 5: Đề nghị điều chỉnh thành </w:t>
            </w:r>
            <w:r w:rsidRPr="00D25310">
              <w:rPr>
                <w:iCs/>
                <w:color w:val="000000" w:themeColor="text1"/>
                <w:shd w:val="clear" w:color="auto" w:fill="FFFFFF"/>
              </w:rPr>
              <w:t>“Dự án hóa chất là dự án đầu tư, dự án đầu tư xây dựng được hình thành và thực hiện với mục tiêu chính để tiến hành hoạt động khai thác, sản xuất, chiết nạp, vận chuyển, tồn trữ, bảo quản hóa chất và các sản phẩm của ngành công nghiệp hóa chất”</w:t>
            </w:r>
            <w:r w:rsidRPr="00D25310">
              <w:rPr>
                <w:color w:val="000000" w:themeColor="text1"/>
                <w:shd w:val="clear" w:color="auto" w:fill="FFFFFF"/>
              </w:rPr>
              <w:t>; việc bổ sung các từ “khai thác”, “vận chuyển” thể hiện đầy đủ các hoạt động trong chu trình vòng đời của hóa chất (ví dụ: “khai thác” được bổ sung vì có các dự án đầu tư xây dựng khai thác, chế biến khí tự nhiên, khí dầu mỏ trong ngành công nghiệp hóa dầu). Đề nghị điều chỉnh tương tự đối với khái niệm “Công trình hóa chất” được nêu tại khoản 8 Điều 4.</w:t>
            </w:r>
          </w:p>
        </w:tc>
        <w:tc>
          <w:tcPr>
            <w:tcW w:w="1440" w:type="dxa"/>
          </w:tcPr>
          <w:p w14:paraId="4D1281AC" w14:textId="77777777" w:rsidR="00874409" w:rsidRPr="00D25310" w:rsidRDefault="00F8552D" w:rsidP="00D83D73">
            <w:pPr>
              <w:pStyle w:val="BodyText"/>
              <w:widowControl w:val="0"/>
              <w:spacing w:before="60" w:after="60"/>
              <w:jc w:val="center"/>
              <w:rPr>
                <w:color w:val="000000" w:themeColor="text1"/>
                <w:sz w:val="24"/>
              </w:rPr>
            </w:pPr>
            <w:r w:rsidRPr="00D25310">
              <w:rPr>
                <w:color w:val="000000" w:themeColor="text1"/>
                <w:sz w:val="24"/>
              </w:rPr>
              <w:t>Khánh Hòa</w:t>
            </w:r>
          </w:p>
        </w:tc>
        <w:tc>
          <w:tcPr>
            <w:tcW w:w="1481" w:type="dxa"/>
          </w:tcPr>
          <w:p w14:paraId="5A057C6C" w14:textId="77777777" w:rsidR="00874409" w:rsidRPr="00D25310" w:rsidRDefault="00121ACE"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F832C61" w14:textId="77777777" w:rsidR="00121ACE" w:rsidRPr="00D25310" w:rsidRDefault="00121ACE"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vì hoạt động khai thác, vận chuyển hóa chất không gắn với công trình xây dựng</w:t>
            </w:r>
          </w:p>
          <w:p w14:paraId="064A435C" w14:textId="77777777" w:rsidR="00874409" w:rsidRPr="00D25310" w:rsidRDefault="00874409" w:rsidP="00D83D73">
            <w:pPr>
              <w:pStyle w:val="BodyText"/>
              <w:widowControl w:val="0"/>
              <w:spacing w:before="60" w:after="60"/>
              <w:jc w:val="both"/>
              <w:rPr>
                <w:color w:val="000000" w:themeColor="text1"/>
                <w:sz w:val="24"/>
              </w:rPr>
            </w:pPr>
          </w:p>
        </w:tc>
      </w:tr>
      <w:tr w:rsidR="00D25310" w:rsidRPr="00D25310" w14:paraId="6E111989" w14:textId="77777777" w:rsidTr="001D3FE9">
        <w:tc>
          <w:tcPr>
            <w:tcW w:w="833" w:type="dxa"/>
          </w:tcPr>
          <w:p w14:paraId="2091EC09"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1918CBF8"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6755B37F"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Khoản 6</w:t>
            </w:r>
          </w:p>
        </w:tc>
        <w:tc>
          <w:tcPr>
            <w:tcW w:w="5166" w:type="dxa"/>
          </w:tcPr>
          <w:p w14:paraId="5DD3F723" w14:textId="77777777" w:rsidR="00503347" w:rsidRPr="00D25310" w:rsidRDefault="0050334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Chỉnh sửa từ ngữ tại Khoản 6 và Khoản 7 “Khu công nghiệp hóa chất” và “Cụm công nghiệp hóa chất” thành “Khu công nghiệp hóa chất tập trung” và “Cụm công nghiệp hóa chất tập trung” để phù hợp với Điểm c, Khoản 1, Điều 8</w:t>
            </w:r>
          </w:p>
        </w:tc>
        <w:tc>
          <w:tcPr>
            <w:tcW w:w="1440" w:type="dxa"/>
          </w:tcPr>
          <w:p w14:paraId="27BCD80D"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Phú Thọ</w:t>
            </w:r>
          </w:p>
        </w:tc>
        <w:tc>
          <w:tcPr>
            <w:tcW w:w="1481" w:type="dxa"/>
          </w:tcPr>
          <w:p w14:paraId="12B93880"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Tiếp thu một phần</w:t>
            </w:r>
          </w:p>
        </w:tc>
        <w:tc>
          <w:tcPr>
            <w:tcW w:w="2969" w:type="dxa"/>
          </w:tcPr>
          <w:p w14:paraId="66B94ECE"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rPr>
              <w:t>Tiếp thu theo hướng chỉnh sửa thành “Khu công nghiệp hóa chất chuyên ngành” và “Cụm công nghiệp hóa chất chuyên ngành” vì các từ ngữ này đã được giải thích và sử dụng thống nhất với văn bản pháp luật về khu, cụm công nghiệp.</w:t>
            </w:r>
          </w:p>
        </w:tc>
      </w:tr>
      <w:tr w:rsidR="00D25310" w:rsidRPr="00D25310" w14:paraId="5FFEE010" w14:textId="77777777" w:rsidTr="001D3FE9">
        <w:tc>
          <w:tcPr>
            <w:tcW w:w="833" w:type="dxa"/>
          </w:tcPr>
          <w:p w14:paraId="210DA1C5"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2303C5EE"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62CCFA40"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Khoản 7</w:t>
            </w:r>
          </w:p>
        </w:tc>
        <w:tc>
          <w:tcPr>
            <w:tcW w:w="5166" w:type="dxa"/>
          </w:tcPr>
          <w:p w14:paraId="6CA94B54" w14:textId="77777777" w:rsidR="00503347" w:rsidRPr="00D25310" w:rsidRDefault="0050334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Tại khoản 7 Điều 4 và điểm d khoản 1 và khoản 4 Điều 10 của dự thảo Luật Hóa chất (sửa đổi) đã đề cập đến cụm công nghiệp chuyên ngành hóa chất, nên Cục Công Thương địa phương không có ý kiến bổ sung. Về các nội dung khác, đề nghị lấy ý kiến đơn vị chức năng liên quan</w:t>
            </w:r>
          </w:p>
        </w:tc>
        <w:tc>
          <w:tcPr>
            <w:tcW w:w="1440" w:type="dxa"/>
          </w:tcPr>
          <w:p w14:paraId="35BBCCCD"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Cục Công Thương địa phương</w:t>
            </w:r>
          </w:p>
        </w:tc>
        <w:tc>
          <w:tcPr>
            <w:tcW w:w="1481" w:type="dxa"/>
          </w:tcPr>
          <w:p w14:paraId="00ACB4E9"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CA4F95A"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rPr>
              <w:t>Các nội dung về cụm công nghiệp chuyên ngành hóa chất đã được bổ sung theo ý kiến của đại diện Cục Công Thương địa phương tham gia BST, TBT</w:t>
            </w:r>
          </w:p>
        </w:tc>
      </w:tr>
      <w:tr w:rsidR="00D25310" w:rsidRPr="00D25310" w14:paraId="2896C503" w14:textId="77777777" w:rsidTr="001D3FE9">
        <w:tc>
          <w:tcPr>
            <w:tcW w:w="833" w:type="dxa"/>
          </w:tcPr>
          <w:p w14:paraId="4FE6C09F" w14:textId="77777777" w:rsidR="00121ACE" w:rsidRPr="00D25310" w:rsidRDefault="00121ACE" w:rsidP="00D83D73">
            <w:pPr>
              <w:pStyle w:val="BodyText"/>
              <w:widowControl w:val="0"/>
              <w:numPr>
                <w:ilvl w:val="0"/>
                <w:numId w:val="1"/>
              </w:numPr>
              <w:spacing w:before="60" w:after="60"/>
              <w:jc w:val="center"/>
              <w:rPr>
                <w:color w:val="000000" w:themeColor="text1"/>
                <w:sz w:val="24"/>
                <w:lang w:val="vi-VN"/>
              </w:rPr>
            </w:pPr>
          </w:p>
        </w:tc>
        <w:tc>
          <w:tcPr>
            <w:tcW w:w="1594" w:type="dxa"/>
          </w:tcPr>
          <w:p w14:paraId="6278626F" w14:textId="77777777" w:rsidR="00121ACE" w:rsidRPr="00D25310" w:rsidRDefault="00BB2033"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3F6531E3" w14:textId="77777777" w:rsidR="00121ACE" w:rsidRPr="00D25310" w:rsidRDefault="00121ACE" w:rsidP="00D83D73">
            <w:pPr>
              <w:pStyle w:val="BodyText"/>
              <w:widowControl w:val="0"/>
              <w:spacing w:before="60" w:after="60"/>
              <w:jc w:val="center"/>
              <w:rPr>
                <w:color w:val="000000" w:themeColor="text1"/>
                <w:sz w:val="24"/>
              </w:rPr>
            </w:pPr>
            <w:r w:rsidRPr="00D25310">
              <w:rPr>
                <w:color w:val="000000" w:themeColor="text1"/>
                <w:sz w:val="24"/>
              </w:rPr>
              <w:t>Khoản 9</w:t>
            </w:r>
          </w:p>
        </w:tc>
        <w:tc>
          <w:tcPr>
            <w:tcW w:w="5166" w:type="dxa"/>
          </w:tcPr>
          <w:p w14:paraId="2837AB15" w14:textId="77777777" w:rsidR="00121ACE" w:rsidRPr="00D25310" w:rsidRDefault="00121ACE"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Tại khoản 9: Đề nghị điều chỉnh cụm từ “Tổ hợp hóa chất” thành “Tổ hợp công trình hóa chất” cho phù hợp với định nghĩa.</w:t>
            </w:r>
          </w:p>
        </w:tc>
        <w:tc>
          <w:tcPr>
            <w:tcW w:w="1440" w:type="dxa"/>
          </w:tcPr>
          <w:p w14:paraId="7AAB0164" w14:textId="77777777" w:rsidR="00121ACE" w:rsidRPr="00D25310" w:rsidRDefault="00BD337B" w:rsidP="00D83D73">
            <w:pPr>
              <w:pStyle w:val="BodyText"/>
              <w:widowControl w:val="0"/>
              <w:spacing w:before="60" w:after="60"/>
              <w:jc w:val="center"/>
              <w:rPr>
                <w:color w:val="000000" w:themeColor="text1"/>
                <w:sz w:val="24"/>
              </w:rPr>
            </w:pPr>
            <w:r w:rsidRPr="00D25310">
              <w:rPr>
                <w:color w:val="000000" w:themeColor="text1"/>
                <w:sz w:val="24"/>
              </w:rPr>
              <w:t>Khánh Hòa</w:t>
            </w:r>
          </w:p>
        </w:tc>
        <w:tc>
          <w:tcPr>
            <w:tcW w:w="1481" w:type="dxa"/>
          </w:tcPr>
          <w:p w14:paraId="0D616573" w14:textId="77777777" w:rsidR="00121ACE" w:rsidRPr="00D25310" w:rsidRDefault="00A11E61"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C7D93AA" w14:textId="77777777" w:rsidR="00121ACE" w:rsidRPr="00D25310" w:rsidRDefault="00A11E61" w:rsidP="00D83D73">
            <w:pPr>
              <w:pStyle w:val="BodyText"/>
              <w:widowControl w:val="0"/>
              <w:spacing w:before="60" w:after="60"/>
              <w:jc w:val="both"/>
              <w:rPr>
                <w:color w:val="000000" w:themeColor="text1"/>
                <w:sz w:val="24"/>
              </w:rPr>
            </w:pPr>
            <w:r w:rsidRPr="00D25310">
              <w:rPr>
                <w:color w:val="000000" w:themeColor="text1"/>
                <w:sz w:val="24"/>
              </w:rPr>
              <w:t>Tiếp thu và chỉnh sửa “Tổ hợp hóa chất” thành “Tổ hợp công trình hóa chất”</w:t>
            </w:r>
          </w:p>
        </w:tc>
      </w:tr>
      <w:tr w:rsidR="00D25310" w:rsidRPr="00D25310" w14:paraId="0F35B203" w14:textId="77777777" w:rsidTr="001D3FE9">
        <w:tc>
          <w:tcPr>
            <w:tcW w:w="833" w:type="dxa"/>
          </w:tcPr>
          <w:p w14:paraId="3B10DF6E" w14:textId="77777777" w:rsidR="0097635F" w:rsidRPr="00D25310" w:rsidRDefault="0097635F" w:rsidP="00D83D73">
            <w:pPr>
              <w:pStyle w:val="BodyText"/>
              <w:widowControl w:val="0"/>
              <w:numPr>
                <w:ilvl w:val="0"/>
                <w:numId w:val="1"/>
              </w:numPr>
              <w:spacing w:before="60" w:after="60"/>
              <w:jc w:val="center"/>
              <w:rPr>
                <w:color w:val="000000" w:themeColor="text1"/>
                <w:sz w:val="24"/>
                <w:lang w:val="vi-VN"/>
              </w:rPr>
            </w:pPr>
          </w:p>
        </w:tc>
        <w:tc>
          <w:tcPr>
            <w:tcW w:w="1594" w:type="dxa"/>
          </w:tcPr>
          <w:p w14:paraId="1158428D" w14:textId="77777777" w:rsidR="0097635F" w:rsidRPr="00B32C95" w:rsidRDefault="0097635F"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Điều 4</w:t>
            </w:r>
          </w:p>
        </w:tc>
        <w:tc>
          <w:tcPr>
            <w:tcW w:w="1113" w:type="dxa"/>
          </w:tcPr>
          <w:p w14:paraId="01FDC88F" w14:textId="77777777" w:rsidR="0097635F" w:rsidRPr="00B32C95" w:rsidRDefault="0097635F"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Khoản 11</w:t>
            </w:r>
          </w:p>
        </w:tc>
        <w:tc>
          <w:tcPr>
            <w:tcW w:w="5166" w:type="dxa"/>
          </w:tcPr>
          <w:p w14:paraId="0003C54F" w14:textId="77777777" w:rsidR="0097635F" w:rsidRPr="00B32C95" w:rsidRDefault="0097635F" w:rsidP="00D83D73">
            <w:pPr>
              <w:pStyle w:val="BodyText"/>
              <w:widowControl w:val="0"/>
              <w:spacing w:before="60" w:after="60"/>
              <w:jc w:val="both"/>
              <w:rPr>
                <w:color w:val="000000" w:themeColor="text1"/>
                <w:sz w:val="24"/>
                <w:highlight w:val="yellow"/>
                <w:shd w:val="clear" w:color="auto" w:fill="FFFFFF"/>
              </w:rPr>
            </w:pPr>
            <w:r w:rsidRPr="00B32C95">
              <w:rPr>
                <w:color w:val="000000" w:themeColor="text1"/>
                <w:sz w:val="24"/>
                <w:highlight w:val="yellow"/>
                <w:shd w:val="clear" w:color="auto" w:fill="FFFFFF"/>
              </w:rPr>
              <w:t>Tại khoản 11: Đề nghị làm rõ cụm từ “hoặc trong quá trình sản xuất các ngành kinh tế”.</w:t>
            </w:r>
          </w:p>
        </w:tc>
        <w:tc>
          <w:tcPr>
            <w:tcW w:w="1440" w:type="dxa"/>
          </w:tcPr>
          <w:p w14:paraId="2BB51363" w14:textId="77777777" w:rsidR="0097635F" w:rsidRPr="00B32C95" w:rsidRDefault="0097635F"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Khánh Hòa</w:t>
            </w:r>
          </w:p>
        </w:tc>
        <w:tc>
          <w:tcPr>
            <w:tcW w:w="1481" w:type="dxa"/>
          </w:tcPr>
          <w:p w14:paraId="5CB58377" w14:textId="1CA3C425" w:rsidR="0097635F" w:rsidRPr="00B32C95" w:rsidRDefault="00172077"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Tiếp thu</w:t>
            </w:r>
          </w:p>
        </w:tc>
        <w:tc>
          <w:tcPr>
            <w:tcW w:w="2969" w:type="dxa"/>
          </w:tcPr>
          <w:p w14:paraId="3A8158BA" w14:textId="77777777" w:rsidR="0097635F" w:rsidRPr="00D25310" w:rsidRDefault="0097635F" w:rsidP="00D83D73">
            <w:pPr>
              <w:pStyle w:val="BodyText"/>
              <w:widowControl w:val="0"/>
              <w:spacing w:before="60" w:after="60"/>
              <w:jc w:val="both"/>
              <w:rPr>
                <w:color w:val="000000" w:themeColor="text1"/>
                <w:sz w:val="24"/>
              </w:rPr>
            </w:pPr>
          </w:p>
        </w:tc>
      </w:tr>
      <w:tr w:rsidR="00D25310" w:rsidRPr="00D25310" w14:paraId="73E81DD7" w14:textId="77777777" w:rsidTr="001D3FE9">
        <w:tc>
          <w:tcPr>
            <w:tcW w:w="833" w:type="dxa"/>
          </w:tcPr>
          <w:p w14:paraId="19FAD9C9" w14:textId="77777777" w:rsidR="00E53451" w:rsidRPr="00D25310" w:rsidRDefault="00E53451" w:rsidP="00D83D73">
            <w:pPr>
              <w:pStyle w:val="BodyText"/>
              <w:widowControl w:val="0"/>
              <w:numPr>
                <w:ilvl w:val="0"/>
                <w:numId w:val="1"/>
              </w:numPr>
              <w:spacing w:before="60" w:after="60"/>
              <w:jc w:val="center"/>
              <w:rPr>
                <w:color w:val="000000" w:themeColor="text1"/>
                <w:sz w:val="24"/>
                <w:lang w:val="vi-VN"/>
              </w:rPr>
            </w:pPr>
          </w:p>
        </w:tc>
        <w:tc>
          <w:tcPr>
            <w:tcW w:w="1594" w:type="dxa"/>
          </w:tcPr>
          <w:p w14:paraId="4781AC71" w14:textId="77777777" w:rsidR="00E53451" w:rsidRPr="00D25310" w:rsidRDefault="00E53451"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54C13C46" w14:textId="77777777" w:rsidR="00E53451" w:rsidRPr="00D25310" w:rsidRDefault="00E53451" w:rsidP="00D83D73">
            <w:pPr>
              <w:pStyle w:val="BodyText"/>
              <w:widowControl w:val="0"/>
              <w:spacing w:before="60" w:after="60"/>
              <w:jc w:val="center"/>
              <w:rPr>
                <w:color w:val="000000" w:themeColor="text1"/>
                <w:sz w:val="24"/>
              </w:rPr>
            </w:pPr>
            <w:r w:rsidRPr="00D25310">
              <w:rPr>
                <w:color w:val="000000" w:themeColor="text1"/>
                <w:sz w:val="24"/>
              </w:rPr>
              <w:t>Khoản 12</w:t>
            </w:r>
          </w:p>
        </w:tc>
        <w:tc>
          <w:tcPr>
            <w:tcW w:w="5166" w:type="dxa"/>
          </w:tcPr>
          <w:p w14:paraId="14321F60" w14:textId="77777777" w:rsidR="00E53451" w:rsidRPr="00D25310" w:rsidRDefault="00E53451" w:rsidP="00D83D73">
            <w:pPr>
              <w:spacing w:before="60" w:after="60"/>
              <w:jc w:val="both"/>
              <w:rPr>
                <w:color w:val="000000" w:themeColor="text1"/>
                <w:shd w:val="clear" w:color="auto" w:fill="FFFFFF"/>
              </w:rPr>
            </w:pPr>
            <w:r w:rsidRPr="00D25310">
              <w:rPr>
                <w:color w:val="000000" w:themeColor="text1"/>
                <w:shd w:val="clear" w:color="auto" w:fill="FFFFFF"/>
              </w:rPr>
              <w:t>Định nghĩa về “Sản phẩm hoá dầu”: trong phần giải thích chỉ viết là “sản phẩm hóa chất của quá trình lọc dầu” là chưa đủ, đề nghị bổ sung thêm là “sản phẩm hóa chất của quá trình lọc hóa dầu”.</w:t>
            </w:r>
          </w:p>
        </w:tc>
        <w:tc>
          <w:tcPr>
            <w:tcW w:w="1440" w:type="dxa"/>
          </w:tcPr>
          <w:p w14:paraId="61EA6676" w14:textId="77777777" w:rsidR="00E53451" w:rsidRPr="00D25310" w:rsidRDefault="00E53451" w:rsidP="00D83D73">
            <w:pPr>
              <w:pStyle w:val="BodyText"/>
              <w:widowControl w:val="0"/>
              <w:spacing w:before="60" w:after="60"/>
              <w:jc w:val="center"/>
              <w:rPr>
                <w:color w:val="000000" w:themeColor="text1"/>
                <w:sz w:val="24"/>
              </w:rPr>
            </w:pPr>
            <w:r w:rsidRPr="00D25310">
              <w:rPr>
                <w:color w:val="000000" w:themeColor="text1"/>
                <w:sz w:val="24"/>
              </w:rPr>
              <w:t>Vụ Dầu khí và Than</w:t>
            </w:r>
          </w:p>
        </w:tc>
        <w:tc>
          <w:tcPr>
            <w:tcW w:w="1481" w:type="dxa"/>
          </w:tcPr>
          <w:p w14:paraId="7869ACBB" w14:textId="77777777" w:rsidR="00E53451" w:rsidRPr="00D25310" w:rsidRDefault="00E53451"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9148968" w14:textId="77777777" w:rsidR="00E53451" w:rsidRPr="00D25310" w:rsidRDefault="00E53451" w:rsidP="00D83D73">
            <w:pPr>
              <w:spacing w:before="60" w:after="60"/>
              <w:jc w:val="both"/>
              <w:rPr>
                <w:color w:val="000000" w:themeColor="text1"/>
                <w:shd w:val="clear" w:color="auto" w:fill="FFFFFF"/>
              </w:rPr>
            </w:pPr>
            <w:r w:rsidRPr="00D25310">
              <w:rPr>
                <w:color w:val="000000" w:themeColor="text1"/>
                <w:shd w:val="clear" w:color="auto" w:fill="FFFFFF"/>
              </w:rPr>
              <w:t>Tiếp thu và chỉnh sửa thành: “Sản phẩm hóa dầu là sản phẩm hóa chất của quá trình lọc dầu, chế biến dầu mỏ…”</w:t>
            </w:r>
          </w:p>
        </w:tc>
      </w:tr>
      <w:tr w:rsidR="00D25310" w:rsidRPr="00D25310" w14:paraId="452C5C48" w14:textId="77777777" w:rsidTr="001D3FE9">
        <w:tc>
          <w:tcPr>
            <w:tcW w:w="833" w:type="dxa"/>
          </w:tcPr>
          <w:p w14:paraId="2ACDB0C0" w14:textId="77777777" w:rsidR="00397C22" w:rsidRPr="00D25310" w:rsidRDefault="00397C22" w:rsidP="00D83D73">
            <w:pPr>
              <w:pStyle w:val="BodyText"/>
              <w:widowControl w:val="0"/>
              <w:numPr>
                <w:ilvl w:val="0"/>
                <w:numId w:val="1"/>
              </w:numPr>
              <w:spacing w:before="60" w:after="60"/>
              <w:jc w:val="center"/>
              <w:rPr>
                <w:color w:val="000000" w:themeColor="text1"/>
                <w:sz w:val="24"/>
                <w:lang w:val="vi-VN"/>
              </w:rPr>
            </w:pPr>
          </w:p>
        </w:tc>
        <w:tc>
          <w:tcPr>
            <w:tcW w:w="1594" w:type="dxa"/>
          </w:tcPr>
          <w:p w14:paraId="3002821A" w14:textId="77777777" w:rsidR="00397C22" w:rsidRPr="00D25310" w:rsidRDefault="00397C22"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6B45FCCE" w14:textId="77777777" w:rsidR="00397C22" w:rsidRPr="00D25310" w:rsidRDefault="00397C22" w:rsidP="00D83D73">
            <w:pPr>
              <w:pStyle w:val="BodyText"/>
              <w:widowControl w:val="0"/>
              <w:spacing w:before="60" w:after="60"/>
              <w:jc w:val="center"/>
              <w:rPr>
                <w:color w:val="000000" w:themeColor="text1"/>
                <w:sz w:val="24"/>
              </w:rPr>
            </w:pPr>
            <w:r w:rsidRPr="00D25310">
              <w:rPr>
                <w:color w:val="000000" w:themeColor="text1"/>
                <w:sz w:val="24"/>
              </w:rPr>
              <w:t>Khoản 13</w:t>
            </w:r>
          </w:p>
        </w:tc>
        <w:tc>
          <w:tcPr>
            <w:tcW w:w="5166" w:type="dxa"/>
          </w:tcPr>
          <w:p w14:paraId="7700511C" w14:textId="77777777" w:rsidR="00397C22" w:rsidRPr="00D25310" w:rsidRDefault="00397C22" w:rsidP="00D83D73">
            <w:pPr>
              <w:spacing w:before="60" w:after="60"/>
              <w:jc w:val="both"/>
              <w:rPr>
                <w:color w:val="000000" w:themeColor="text1"/>
              </w:rPr>
            </w:pPr>
            <w:r w:rsidRPr="00D25310">
              <w:rPr>
                <w:color w:val="000000" w:themeColor="text1"/>
                <w:shd w:val="clear" w:color="auto" w:fill="FFFFFF"/>
              </w:rPr>
              <w:t xml:space="preserve">Đề nghị điều chỉnh </w:t>
            </w:r>
            <w:r w:rsidRPr="00D25310">
              <w:rPr>
                <w:iCs/>
                <w:color w:val="000000" w:themeColor="text1"/>
                <w:shd w:val="clear" w:color="auto" w:fill="FFFFFF"/>
              </w:rPr>
              <w:t xml:space="preserve">“Hóa dược là nguyên liệu làm thuốc, bao gồm dược chất (còn gọi là hoạt chất), dược liệu, tá dược được tạo ra từ quá trình hóa học, hợp chất thiên nhiên (dược liệu, sinh vật biển) và công nghệ sinh học.” </w:t>
            </w:r>
            <w:r w:rsidRPr="00D25310">
              <w:rPr>
                <w:color w:val="000000" w:themeColor="text1"/>
                <w:shd w:val="clear" w:color="auto" w:fill="FFFFFF"/>
              </w:rPr>
              <w:t xml:space="preserve">thành </w:t>
            </w:r>
            <w:r w:rsidRPr="00D25310">
              <w:rPr>
                <w:iCs/>
                <w:color w:val="000000" w:themeColor="text1"/>
                <w:shd w:val="clear" w:color="auto" w:fill="FFFFFF"/>
              </w:rPr>
              <w:t>“Hóa dược là nguyên liệu làm thuốc, bao gồm dược chất (còn gọi là hoạt chất), dược liệu, tá dược, vỏ nang</w:t>
            </w:r>
            <w:r w:rsidRPr="00D25310">
              <w:rPr>
                <w:b/>
                <w:bCs/>
                <w:iCs/>
                <w:color w:val="000000" w:themeColor="text1"/>
                <w:shd w:val="clear" w:color="auto" w:fill="FFFFFF"/>
              </w:rPr>
              <w:t xml:space="preserve"> </w:t>
            </w:r>
            <w:r w:rsidRPr="00D25310">
              <w:rPr>
                <w:iCs/>
                <w:color w:val="000000" w:themeColor="text1"/>
                <w:shd w:val="clear" w:color="auto" w:fill="FFFFFF"/>
              </w:rPr>
              <w:t>được tạo ra từ quá trình hóa học, công nghệ sinh học hoặc từ hợp chất thiên nhiên”</w:t>
            </w:r>
            <w:r w:rsidRPr="00D25310">
              <w:rPr>
                <w:color w:val="000000" w:themeColor="text1"/>
                <w:shd w:val="clear" w:color="auto" w:fill="FFFFFF"/>
              </w:rPr>
              <w:t xml:space="preserve">. Lý do: Bổ sung </w:t>
            </w:r>
            <w:r w:rsidRPr="00D25310">
              <w:rPr>
                <w:iCs/>
                <w:color w:val="000000" w:themeColor="text1"/>
                <w:shd w:val="clear" w:color="auto" w:fill="FFFFFF"/>
              </w:rPr>
              <w:t xml:space="preserve">“vỏ nang” </w:t>
            </w:r>
            <w:r w:rsidRPr="00D25310">
              <w:rPr>
                <w:color w:val="000000" w:themeColor="text1"/>
                <w:shd w:val="clear" w:color="auto" w:fill="FFFFFF"/>
              </w:rPr>
              <w:t xml:space="preserve">để thể hiện đầy đủ các thành phần tham gia vào cấu tạo của thuốc; đề nghị bỏ cụm từ </w:t>
            </w:r>
            <w:r w:rsidRPr="00D25310">
              <w:rPr>
                <w:iCs/>
                <w:color w:val="000000" w:themeColor="text1"/>
                <w:shd w:val="clear" w:color="auto" w:fill="FFFFFF"/>
              </w:rPr>
              <w:t xml:space="preserve">“dược liệu, sinh vật biển” </w:t>
            </w:r>
            <w:r w:rsidRPr="00D25310">
              <w:rPr>
                <w:color w:val="000000" w:themeColor="text1"/>
                <w:shd w:val="clear" w:color="auto" w:fill="FFFFFF"/>
              </w:rPr>
              <w:t>do tại khoản 5 Điều 2 Luật Dược năm 2016 quy định dược liệu là nguyên liệu làm thuốc có nguồn gốc tự nhiên từ thực vật, động vật, khoáng vật đạt tiêu chuẩn làm thuốc. Do vậy, dược liệu đã bao gồm sinh vật biển nên không cần ghi chú lặp lại.</w:t>
            </w:r>
          </w:p>
        </w:tc>
        <w:tc>
          <w:tcPr>
            <w:tcW w:w="1440" w:type="dxa"/>
          </w:tcPr>
          <w:p w14:paraId="62349D20" w14:textId="77777777" w:rsidR="00397C22" w:rsidRPr="00D25310" w:rsidRDefault="00884B1F" w:rsidP="00D83D73">
            <w:pPr>
              <w:pStyle w:val="BodyText"/>
              <w:widowControl w:val="0"/>
              <w:spacing w:before="60" w:after="60"/>
              <w:jc w:val="center"/>
              <w:rPr>
                <w:color w:val="000000" w:themeColor="text1"/>
                <w:sz w:val="24"/>
              </w:rPr>
            </w:pPr>
            <w:r w:rsidRPr="00D25310">
              <w:rPr>
                <w:color w:val="000000" w:themeColor="text1"/>
                <w:sz w:val="24"/>
              </w:rPr>
              <w:t>Khánh Hòa</w:t>
            </w:r>
          </w:p>
        </w:tc>
        <w:tc>
          <w:tcPr>
            <w:tcW w:w="1481" w:type="dxa"/>
          </w:tcPr>
          <w:p w14:paraId="177CBB81" w14:textId="77777777" w:rsidR="00397C22" w:rsidRPr="00D25310" w:rsidRDefault="00884B1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7320667" w14:textId="77777777" w:rsidR="00397C22" w:rsidRPr="00D25310" w:rsidRDefault="00884B1F" w:rsidP="00D83D73">
            <w:pPr>
              <w:pStyle w:val="BodyText"/>
              <w:widowControl w:val="0"/>
              <w:spacing w:before="60" w:after="60"/>
              <w:jc w:val="both"/>
              <w:rPr>
                <w:color w:val="000000" w:themeColor="text1"/>
                <w:sz w:val="24"/>
              </w:rPr>
            </w:pPr>
            <w:r w:rsidRPr="00D25310">
              <w:rPr>
                <w:color w:val="000000" w:themeColor="text1"/>
                <w:sz w:val="24"/>
              </w:rPr>
              <w:t>Đã chỉnh sửa giải thích từ ngữ về hóa dược trong dự thảo Luật</w:t>
            </w:r>
          </w:p>
        </w:tc>
      </w:tr>
      <w:tr w:rsidR="00D25310" w:rsidRPr="00D25310" w14:paraId="24F04DB7" w14:textId="77777777" w:rsidTr="001D3FE9">
        <w:tc>
          <w:tcPr>
            <w:tcW w:w="833" w:type="dxa"/>
          </w:tcPr>
          <w:p w14:paraId="51DD1F34" w14:textId="77777777" w:rsidR="00646555" w:rsidRPr="00D25310" w:rsidRDefault="00646555" w:rsidP="00D83D73">
            <w:pPr>
              <w:pStyle w:val="BodyText"/>
              <w:widowControl w:val="0"/>
              <w:numPr>
                <w:ilvl w:val="0"/>
                <w:numId w:val="1"/>
              </w:numPr>
              <w:spacing w:before="60" w:after="60"/>
              <w:jc w:val="center"/>
              <w:rPr>
                <w:color w:val="000000" w:themeColor="text1"/>
                <w:sz w:val="24"/>
                <w:lang w:val="vi-VN"/>
              </w:rPr>
            </w:pPr>
          </w:p>
        </w:tc>
        <w:tc>
          <w:tcPr>
            <w:tcW w:w="1594" w:type="dxa"/>
          </w:tcPr>
          <w:p w14:paraId="2B03010F" w14:textId="77777777" w:rsidR="00646555" w:rsidRPr="00D25310" w:rsidRDefault="00646555"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2D4C56E5" w14:textId="77777777" w:rsidR="00646555" w:rsidRPr="00D25310" w:rsidRDefault="00646555" w:rsidP="00D83D73">
            <w:pPr>
              <w:pStyle w:val="BodyText"/>
              <w:widowControl w:val="0"/>
              <w:spacing w:before="60" w:after="60"/>
              <w:jc w:val="center"/>
              <w:rPr>
                <w:color w:val="000000" w:themeColor="text1"/>
                <w:sz w:val="24"/>
              </w:rPr>
            </w:pPr>
            <w:r w:rsidRPr="00D25310">
              <w:rPr>
                <w:color w:val="000000" w:themeColor="text1"/>
                <w:sz w:val="24"/>
              </w:rPr>
              <w:t>Khoản 15</w:t>
            </w:r>
          </w:p>
        </w:tc>
        <w:tc>
          <w:tcPr>
            <w:tcW w:w="5166" w:type="dxa"/>
          </w:tcPr>
          <w:p w14:paraId="64AE5CBE" w14:textId="77777777" w:rsidR="00646555" w:rsidRPr="00D25310" w:rsidRDefault="00646555" w:rsidP="00D83D73">
            <w:pPr>
              <w:spacing w:before="60" w:after="60"/>
              <w:jc w:val="both"/>
              <w:rPr>
                <w:color w:val="000000" w:themeColor="text1"/>
                <w:shd w:val="clear" w:color="auto" w:fill="FFFFFF"/>
              </w:rPr>
            </w:pPr>
            <w:r w:rsidRPr="00D25310">
              <w:rPr>
                <w:color w:val="000000" w:themeColor="text1"/>
                <w:shd w:val="clear" w:color="auto" w:fill="FFFFFF"/>
              </w:rPr>
              <w:t xml:space="preserve">Định nghĩa về “Hóa chất năng lượng”: (i) hoá chất năng lượng không nên để trong phạm vi điều chỉnh của Luật Hóa chất mà nên được xem xét điều chỉnh bởi luật chuyên ngành năng lượng; (ii) định nghĩa hóa chất năng lượng cũng sẽ gây khó xác định khi </w:t>
            </w:r>
            <w:r w:rsidRPr="00D25310">
              <w:rPr>
                <w:color w:val="000000" w:themeColor="text1"/>
                <w:shd w:val="clear" w:color="auto" w:fill="FFFFFF"/>
              </w:rPr>
              <w:lastRenderedPageBreak/>
              <w:t>một số hóa chất như H2 và NH3 vừa dùng cho lĩnh vực hóa chất vừa dùng trong lĩnh vực năng lượng; (iii) khái niệm hóa chất năng lượng hiện nay không có trên thế giới.</w:t>
            </w:r>
          </w:p>
        </w:tc>
        <w:tc>
          <w:tcPr>
            <w:tcW w:w="1440" w:type="dxa"/>
          </w:tcPr>
          <w:p w14:paraId="1028BECA" w14:textId="77777777" w:rsidR="00646555" w:rsidRPr="00D25310" w:rsidRDefault="00646555" w:rsidP="00D83D73">
            <w:pPr>
              <w:pStyle w:val="BodyText"/>
              <w:widowControl w:val="0"/>
              <w:spacing w:before="60" w:after="60"/>
              <w:jc w:val="center"/>
              <w:rPr>
                <w:color w:val="000000" w:themeColor="text1"/>
                <w:sz w:val="24"/>
              </w:rPr>
            </w:pPr>
            <w:r w:rsidRPr="00D25310">
              <w:rPr>
                <w:color w:val="000000" w:themeColor="text1"/>
                <w:sz w:val="24"/>
              </w:rPr>
              <w:lastRenderedPageBreak/>
              <w:t>Vụ Dầu khí và Than</w:t>
            </w:r>
          </w:p>
        </w:tc>
        <w:tc>
          <w:tcPr>
            <w:tcW w:w="1481" w:type="dxa"/>
          </w:tcPr>
          <w:p w14:paraId="062C1617" w14:textId="77777777" w:rsidR="00646555" w:rsidRPr="00D25310" w:rsidRDefault="0064655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4582780" w14:textId="77777777" w:rsidR="00646555" w:rsidRPr="00D25310" w:rsidRDefault="00646555" w:rsidP="00D83D73">
            <w:pPr>
              <w:pStyle w:val="BodyText"/>
              <w:widowControl w:val="0"/>
              <w:spacing w:before="60" w:after="60"/>
              <w:jc w:val="both"/>
              <w:rPr>
                <w:color w:val="000000" w:themeColor="text1"/>
                <w:sz w:val="24"/>
              </w:rPr>
            </w:pPr>
            <w:r w:rsidRPr="00D25310">
              <w:rPr>
                <w:color w:val="000000" w:themeColor="text1"/>
                <w:sz w:val="24"/>
              </w:rPr>
              <w:t>Đã lược bỏ giải thích từ ngữ về hóa chất năng lượng tại dự thảo Luật.</w:t>
            </w:r>
          </w:p>
        </w:tc>
      </w:tr>
      <w:tr w:rsidR="00D25310" w:rsidRPr="00D25310" w14:paraId="366A4ED9" w14:textId="77777777" w:rsidTr="001D3FE9">
        <w:tc>
          <w:tcPr>
            <w:tcW w:w="833" w:type="dxa"/>
          </w:tcPr>
          <w:p w14:paraId="31E234C1"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4E0EB0B2" w14:textId="77777777" w:rsidR="00503347" w:rsidRPr="00D25310" w:rsidRDefault="00503347" w:rsidP="00D83D73">
            <w:pPr>
              <w:pStyle w:val="BodyText"/>
              <w:widowControl w:val="0"/>
              <w:spacing w:before="60" w:after="60"/>
              <w:jc w:val="center"/>
              <w:rPr>
                <w:color w:val="000000" w:themeColor="text1"/>
                <w:sz w:val="24"/>
                <w:lang w:val="vi-VN"/>
              </w:rPr>
            </w:pPr>
            <w:r w:rsidRPr="00D25310">
              <w:rPr>
                <w:color w:val="000000" w:themeColor="text1"/>
                <w:sz w:val="24"/>
              </w:rPr>
              <w:t>Điều 4</w:t>
            </w:r>
          </w:p>
        </w:tc>
        <w:tc>
          <w:tcPr>
            <w:tcW w:w="1113" w:type="dxa"/>
          </w:tcPr>
          <w:p w14:paraId="249D7BAD"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Khoản 17</w:t>
            </w:r>
          </w:p>
        </w:tc>
        <w:tc>
          <w:tcPr>
            <w:tcW w:w="5166" w:type="dxa"/>
          </w:tcPr>
          <w:p w14:paraId="489E5B9D"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Điều chỉnh khoản 17 Điều 4 thành nội dung: “17. Hoạt động hóa chất là hoạt động nghiên cứu, thử nghiệm, sản xuất, kinh doanh, sử dụng, san chiết, đóng gói, tồn trữ, bảo quản, sử dụng, xử lý hóa chất thải bỏ, xử lý chất thải hóa chất”.</w:t>
            </w:r>
          </w:p>
        </w:tc>
        <w:tc>
          <w:tcPr>
            <w:tcW w:w="1440" w:type="dxa"/>
          </w:tcPr>
          <w:p w14:paraId="7E2D5F9C"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2DB9F21D"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18A018D"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rPr>
              <w:t>Đã chỉnh sửa</w:t>
            </w:r>
            <w:r w:rsidR="00A71D9B" w:rsidRPr="00D25310">
              <w:rPr>
                <w:color w:val="000000" w:themeColor="text1"/>
                <w:sz w:val="24"/>
              </w:rPr>
              <w:t xml:space="preserve"> giải thích từ ngữ về hoạt động hóa chất</w:t>
            </w:r>
            <w:r w:rsidRPr="00D25310">
              <w:rPr>
                <w:color w:val="000000" w:themeColor="text1"/>
                <w:sz w:val="24"/>
              </w:rPr>
              <w:t xml:space="preserve"> tại dự thảo Luật</w:t>
            </w:r>
          </w:p>
        </w:tc>
      </w:tr>
      <w:tr w:rsidR="00D25310" w:rsidRPr="00D25310" w14:paraId="1F0B6F8E" w14:textId="77777777" w:rsidTr="001D3FE9">
        <w:tc>
          <w:tcPr>
            <w:tcW w:w="833" w:type="dxa"/>
          </w:tcPr>
          <w:p w14:paraId="275F9F65"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1A72A0E3"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3A92EAF9"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Khoản 17</w:t>
            </w:r>
          </w:p>
        </w:tc>
        <w:tc>
          <w:tcPr>
            <w:tcW w:w="5166" w:type="dxa"/>
          </w:tcPr>
          <w:p w14:paraId="314D2960" w14:textId="77777777" w:rsidR="007C51F4" w:rsidRPr="00D25310" w:rsidRDefault="008F5F30"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503347" w:rsidRPr="00D25310">
              <w:rPr>
                <w:color w:val="000000" w:themeColor="text1"/>
                <w:sz w:val="24"/>
                <w:shd w:val="clear" w:color="auto" w:fill="FFFFFF"/>
              </w:rPr>
              <w:t>Tại khoản 17, Điều 4, đề nghị thay cụm từ “sang chai” thành “sang chiết” vì khoản 22 Điều 4 và các Điều 25, 35, 43</w:t>
            </w:r>
            <w:r w:rsidR="005C0256" w:rsidRPr="00D25310">
              <w:rPr>
                <w:color w:val="000000" w:themeColor="text1"/>
                <w:sz w:val="24"/>
                <w:shd w:val="clear" w:color="auto" w:fill="FFFFFF"/>
              </w:rPr>
              <w:t>.</w:t>
            </w:r>
            <w:r w:rsidR="00503347" w:rsidRPr="00D25310">
              <w:rPr>
                <w:color w:val="000000" w:themeColor="text1"/>
                <w:sz w:val="24"/>
                <w:shd w:val="clear" w:color="auto" w:fill="FFFFFF"/>
              </w:rPr>
              <w:t xml:space="preserve">.. đều sử dụng cụm từ “sang chiết”. </w:t>
            </w:r>
          </w:p>
          <w:p w14:paraId="78391652" w14:textId="77777777" w:rsidR="008F5F30" w:rsidRPr="00D25310" w:rsidRDefault="008F5F30"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Khoản 5, khoản 8, khoản 17, khoản 18, khoản 22: đề nghị làm rõ, bổ sung giải thích các từ ngữ “chiết nạp”, “sang chai, đóng gói”, “san chiết, đóng gói” có cùng một loại hoạt động không? nếu không đề nghị bổ sung, giải thích từ ngữ riêng cho từng hoạt động và thống nhất từ ngữ trong toàn bộ dự thảo Luật</w:t>
            </w:r>
          </w:p>
        </w:tc>
        <w:tc>
          <w:tcPr>
            <w:tcW w:w="1440" w:type="dxa"/>
          </w:tcPr>
          <w:p w14:paraId="411A4ECF" w14:textId="77777777" w:rsidR="009F604B"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Bạc Liêu</w:t>
            </w:r>
            <w:r w:rsidR="009F604B" w:rsidRPr="00D25310">
              <w:rPr>
                <w:color w:val="000000" w:themeColor="text1"/>
                <w:sz w:val="24"/>
              </w:rPr>
              <w:t xml:space="preserve">; </w:t>
            </w:r>
          </w:p>
          <w:p w14:paraId="294E4154" w14:textId="77777777" w:rsidR="009F604B" w:rsidRPr="00D25310" w:rsidRDefault="009F604B" w:rsidP="00D83D73">
            <w:pPr>
              <w:pStyle w:val="BodyText"/>
              <w:widowControl w:val="0"/>
              <w:spacing w:before="60" w:after="60"/>
              <w:jc w:val="center"/>
              <w:rPr>
                <w:color w:val="000000" w:themeColor="text1"/>
                <w:sz w:val="24"/>
              </w:rPr>
            </w:pPr>
            <w:r w:rsidRPr="00D25310">
              <w:rPr>
                <w:color w:val="000000" w:themeColor="text1"/>
                <w:sz w:val="24"/>
              </w:rPr>
              <w:t xml:space="preserve">Cục </w:t>
            </w:r>
            <w:r w:rsidR="006A1613" w:rsidRPr="00D25310">
              <w:rPr>
                <w:color w:val="000000" w:themeColor="text1"/>
                <w:sz w:val="24"/>
              </w:rPr>
              <w:t>Kỹ thuật an toàn</w:t>
            </w:r>
            <w:r w:rsidRPr="00D25310">
              <w:rPr>
                <w:color w:val="000000" w:themeColor="text1"/>
                <w:sz w:val="24"/>
              </w:rPr>
              <w:t>;</w:t>
            </w:r>
          </w:p>
          <w:p w14:paraId="3A2CFD19" w14:textId="77777777" w:rsidR="007C51F4" w:rsidRPr="00D25310" w:rsidRDefault="009F604B" w:rsidP="00D83D73">
            <w:pPr>
              <w:pStyle w:val="BodyText"/>
              <w:widowControl w:val="0"/>
              <w:spacing w:before="60" w:after="60"/>
              <w:jc w:val="center"/>
              <w:rPr>
                <w:color w:val="000000" w:themeColor="text1"/>
                <w:sz w:val="24"/>
              </w:rPr>
            </w:pPr>
            <w:r w:rsidRPr="00D25310">
              <w:rPr>
                <w:color w:val="000000" w:themeColor="text1"/>
                <w:sz w:val="24"/>
              </w:rPr>
              <w:t>Bắc Kạn</w:t>
            </w:r>
            <w:r w:rsidR="007C51F4" w:rsidRPr="00D25310">
              <w:rPr>
                <w:color w:val="000000" w:themeColor="text1"/>
                <w:sz w:val="24"/>
              </w:rPr>
              <w:t>;</w:t>
            </w:r>
          </w:p>
          <w:p w14:paraId="6AF669CB" w14:textId="77777777" w:rsidR="008551E7" w:rsidRPr="00D25310" w:rsidRDefault="007C51F4" w:rsidP="00D83D73">
            <w:pPr>
              <w:pStyle w:val="BodyText"/>
              <w:widowControl w:val="0"/>
              <w:spacing w:before="60" w:after="60"/>
              <w:jc w:val="center"/>
              <w:rPr>
                <w:color w:val="000000" w:themeColor="text1"/>
                <w:sz w:val="24"/>
              </w:rPr>
            </w:pPr>
            <w:r w:rsidRPr="00D25310">
              <w:rPr>
                <w:color w:val="000000" w:themeColor="text1"/>
                <w:sz w:val="24"/>
              </w:rPr>
              <w:t>Khánh Hòa</w:t>
            </w:r>
            <w:r w:rsidR="008551E7" w:rsidRPr="00D25310">
              <w:rPr>
                <w:color w:val="000000" w:themeColor="text1"/>
                <w:sz w:val="24"/>
              </w:rPr>
              <w:t xml:space="preserve">; </w:t>
            </w:r>
          </w:p>
          <w:p w14:paraId="0A45760E" w14:textId="77777777" w:rsidR="00503347" w:rsidRPr="00D25310" w:rsidRDefault="008551E7" w:rsidP="00D83D73">
            <w:pPr>
              <w:pStyle w:val="BodyText"/>
              <w:widowControl w:val="0"/>
              <w:spacing w:before="60" w:after="60"/>
              <w:jc w:val="center"/>
              <w:rPr>
                <w:color w:val="000000" w:themeColor="text1"/>
                <w:sz w:val="24"/>
              </w:rPr>
            </w:pPr>
            <w:r w:rsidRPr="00D25310">
              <w:rPr>
                <w:color w:val="000000" w:themeColor="text1"/>
                <w:sz w:val="24"/>
              </w:rPr>
              <w:t>Đồng Nai</w:t>
            </w:r>
            <w:r w:rsidR="009F604B" w:rsidRPr="00D25310">
              <w:rPr>
                <w:color w:val="000000" w:themeColor="text1"/>
                <w:sz w:val="24"/>
              </w:rPr>
              <w:t xml:space="preserve"> </w:t>
            </w:r>
          </w:p>
        </w:tc>
        <w:tc>
          <w:tcPr>
            <w:tcW w:w="1481" w:type="dxa"/>
          </w:tcPr>
          <w:p w14:paraId="25CE9A61"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20543EC"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rPr>
              <w:t>Thống nhất sử dụng từ “san chiết” trong dự thảo Luật</w:t>
            </w:r>
          </w:p>
        </w:tc>
      </w:tr>
      <w:tr w:rsidR="00D25310" w:rsidRPr="00D25310" w14:paraId="4799A3F3" w14:textId="77777777" w:rsidTr="001D3FE9">
        <w:tc>
          <w:tcPr>
            <w:tcW w:w="833" w:type="dxa"/>
          </w:tcPr>
          <w:p w14:paraId="14C3649F"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26F7DD90"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0DFBA0D4"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Khoản 19</w:t>
            </w:r>
          </w:p>
        </w:tc>
        <w:tc>
          <w:tcPr>
            <w:tcW w:w="5166" w:type="dxa"/>
          </w:tcPr>
          <w:p w14:paraId="09558B62" w14:textId="77777777" w:rsidR="00503347" w:rsidRPr="00D25310" w:rsidRDefault="007B1CC9"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503347" w:rsidRPr="00D25310">
              <w:rPr>
                <w:color w:val="000000" w:themeColor="text1"/>
                <w:sz w:val="24"/>
                <w:shd w:val="clear" w:color="auto" w:fill="FFFFFF"/>
              </w:rPr>
              <w:t>Điều chỉnh khoản 19 Điều 4 thành nội dung:</w:t>
            </w:r>
          </w:p>
          <w:p w14:paraId="31D0E214" w14:textId="77777777" w:rsidR="00503347" w:rsidRPr="00D25310" w:rsidRDefault="0050334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“19. Sản xuất hóa chất là việc tạo ra một hóa chất thông qua phản ứng hóa học hoặc các quá trình chế biến bao gồm pha chế, chưng cất, chiết xuất, tinh chế, pha loãng, phối trộn hóa chất, không bao gồm hoạt động phát thải không chủ đích”.</w:t>
            </w:r>
          </w:p>
          <w:p w14:paraId="357DEAF0" w14:textId="77777777" w:rsidR="00503347" w:rsidRPr="00D25310" w:rsidRDefault="00503347" w:rsidP="00D83D73">
            <w:pPr>
              <w:spacing w:before="60" w:after="60"/>
              <w:jc w:val="both"/>
              <w:rPr>
                <w:color w:val="000000" w:themeColor="text1"/>
                <w:shd w:val="clear" w:color="auto" w:fill="FFFFFF"/>
              </w:rPr>
            </w:pPr>
            <w:r w:rsidRPr="00D25310">
              <w:rPr>
                <w:color w:val="000000" w:themeColor="text1"/>
                <w:shd w:val="clear" w:color="auto" w:fill="FFFFFF"/>
              </w:rPr>
              <w:t xml:space="preserve">Lý do: Nhằm đảm bảo tính thống nhất trong xây dựng các quy định về quản lý hoạt động hóa chất phù hợp với nội dung quy định quản lý hóa chất ở các Chương tiếp theo, trong đó đối với hoạt động pha loãng, phối trộn hóa chất sẽ làm thay đổi hàm </w:t>
            </w:r>
            <w:r w:rsidRPr="00D25310">
              <w:rPr>
                <w:color w:val="000000" w:themeColor="text1"/>
                <w:shd w:val="clear" w:color="auto" w:fill="FFFFFF"/>
              </w:rPr>
              <w:lastRenderedPageBreak/>
              <w:t>lượng, tính chất, bản chất hóa chất và không thuộc nội hàm từ ngữ “San chiết, đóng gói hóa chất” quy định tại khoản 22 Điều 4, do đó cần xác định hoạt động “pha loãng, phối trộn hóa chất” là hoạt động sản xuất hóa chất ở các chương tiếp theo.</w:t>
            </w:r>
          </w:p>
          <w:p w14:paraId="3AAAD294" w14:textId="77777777" w:rsidR="007B1CC9" w:rsidRPr="00D25310" w:rsidRDefault="007B1CC9" w:rsidP="00D83D73">
            <w:pPr>
              <w:spacing w:before="60" w:after="60"/>
              <w:jc w:val="both"/>
              <w:rPr>
                <w:color w:val="000000" w:themeColor="text1"/>
                <w:shd w:val="clear" w:color="auto" w:fill="FFFFFF"/>
              </w:rPr>
            </w:pPr>
            <w:r w:rsidRPr="00D25310">
              <w:rPr>
                <w:color w:val="000000" w:themeColor="text1"/>
                <w:shd w:val="clear" w:color="auto" w:fill="FFFFFF"/>
              </w:rPr>
              <w:t xml:space="preserve">- Tại khoản 19: Đề nghị điều chỉnh </w:t>
            </w:r>
            <w:r w:rsidRPr="00D25310">
              <w:rPr>
                <w:iCs/>
                <w:color w:val="000000" w:themeColor="text1"/>
                <w:shd w:val="clear" w:color="auto" w:fill="FFFFFF"/>
              </w:rPr>
              <w:t xml:space="preserve">“Sản xuất hóa chất là việc tạo ra một hóa chất thông qua phản ứng hóa học…” </w:t>
            </w:r>
            <w:r w:rsidRPr="00D25310">
              <w:rPr>
                <w:color w:val="000000" w:themeColor="text1"/>
                <w:shd w:val="clear" w:color="auto" w:fill="FFFFFF"/>
              </w:rPr>
              <w:t xml:space="preserve">thành </w:t>
            </w:r>
            <w:r w:rsidRPr="00D25310">
              <w:rPr>
                <w:iCs/>
                <w:color w:val="000000" w:themeColor="text1"/>
                <w:shd w:val="clear" w:color="auto" w:fill="FFFFFF"/>
              </w:rPr>
              <w:t xml:space="preserve">“Sản xuất hóa chất là việc tạo ra một hay nhiều hóa chất hoặc làm thay đổi tính chất ban đầu của hóa chất bằng quá trình khai thác hoặc thông qua phản ứng hóa học hoặc các quá trình chế biến, không bao gồm hoạt động phát thải hóa chất không chủ đích.” </w:t>
            </w:r>
            <w:r w:rsidRPr="00D25310">
              <w:rPr>
                <w:color w:val="000000" w:themeColor="text1"/>
                <w:shd w:val="clear" w:color="auto" w:fill="FFFFFF"/>
              </w:rPr>
              <w:t>Do các nội dung “pha chế, chưng cất, chiết xuất, tinh chế hóa chất” chưa bao quát đầy đủ các hoạt động chế biến hóa chất (như hóa lỏng, hóa hơi, pha loãng, phối trộn…).</w:t>
            </w:r>
          </w:p>
          <w:p w14:paraId="465D45FE" w14:textId="77777777" w:rsidR="00D93016" w:rsidRPr="00D25310" w:rsidRDefault="00D93016" w:rsidP="00D83D73">
            <w:pPr>
              <w:spacing w:before="60" w:after="60"/>
              <w:jc w:val="both"/>
              <w:rPr>
                <w:color w:val="000000" w:themeColor="text1"/>
                <w:shd w:val="clear" w:color="auto" w:fill="FFFFFF"/>
              </w:rPr>
            </w:pPr>
            <w:r w:rsidRPr="00D25310">
              <w:rPr>
                <w:color w:val="000000" w:themeColor="text1"/>
                <w:shd w:val="clear" w:color="auto" w:fill="FFFFFF"/>
              </w:rPr>
              <w:t>- Xem xét hoạt động phối trộn hóa chất thuộc phạm vi điều chỉnh “Sản xuất hóa chất” được nêu tại quy định tại Điều 25 và Điều 35 trong dự thảo.</w:t>
            </w:r>
          </w:p>
          <w:p w14:paraId="0352ED08" w14:textId="77777777" w:rsidR="00E5295B" w:rsidRPr="00D25310" w:rsidRDefault="00E5295B" w:rsidP="00D83D73">
            <w:pPr>
              <w:spacing w:before="60" w:after="60"/>
              <w:jc w:val="both"/>
              <w:rPr>
                <w:color w:val="000000" w:themeColor="text1"/>
              </w:rPr>
            </w:pPr>
            <w:r w:rsidRPr="00D25310">
              <w:rPr>
                <w:color w:val="000000" w:themeColor="text1"/>
                <w:shd w:val="clear" w:color="auto" w:fill="FFFFFF"/>
              </w:rPr>
              <w:t xml:space="preserve">- Đề nghị sửa đổi nội dung “Sản xuất hóa chất là việc tạo ra </w:t>
            </w:r>
            <w:r w:rsidRPr="00D25310">
              <w:rPr>
                <w:b/>
                <w:color w:val="000000" w:themeColor="text1"/>
                <w:shd w:val="clear" w:color="auto" w:fill="FFFFFF"/>
              </w:rPr>
              <w:t>một</w:t>
            </w:r>
            <w:r w:rsidRPr="00D25310">
              <w:rPr>
                <w:color w:val="000000" w:themeColor="text1"/>
                <w:shd w:val="clear" w:color="auto" w:fill="FFFFFF"/>
              </w:rPr>
              <w:t xml:space="preserve"> hóa chất” tại khoản 19, Điều 4 thành “Sản xuất hóa chất là việc tạo ra hóa chất”</w:t>
            </w:r>
          </w:p>
        </w:tc>
        <w:tc>
          <w:tcPr>
            <w:tcW w:w="1440" w:type="dxa"/>
          </w:tcPr>
          <w:p w14:paraId="1F5BF186"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lastRenderedPageBreak/>
              <w:t>Bình Định</w:t>
            </w:r>
            <w:r w:rsidR="007B1CC9" w:rsidRPr="00D25310">
              <w:rPr>
                <w:color w:val="000000" w:themeColor="text1"/>
                <w:sz w:val="24"/>
              </w:rPr>
              <w:t>;</w:t>
            </w:r>
          </w:p>
          <w:p w14:paraId="254D5C34" w14:textId="77777777" w:rsidR="007B1CC9" w:rsidRPr="00D25310" w:rsidRDefault="007B1CC9" w:rsidP="00D83D73">
            <w:pPr>
              <w:pStyle w:val="BodyText"/>
              <w:widowControl w:val="0"/>
              <w:spacing w:before="60" w:after="60"/>
              <w:jc w:val="center"/>
              <w:rPr>
                <w:color w:val="000000" w:themeColor="text1"/>
                <w:sz w:val="24"/>
              </w:rPr>
            </w:pPr>
            <w:r w:rsidRPr="00D25310">
              <w:rPr>
                <w:color w:val="000000" w:themeColor="text1"/>
                <w:sz w:val="24"/>
              </w:rPr>
              <w:t>Khánh Hòa</w:t>
            </w:r>
            <w:r w:rsidR="00450A47" w:rsidRPr="00D25310">
              <w:rPr>
                <w:color w:val="000000" w:themeColor="text1"/>
                <w:sz w:val="24"/>
              </w:rPr>
              <w:t>;</w:t>
            </w:r>
          </w:p>
          <w:p w14:paraId="23D6FC0D" w14:textId="77777777" w:rsidR="00450A47" w:rsidRPr="00D25310" w:rsidRDefault="00450A47" w:rsidP="00D83D73">
            <w:pPr>
              <w:pStyle w:val="BodyText"/>
              <w:widowControl w:val="0"/>
              <w:spacing w:before="60" w:after="60"/>
              <w:jc w:val="center"/>
              <w:rPr>
                <w:color w:val="000000" w:themeColor="text1"/>
                <w:sz w:val="24"/>
              </w:rPr>
            </w:pPr>
            <w:r w:rsidRPr="00D25310">
              <w:rPr>
                <w:color w:val="000000" w:themeColor="text1"/>
                <w:sz w:val="24"/>
              </w:rPr>
              <w:t>Hà Nam;</w:t>
            </w:r>
          </w:p>
          <w:p w14:paraId="09904B4E" w14:textId="77777777" w:rsidR="00450A47" w:rsidRPr="00D25310" w:rsidRDefault="00450A47" w:rsidP="00D83D73">
            <w:pPr>
              <w:pStyle w:val="BodyText"/>
              <w:widowControl w:val="0"/>
              <w:spacing w:before="60" w:after="60"/>
              <w:jc w:val="center"/>
              <w:rPr>
                <w:color w:val="000000" w:themeColor="text1"/>
                <w:sz w:val="24"/>
              </w:rPr>
            </w:pPr>
            <w:r w:rsidRPr="00D25310">
              <w:rPr>
                <w:color w:val="000000" w:themeColor="text1"/>
                <w:sz w:val="24"/>
              </w:rPr>
              <w:t>Cao Bằng</w:t>
            </w:r>
            <w:r w:rsidR="00D93016" w:rsidRPr="00D25310">
              <w:rPr>
                <w:color w:val="000000" w:themeColor="text1"/>
                <w:sz w:val="24"/>
              </w:rPr>
              <w:t>;</w:t>
            </w:r>
          </w:p>
          <w:p w14:paraId="7FA594DF" w14:textId="77777777" w:rsidR="00D93016" w:rsidRPr="00D25310" w:rsidRDefault="00D93016" w:rsidP="00D83D73">
            <w:pPr>
              <w:pStyle w:val="BodyText"/>
              <w:widowControl w:val="0"/>
              <w:spacing w:before="60" w:after="60"/>
              <w:jc w:val="center"/>
              <w:rPr>
                <w:color w:val="000000" w:themeColor="text1"/>
                <w:sz w:val="24"/>
              </w:rPr>
            </w:pPr>
            <w:r w:rsidRPr="00D25310">
              <w:rPr>
                <w:color w:val="000000" w:themeColor="text1"/>
                <w:sz w:val="24"/>
              </w:rPr>
              <w:t>Đồng Nai</w:t>
            </w:r>
          </w:p>
        </w:tc>
        <w:tc>
          <w:tcPr>
            <w:tcW w:w="1481" w:type="dxa"/>
          </w:tcPr>
          <w:p w14:paraId="0E4D2F4B"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 xml:space="preserve">Tiếp thu </w:t>
            </w:r>
          </w:p>
        </w:tc>
        <w:tc>
          <w:tcPr>
            <w:tcW w:w="2969" w:type="dxa"/>
          </w:tcPr>
          <w:p w14:paraId="421C0286"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rPr>
              <w:t>Đã chỉnh sửa lại giải thích từ ngữ về sản xuất hóa chất tại dự thảo Luật.</w:t>
            </w:r>
          </w:p>
        </w:tc>
      </w:tr>
      <w:tr w:rsidR="00D25310" w:rsidRPr="00D25310" w14:paraId="7EF83666" w14:textId="77777777" w:rsidTr="001D3FE9">
        <w:tc>
          <w:tcPr>
            <w:tcW w:w="833" w:type="dxa"/>
          </w:tcPr>
          <w:p w14:paraId="6C336FE0"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0C57D2F9"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204551D5"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 xml:space="preserve">Khoản </w:t>
            </w:r>
            <w:r w:rsidR="00B67594" w:rsidRPr="00D25310">
              <w:rPr>
                <w:color w:val="000000" w:themeColor="text1"/>
                <w:sz w:val="24"/>
              </w:rPr>
              <w:t>20</w:t>
            </w:r>
          </w:p>
        </w:tc>
        <w:tc>
          <w:tcPr>
            <w:tcW w:w="5166" w:type="dxa"/>
          </w:tcPr>
          <w:p w14:paraId="1E6114C6" w14:textId="77777777" w:rsidR="00503347" w:rsidRPr="00D25310" w:rsidRDefault="00B67594" w:rsidP="00D83D73">
            <w:pPr>
              <w:spacing w:before="60" w:after="60"/>
              <w:jc w:val="both"/>
              <w:rPr>
                <w:color w:val="000000" w:themeColor="text1"/>
              </w:rPr>
            </w:pPr>
            <w:r w:rsidRPr="00D25310">
              <w:rPr>
                <w:color w:val="000000" w:themeColor="text1"/>
              </w:rPr>
              <w:t>Tại khoản 20, đề nghị giải thích thêm về hoạt động “cho thuê” trong “Kinh doanh hóa chất”.</w:t>
            </w:r>
          </w:p>
        </w:tc>
        <w:tc>
          <w:tcPr>
            <w:tcW w:w="1440" w:type="dxa"/>
          </w:tcPr>
          <w:p w14:paraId="0D66B2D8" w14:textId="77777777" w:rsidR="00503347" w:rsidRPr="00D25310" w:rsidRDefault="00B67594" w:rsidP="00D83D73">
            <w:pPr>
              <w:pStyle w:val="BodyText"/>
              <w:widowControl w:val="0"/>
              <w:spacing w:before="60" w:after="60"/>
              <w:jc w:val="center"/>
              <w:rPr>
                <w:color w:val="000000" w:themeColor="text1"/>
                <w:sz w:val="24"/>
              </w:rPr>
            </w:pPr>
            <w:r w:rsidRPr="00D25310">
              <w:rPr>
                <w:color w:val="000000" w:themeColor="text1"/>
                <w:sz w:val="24"/>
              </w:rPr>
              <w:t>Cao Bằng</w:t>
            </w:r>
          </w:p>
        </w:tc>
        <w:tc>
          <w:tcPr>
            <w:tcW w:w="1481" w:type="dxa"/>
          </w:tcPr>
          <w:p w14:paraId="37E7C3D0" w14:textId="77777777" w:rsidR="00503347" w:rsidRPr="00D25310" w:rsidRDefault="00DA61A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14FD702" w14:textId="77777777" w:rsidR="00503347" w:rsidRPr="00D25310" w:rsidRDefault="00DA61A9" w:rsidP="00D83D73">
            <w:pPr>
              <w:pStyle w:val="BodyText"/>
              <w:widowControl w:val="0"/>
              <w:spacing w:before="60" w:after="60"/>
              <w:jc w:val="both"/>
              <w:rPr>
                <w:color w:val="000000" w:themeColor="text1"/>
                <w:sz w:val="24"/>
              </w:rPr>
            </w:pPr>
            <w:r w:rsidRPr="00D25310">
              <w:rPr>
                <w:color w:val="000000" w:themeColor="text1"/>
                <w:sz w:val="24"/>
              </w:rPr>
              <w:t>Đã bổ sung giải thích từ ngữ cho thuê hóa chất tại dự thảo Luật.</w:t>
            </w:r>
          </w:p>
        </w:tc>
      </w:tr>
      <w:tr w:rsidR="00D25310" w:rsidRPr="00D25310" w14:paraId="2ED2AF8F" w14:textId="77777777" w:rsidTr="001D3FE9">
        <w:tc>
          <w:tcPr>
            <w:tcW w:w="833" w:type="dxa"/>
          </w:tcPr>
          <w:p w14:paraId="134BDC9F"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605B7316"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2F5AFD18"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Khoản 21</w:t>
            </w:r>
          </w:p>
        </w:tc>
        <w:tc>
          <w:tcPr>
            <w:tcW w:w="5166" w:type="dxa"/>
          </w:tcPr>
          <w:p w14:paraId="50AC3CFD" w14:textId="77777777" w:rsidR="00503347" w:rsidRPr="00D25310" w:rsidRDefault="00302F73" w:rsidP="00D83D73">
            <w:pPr>
              <w:spacing w:before="60" w:after="60"/>
              <w:jc w:val="both"/>
              <w:rPr>
                <w:color w:val="000000" w:themeColor="text1"/>
                <w:shd w:val="clear" w:color="auto" w:fill="FFFFFF"/>
              </w:rPr>
            </w:pPr>
            <w:r w:rsidRPr="00D25310">
              <w:rPr>
                <w:color w:val="000000" w:themeColor="text1"/>
                <w:shd w:val="clear" w:color="auto" w:fill="FFFFFF"/>
              </w:rPr>
              <w:t xml:space="preserve">- </w:t>
            </w:r>
            <w:r w:rsidR="00503347" w:rsidRPr="00D25310">
              <w:rPr>
                <w:color w:val="000000" w:themeColor="text1"/>
                <w:shd w:val="clear" w:color="auto" w:fill="FFFFFF"/>
              </w:rPr>
              <w:t>Điều chỉnh khoản 21 Điều 4 thành nội dung:</w:t>
            </w:r>
          </w:p>
          <w:p w14:paraId="7AAC8362" w14:textId="77777777" w:rsidR="00503347" w:rsidRPr="00D25310" w:rsidRDefault="00503347" w:rsidP="00D83D73">
            <w:pPr>
              <w:spacing w:before="60" w:after="60"/>
              <w:jc w:val="both"/>
              <w:rPr>
                <w:color w:val="000000" w:themeColor="text1"/>
                <w:shd w:val="clear" w:color="auto" w:fill="FFFFFF"/>
              </w:rPr>
            </w:pPr>
            <w:r w:rsidRPr="00D25310">
              <w:rPr>
                <w:color w:val="000000" w:themeColor="text1"/>
                <w:shd w:val="clear" w:color="auto" w:fill="FFFFFF"/>
              </w:rPr>
              <w:t>“21. Sử dụng hóa chất là việc tiêu dùng hóa chất hoặc sử dụng hóa chất để sản xuất ra sản phẩm hàng hóa khác mà trong đó hóa chất được đưa vào quy trình sản xuất tạo ra sản phẩm hàng hóa”. </w:t>
            </w:r>
          </w:p>
          <w:p w14:paraId="47393FC3" w14:textId="77777777" w:rsidR="00302F73" w:rsidRPr="00D25310" w:rsidRDefault="00302F73" w:rsidP="00D83D73">
            <w:pPr>
              <w:spacing w:before="60" w:after="60"/>
              <w:jc w:val="both"/>
              <w:rPr>
                <w:color w:val="000000" w:themeColor="text1"/>
                <w:shd w:val="clear" w:color="auto" w:fill="FFFFFF"/>
              </w:rPr>
            </w:pPr>
            <w:r w:rsidRPr="00D25310">
              <w:rPr>
                <w:color w:val="000000" w:themeColor="text1"/>
                <w:shd w:val="clear" w:color="auto" w:fill="FFFFFF"/>
              </w:rPr>
              <w:lastRenderedPageBreak/>
              <w:t>- Tại khoản 21, đề nghị giải thích thêm cụm từ “tiêu dùng” hóa chất trong “Sử dụng hóa chất”.</w:t>
            </w:r>
          </w:p>
          <w:p w14:paraId="7A4FEABC" w14:textId="77777777" w:rsidR="00917B53" w:rsidRPr="00D25310" w:rsidRDefault="00917B53" w:rsidP="00D83D73">
            <w:pPr>
              <w:spacing w:before="60" w:after="60"/>
              <w:jc w:val="both"/>
              <w:rPr>
                <w:color w:val="000000" w:themeColor="text1"/>
                <w:shd w:val="clear" w:color="auto" w:fill="FFFFFF"/>
              </w:rPr>
            </w:pPr>
            <w:r w:rsidRPr="00D25310">
              <w:rPr>
                <w:color w:val="000000" w:themeColor="text1"/>
                <w:shd w:val="clear" w:color="auto" w:fill="FFFFFF"/>
              </w:rPr>
              <w:t>- Khoản 21, Điều 4: Sử dụng hóa chất là việc tiêu  dùng hóa chất... Do vậy, việc người dân sử dụng hóa chất có điều kiện phải đảm bảo các điều kiện về an ninh, trật tự, phòng cháy chữa cháy, ... và các quy định tại Điều 65, 66 và 68 của Luật này là không phù hợp, không có tính khả thi.</w:t>
            </w:r>
          </w:p>
        </w:tc>
        <w:tc>
          <w:tcPr>
            <w:tcW w:w="1440" w:type="dxa"/>
          </w:tcPr>
          <w:p w14:paraId="66ED38C3"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lastRenderedPageBreak/>
              <w:t>Bình Định</w:t>
            </w:r>
            <w:r w:rsidR="00302F73" w:rsidRPr="00D25310">
              <w:rPr>
                <w:color w:val="000000" w:themeColor="text1"/>
                <w:sz w:val="24"/>
              </w:rPr>
              <w:t>;</w:t>
            </w:r>
          </w:p>
          <w:p w14:paraId="35A78475" w14:textId="77777777" w:rsidR="00302F73" w:rsidRPr="00D25310" w:rsidRDefault="00302F73" w:rsidP="00D83D73">
            <w:pPr>
              <w:pStyle w:val="BodyText"/>
              <w:widowControl w:val="0"/>
              <w:spacing w:before="60" w:after="60"/>
              <w:jc w:val="center"/>
              <w:rPr>
                <w:color w:val="000000" w:themeColor="text1"/>
                <w:sz w:val="24"/>
              </w:rPr>
            </w:pPr>
            <w:r w:rsidRPr="00D25310">
              <w:rPr>
                <w:color w:val="000000" w:themeColor="text1"/>
                <w:sz w:val="24"/>
              </w:rPr>
              <w:t>Cao Bằng</w:t>
            </w:r>
            <w:r w:rsidR="00FD201B" w:rsidRPr="00D25310">
              <w:rPr>
                <w:color w:val="000000" w:themeColor="text1"/>
                <w:sz w:val="24"/>
              </w:rPr>
              <w:t>;</w:t>
            </w:r>
          </w:p>
          <w:p w14:paraId="76913A64" w14:textId="77777777" w:rsidR="00FD201B" w:rsidRPr="00D25310" w:rsidRDefault="00FD201B" w:rsidP="00D83D73">
            <w:pPr>
              <w:pStyle w:val="BodyText"/>
              <w:widowControl w:val="0"/>
              <w:spacing w:before="60" w:after="60"/>
              <w:jc w:val="center"/>
              <w:rPr>
                <w:color w:val="000000" w:themeColor="text1"/>
                <w:sz w:val="24"/>
              </w:rPr>
            </w:pPr>
            <w:r w:rsidRPr="00D25310">
              <w:rPr>
                <w:color w:val="000000" w:themeColor="text1"/>
                <w:sz w:val="24"/>
              </w:rPr>
              <w:t>Bộ Nông nghiệp</w:t>
            </w:r>
          </w:p>
        </w:tc>
        <w:tc>
          <w:tcPr>
            <w:tcW w:w="1481" w:type="dxa"/>
          </w:tcPr>
          <w:p w14:paraId="3C7A0FE1" w14:textId="77777777" w:rsidR="00503347" w:rsidRPr="00D25310" w:rsidRDefault="00503347" w:rsidP="00D83D73">
            <w:pPr>
              <w:pStyle w:val="BodyText"/>
              <w:widowControl w:val="0"/>
              <w:spacing w:before="60" w:after="60"/>
              <w:jc w:val="center"/>
              <w:rPr>
                <w:color w:val="000000" w:themeColor="text1"/>
                <w:sz w:val="24"/>
                <w:lang w:val="vi-VN"/>
              </w:rPr>
            </w:pPr>
            <w:r w:rsidRPr="00D25310">
              <w:rPr>
                <w:color w:val="000000" w:themeColor="text1"/>
                <w:sz w:val="24"/>
              </w:rPr>
              <w:t>Tiếp thu một phần</w:t>
            </w:r>
          </w:p>
        </w:tc>
        <w:tc>
          <w:tcPr>
            <w:tcW w:w="2969" w:type="dxa"/>
          </w:tcPr>
          <w:p w14:paraId="31C006D4"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rPr>
              <w:t>Đã chỉnh sửa giải thích từ ngữ về sử dụng hóa chất tại dự thảo Luật.</w:t>
            </w:r>
          </w:p>
        </w:tc>
      </w:tr>
      <w:tr w:rsidR="00D25310" w:rsidRPr="00D25310" w14:paraId="09C83B03" w14:textId="77777777" w:rsidTr="001D3FE9">
        <w:tc>
          <w:tcPr>
            <w:tcW w:w="833" w:type="dxa"/>
          </w:tcPr>
          <w:p w14:paraId="63A5D1CC" w14:textId="77777777" w:rsidR="000608F5" w:rsidRPr="00D25310" w:rsidRDefault="000608F5" w:rsidP="00D83D73">
            <w:pPr>
              <w:pStyle w:val="BodyText"/>
              <w:widowControl w:val="0"/>
              <w:numPr>
                <w:ilvl w:val="0"/>
                <w:numId w:val="1"/>
              </w:numPr>
              <w:spacing w:before="60" w:after="60"/>
              <w:jc w:val="center"/>
              <w:rPr>
                <w:color w:val="000000" w:themeColor="text1"/>
                <w:sz w:val="24"/>
                <w:lang w:val="vi-VN"/>
              </w:rPr>
            </w:pPr>
          </w:p>
        </w:tc>
        <w:tc>
          <w:tcPr>
            <w:tcW w:w="1594" w:type="dxa"/>
          </w:tcPr>
          <w:p w14:paraId="6B6E5892" w14:textId="77777777" w:rsidR="000608F5" w:rsidRPr="00D25310" w:rsidRDefault="000608F5"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0348D49A" w14:textId="77777777" w:rsidR="000608F5" w:rsidRPr="00D25310" w:rsidRDefault="000608F5" w:rsidP="00D83D73">
            <w:pPr>
              <w:pStyle w:val="BodyText"/>
              <w:widowControl w:val="0"/>
              <w:spacing w:before="60" w:after="60"/>
              <w:jc w:val="center"/>
              <w:rPr>
                <w:color w:val="000000" w:themeColor="text1"/>
                <w:sz w:val="24"/>
              </w:rPr>
            </w:pPr>
            <w:r w:rsidRPr="00D25310">
              <w:rPr>
                <w:color w:val="000000" w:themeColor="text1"/>
                <w:sz w:val="24"/>
              </w:rPr>
              <w:t>Khoản 22</w:t>
            </w:r>
          </w:p>
        </w:tc>
        <w:tc>
          <w:tcPr>
            <w:tcW w:w="5166" w:type="dxa"/>
          </w:tcPr>
          <w:p w14:paraId="1C10B94A" w14:textId="77777777" w:rsidR="000608F5" w:rsidRPr="00D25310" w:rsidRDefault="000608F5" w:rsidP="00D83D73">
            <w:pPr>
              <w:spacing w:before="60" w:after="60"/>
              <w:jc w:val="both"/>
              <w:rPr>
                <w:color w:val="000000" w:themeColor="text1"/>
                <w:shd w:val="clear" w:color="auto" w:fill="FFFFFF"/>
              </w:rPr>
            </w:pPr>
            <w:r w:rsidRPr="00D25310">
              <w:rPr>
                <w:color w:val="000000" w:themeColor="text1"/>
                <w:shd w:val="clear" w:color="auto" w:fill="FFFFFF"/>
              </w:rPr>
              <w:t>Khoản 22: Đề nghị xem xét sửa đổi cụm từ “vào bao bì” thành “vào phương tiện chứa” và đề nghị bổ sung thuật ngữ "phương tiện chứa".</w:t>
            </w:r>
          </w:p>
        </w:tc>
        <w:tc>
          <w:tcPr>
            <w:tcW w:w="1440" w:type="dxa"/>
          </w:tcPr>
          <w:p w14:paraId="48A11F35" w14:textId="77777777" w:rsidR="000608F5" w:rsidRPr="00D25310" w:rsidRDefault="00E800D1" w:rsidP="00D83D73">
            <w:pPr>
              <w:pStyle w:val="BodyText"/>
              <w:widowControl w:val="0"/>
              <w:spacing w:before="60" w:after="60"/>
              <w:jc w:val="center"/>
              <w:rPr>
                <w:color w:val="000000" w:themeColor="text1"/>
                <w:sz w:val="24"/>
              </w:rPr>
            </w:pPr>
            <w:r w:rsidRPr="00D25310">
              <w:rPr>
                <w:color w:val="000000" w:themeColor="text1"/>
                <w:sz w:val="24"/>
              </w:rPr>
              <w:t>Cục Kỹ thuật an toàn</w:t>
            </w:r>
          </w:p>
        </w:tc>
        <w:tc>
          <w:tcPr>
            <w:tcW w:w="1481" w:type="dxa"/>
          </w:tcPr>
          <w:p w14:paraId="6836FE22" w14:textId="77777777" w:rsidR="000608F5" w:rsidRPr="00D25310" w:rsidRDefault="001C487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0C03BF0" w14:textId="77777777" w:rsidR="000608F5" w:rsidRPr="00D25310" w:rsidRDefault="001C4879" w:rsidP="00D83D73">
            <w:pPr>
              <w:pStyle w:val="BodyText"/>
              <w:widowControl w:val="0"/>
              <w:spacing w:before="60" w:after="60"/>
              <w:jc w:val="both"/>
              <w:rPr>
                <w:color w:val="000000" w:themeColor="text1"/>
                <w:sz w:val="24"/>
              </w:rPr>
            </w:pPr>
            <w:r w:rsidRPr="00D25310">
              <w:rPr>
                <w:color w:val="000000" w:themeColor="text1"/>
                <w:sz w:val="24"/>
              </w:rPr>
              <w:t>Đã chỉnh sửa giải thích từ ngữ về san chiết, đóng gói hóa chất trong dự thảo Luật.</w:t>
            </w:r>
          </w:p>
        </w:tc>
      </w:tr>
      <w:tr w:rsidR="00D25310" w:rsidRPr="00D25310" w14:paraId="179ADBAF" w14:textId="77777777" w:rsidTr="001D3FE9">
        <w:tc>
          <w:tcPr>
            <w:tcW w:w="833" w:type="dxa"/>
          </w:tcPr>
          <w:p w14:paraId="618C86E1"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671F46B2"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35E7F627"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Khoản 31</w:t>
            </w:r>
          </w:p>
        </w:tc>
        <w:tc>
          <w:tcPr>
            <w:tcW w:w="5166" w:type="dxa"/>
          </w:tcPr>
          <w:p w14:paraId="1EDB07B1" w14:textId="77777777" w:rsidR="00503347" w:rsidRPr="00D25310" w:rsidRDefault="00503347" w:rsidP="00D83D73">
            <w:pPr>
              <w:spacing w:before="60" w:after="60"/>
              <w:jc w:val="both"/>
              <w:rPr>
                <w:color w:val="000000" w:themeColor="text1"/>
                <w:shd w:val="clear" w:color="auto" w:fill="FFFFFF"/>
              </w:rPr>
            </w:pPr>
            <w:r w:rsidRPr="00D25310">
              <w:rPr>
                <w:color w:val="000000" w:themeColor="text1"/>
                <w:shd w:val="clear" w:color="auto" w:fill="FFFFFF"/>
              </w:rPr>
              <w:t>- Khoản 31 Điều 4: Đề nghị chỉnh sửa từ “lưu không” thành “lưu thông” cho chính xác.</w:t>
            </w:r>
          </w:p>
          <w:p w14:paraId="53C2DCC1" w14:textId="77777777" w:rsidR="00503347" w:rsidRPr="00D25310" w:rsidRDefault="00503347" w:rsidP="00D83D73">
            <w:pPr>
              <w:spacing w:before="60" w:after="60"/>
              <w:jc w:val="both"/>
              <w:rPr>
                <w:color w:val="000000" w:themeColor="text1"/>
                <w:shd w:val="clear" w:color="auto" w:fill="FFFFFF"/>
              </w:rPr>
            </w:pPr>
            <w:r w:rsidRPr="00D25310">
              <w:rPr>
                <w:color w:val="000000" w:themeColor="text1"/>
                <w:shd w:val="clear" w:color="auto" w:fill="FFFFFF"/>
              </w:rPr>
              <w:t>- Khoản 31 Điều 4: Đề nghị làm rõ về “khoảng cách lưu không”</w:t>
            </w:r>
            <w:r w:rsidR="00E50EC1" w:rsidRPr="00D25310">
              <w:rPr>
                <w:color w:val="000000" w:themeColor="text1"/>
                <w:shd w:val="clear" w:color="auto" w:fill="FFFFFF"/>
              </w:rPr>
              <w:t>.</w:t>
            </w:r>
          </w:p>
          <w:p w14:paraId="759BAE94" w14:textId="77777777" w:rsidR="00E50EC1" w:rsidRPr="00D25310" w:rsidRDefault="00E50EC1" w:rsidP="00D83D73">
            <w:pPr>
              <w:spacing w:before="60" w:after="60"/>
              <w:jc w:val="both"/>
              <w:rPr>
                <w:color w:val="000000" w:themeColor="text1"/>
                <w:shd w:val="clear" w:color="auto" w:fill="FFFFFF"/>
              </w:rPr>
            </w:pPr>
            <w:r w:rsidRPr="00D25310">
              <w:rPr>
                <w:color w:val="000000" w:themeColor="text1"/>
                <w:shd w:val="clear" w:color="auto" w:fill="FFFFFF"/>
              </w:rPr>
              <w:t>- Khoản 31, Điều 4 Giải thích từ ngữ; khoản 1 Điều 67: Đề nghị xem xét sửa đổi cụm từ "khoảng cách lưu không tối thiểu" thành "khoảng cách tối thiểu".</w:t>
            </w:r>
          </w:p>
          <w:p w14:paraId="70855521" w14:textId="77777777" w:rsidR="002E1553" w:rsidRPr="00D25310" w:rsidRDefault="002E1553" w:rsidP="00D83D73">
            <w:pPr>
              <w:spacing w:before="60" w:after="60"/>
              <w:jc w:val="both"/>
              <w:rPr>
                <w:color w:val="000000" w:themeColor="text1"/>
                <w:shd w:val="clear" w:color="auto" w:fill="FFFFFF"/>
              </w:rPr>
            </w:pPr>
            <w:r w:rsidRPr="00D25310">
              <w:rPr>
                <w:color w:val="000000" w:themeColor="text1"/>
                <w:shd w:val="clear" w:color="auto" w:fill="FFFFFF"/>
              </w:rPr>
              <w:t>- Tại khoản 31 Điều 4 và khoản 1 Điều 67 dự thảo Luật đề nghị bổ sung cụm từ “công trình quốc phòng, an ninh” vào sau cụm từ “dân cư” cho đầy đủ.</w:t>
            </w:r>
          </w:p>
          <w:p w14:paraId="461FCC72" w14:textId="77777777" w:rsidR="00A412A8" w:rsidRPr="00D25310" w:rsidRDefault="00A412A8" w:rsidP="00D83D73">
            <w:pPr>
              <w:snapToGrid w:val="0"/>
              <w:spacing w:before="60" w:after="60"/>
              <w:jc w:val="both"/>
              <w:rPr>
                <w:color w:val="000000" w:themeColor="text1"/>
              </w:rPr>
            </w:pPr>
            <w:r w:rsidRPr="00D25310">
              <w:rPr>
                <w:color w:val="000000" w:themeColor="text1"/>
              </w:rPr>
              <w:t xml:space="preserve">- Tại khoản 31 Điều 4 giải thích về Khoảng cách an toàn đối với sản xuất, tồn trữ hóa chất là “khoảng cách lưu không tối thiểu cần đảm bảo từ vị trí tồn trữ và sản xuất hóa chất của một cơ sở sản xuất, tồn trữ hóa chất tới khu dân cư, công trình công cộng, di tích lịch sử - văn hóa, danh lam thắng cảnh, khu bảo tồn đa dạng sinh học, khu vực khai thác nguồn nước sinh hoạt nhằm hạn chế tối đa tác động xấu tới </w:t>
            </w:r>
            <w:r w:rsidRPr="00D25310">
              <w:rPr>
                <w:color w:val="000000" w:themeColor="text1"/>
              </w:rPr>
              <w:lastRenderedPageBreak/>
              <w:t xml:space="preserve">sức khỏe con người, sinh vật và môi trường thủy sinh trong điều kiện hoạt động bình thường”. Tuy nhiên, giải thích nêu trên là chưa đầy đủ, không có cơ sở để thực hiện được đối với một số hoạt động hóa chất khác, cụ thể: </w:t>
            </w:r>
          </w:p>
          <w:p w14:paraId="4CF31C30" w14:textId="77777777" w:rsidR="00A412A8" w:rsidRPr="00D25310" w:rsidRDefault="00A412A8" w:rsidP="00D83D73">
            <w:pPr>
              <w:snapToGrid w:val="0"/>
              <w:spacing w:before="60" w:after="60"/>
              <w:jc w:val="both"/>
              <w:rPr>
                <w:color w:val="000000" w:themeColor="text1"/>
              </w:rPr>
            </w:pPr>
            <w:r w:rsidRPr="00D25310">
              <w:rPr>
                <w:color w:val="000000" w:themeColor="text1"/>
              </w:rPr>
              <w:t>+ Theo quy định tại khoản 2 Điều 9 quy định đối với dự án hóa chất thì trong giai đoạn quyết định chủ trương đầu tư, cơ quan có thẩm quyền chấp thuận chủ trương đầu tư đánh giá sự phù hợp địa điểm của dự án hóa chất với quy định về khoảng cách an toàn tại Điều 67 quy định về khoảng cách an toàn đối với cơ sở sản xuất, kinh doanh và tồn trữ hóa chất nguy hiểm, tuy nhiên tại khoản 31 Điều 4 không quy định về khoảng cách an toàn đối với kinh doanh hóa chất. Như vậy, đối với dự án kinh doanh hóa chất, cơ quan có thẩm quyền chấp thuận chủ trương đầu tư không có cơ sở để đánh giá về khoảng cách an toàn.</w:t>
            </w:r>
          </w:p>
          <w:p w14:paraId="258D310F" w14:textId="77777777" w:rsidR="000A18A5" w:rsidRPr="00D25310" w:rsidRDefault="000A18A5" w:rsidP="00D83D73">
            <w:pPr>
              <w:snapToGrid w:val="0"/>
              <w:spacing w:before="60" w:after="60"/>
              <w:jc w:val="both"/>
              <w:rPr>
                <w:color w:val="000000" w:themeColor="text1"/>
              </w:rPr>
            </w:pPr>
            <w:r w:rsidRPr="00D25310">
              <w:rPr>
                <w:color w:val="000000" w:themeColor="text1"/>
              </w:rPr>
              <w:t xml:space="preserve">+ Tại khoản 5 Điều 4 giải thích Dự án hóa chất “là dự án đầu tư, dự án đầu tư xây dựng và thực hiện với mục tiêu chính để tiến hành hoạt động sản xuất, chiết nạp, tồn trữ, bảo quản hóa chất và các sản phẩm của ngành công nghiệp hóa chất”, tuy nhiên, tại khoản 31 Điều 4 chỉ giải thích Khoảng cách an toàn đối với sản xuất, tồn trữ hóa chất, do đó, cơ quan có thẩm quyền chấp thuận chủ trương đầu tư đối với dự án đầu tư để chiết nạp, bảo quản hóa chất không có cơ sở để đánh giá về khoảng cách an toàn được quy định tại Điều 67. Do đó, đề nghị cơ quan soạn thảo xem xét lại việc giải thích về khoảng cách an toàn đối với sản xuất, tồn trữ hóa chất. Để đảm bảo tính bao quát, đầy đủ, phù hợp với các từ ngữ </w:t>
            </w:r>
            <w:r w:rsidRPr="00D25310">
              <w:rPr>
                <w:color w:val="000000" w:themeColor="text1"/>
              </w:rPr>
              <w:lastRenderedPageBreak/>
              <w:t>khác được giải thích tại Điều 4 dự thảo, nên xem xét, giải thích về khoảng cách an toàn đối với cơ sở hóa chất, công trình hóa chất</w:t>
            </w:r>
            <w:r w:rsidR="007E6341" w:rsidRPr="00D25310">
              <w:rPr>
                <w:color w:val="000000" w:themeColor="text1"/>
              </w:rPr>
              <w:t>.</w:t>
            </w:r>
          </w:p>
        </w:tc>
        <w:tc>
          <w:tcPr>
            <w:tcW w:w="1440" w:type="dxa"/>
          </w:tcPr>
          <w:p w14:paraId="349FDB33" w14:textId="77777777" w:rsidR="00E50EC1"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lastRenderedPageBreak/>
              <w:t>Bình Định</w:t>
            </w:r>
            <w:r w:rsidR="00E50EC1" w:rsidRPr="00D25310">
              <w:rPr>
                <w:color w:val="000000" w:themeColor="text1"/>
                <w:sz w:val="24"/>
              </w:rPr>
              <w:t>;</w:t>
            </w:r>
          </w:p>
          <w:p w14:paraId="73A909B1" w14:textId="77777777" w:rsidR="00503347" w:rsidRPr="00D25310" w:rsidRDefault="00503347" w:rsidP="00D83D73">
            <w:pPr>
              <w:pStyle w:val="BodyText"/>
              <w:widowControl w:val="0"/>
              <w:spacing w:before="60" w:after="60"/>
              <w:jc w:val="center"/>
              <w:rPr>
                <w:color w:val="000000" w:themeColor="text1"/>
                <w:sz w:val="24"/>
              </w:rPr>
            </w:pPr>
            <w:r w:rsidRPr="00D25310">
              <w:rPr>
                <w:color w:val="000000" w:themeColor="text1"/>
                <w:sz w:val="24"/>
              </w:rPr>
              <w:t xml:space="preserve"> AIGA</w:t>
            </w:r>
            <w:r w:rsidR="00E50EC1" w:rsidRPr="00D25310">
              <w:rPr>
                <w:color w:val="000000" w:themeColor="text1"/>
                <w:sz w:val="24"/>
              </w:rPr>
              <w:t xml:space="preserve">; </w:t>
            </w:r>
          </w:p>
          <w:p w14:paraId="36E5C728" w14:textId="77777777" w:rsidR="00E50EC1" w:rsidRPr="00D25310" w:rsidRDefault="00E50EC1" w:rsidP="00D83D73">
            <w:pPr>
              <w:pStyle w:val="BodyText"/>
              <w:widowControl w:val="0"/>
              <w:spacing w:before="60" w:after="60"/>
              <w:jc w:val="center"/>
              <w:rPr>
                <w:color w:val="000000" w:themeColor="text1"/>
                <w:sz w:val="24"/>
              </w:rPr>
            </w:pPr>
            <w:r w:rsidRPr="00D25310">
              <w:rPr>
                <w:color w:val="000000" w:themeColor="text1"/>
                <w:sz w:val="24"/>
              </w:rPr>
              <w:t>Cục Kỹ thuật an toàn</w:t>
            </w:r>
            <w:r w:rsidR="00A412A8" w:rsidRPr="00D25310">
              <w:rPr>
                <w:color w:val="000000" w:themeColor="text1"/>
                <w:sz w:val="24"/>
              </w:rPr>
              <w:t xml:space="preserve">; </w:t>
            </w:r>
          </w:p>
          <w:p w14:paraId="28162D1D" w14:textId="77777777" w:rsidR="00A412A8" w:rsidRPr="00D25310" w:rsidRDefault="00A412A8" w:rsidP="00D83D73">
            <w:pPr>
              <w:pStyle w:val="BodyText"/>
              <w:widowControl w:val="0"/>
              <w:spacing w:before="60" w:after="60"/>
              <w:jc w:val="center"/>
              <w:rPr>
                <w:color w:val="000000" w:themeColor="text1"/>
                <w:sz w:val="24"/>
              </w:rPr>
            </w:pPr>
            <w:r w:rsidRPr="00D25310">
              <w:rPr>
                <w:color w:val="000000" w:themeColor="text1"/>
                <w:sz w:val="24"/>
              </w:rPr>
              <w:t>Kon Tum</w:t>
            </w:r>
            <w:r w:rsidR="001E148C" w:rsidRPr="00D25310">
              <w:rPr>
                <w:color w:val="000000" w:themeColor="text1"/>
                <w:sz w:val="24"/>
              </w:rPr>
              <w:t>;</w:t>
            </w:r>
          </w:p>
          <w:p w14:paraId="75CD745E" w14:textId="77777777" w:rsidR="001E148C" w:rsidRPr="00D25310" w:rsidRDefault="001E148C" w:rsidP="00D83D73">
            <w:pPr>
              <w:pStyle w:val="BodyText"/>
              <w:widowControl w:val="0"/>
              <w:spacing w:before="60" w:after="60"/>
              <w:jc w:val="center"/>
              <w:rPr>
                <w:color w:val="000000" w:themeColor="text1"/>
                <w:sz w:val="24"/>
              </w:rPr>
            </w:pPr>
            <w:r w:rsidRPr="00D25310">
              <w:rPr>
                <w:color w:val="000000" w:themeColor="text1"/>
                <w:sz w:val="24"/>
              </w:rPr>
              <w:t>Bộ Công an</w:t>
            </w:r>
          </w:p>
          <w:p w14:paraId="65F63B3F" w14:textId="77777777" w:rsidR="00E50EC1" w:rsidRPr="00D25310" w:rsidRDefault="00E50EC1" w:rsidP="00D83D73">
            <w:pPr>
              <w:pStyle w:val="BodyText"/>
              <w:widowControl w:val="0"/>
              <w:spacing w:before="60" w:after="60"/>
              <w:jc w:val="center"/>
              <w:rPr>
                <w:color w:val="000000" w:themeColor="text1"/>
                <w:sz w:val="24"/>
              </w:rPr>
            </w:pPr>
          </w:p>
        </w:tc>
        <w:tc>
          <w:tcPr>
            <w:tcW w:w="1481" w:type="dxa"/>
          </w:tcPr>
          <w:p w14:paraId="324BDEE4" w14:textId="77777777" w:rsidR="00503347" w:rsidRPr="00D25310" w:rsidRDefault="008E156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3B2A619" w14:textId="77777777" w:rsidR="00503347" w:rsidRPr="00D25310" w:rsidRDefault="00503347" w:rsidP="00D83D73">
            <w:pPr>
              <w:pStyle w:val="BodyText"/>
              <w:widowControl w:val="0"/>
              <w:spacing w:before="60" w:after="60"/>
              <w:jc w:val="both"/>
              <w:rPr>
                <w:color w:val="000000" w:themeColor="text1"/>
                <w:sz w:val="24"/>
              </w:rPr>
            </w:pPr>
            <w:r w:rsidRPr="00D25310">
              <w:rPr>
                <w:color w:val="000000" w:themeColor="text1"/>
                <w:sz w:val="24"/>
              </w:rPr>
              <w:t>Đã chỉnh sửa giải thích từ ngữ về khoảng cách an toàn tại dự thảo Luật</w:t>
            </w:r>
            <w:r w:rsidR="001C4879" w:rsidRPr="00D25310">
              <w:rPr>
                <w:color w:val="000000" w:themeColor="text1"/>
                <w:sz w:val="24"/>
              </w:rPr>
              <w:t>.</w:t>
            </w:r>
            <w:r w:rsidRPr="00D25310">
              <w:rPr>
                <w:color w:val="000000" w:themeColor="text1"/>
                <w:sz w:val="24"/>
              </w:rPr>
              <w:t xml:space="preserve"> </w:t>
            </w:r>
          </w:p>
        </w:tc>
      </w:tr>
      <w:tr w:rsidR="00D25310" w:rsidRPr="00D25310" w14:paraId="0EED590C" w14:textId="77777777" w:rsidTr="001D3FE9">
        <w:tc>
          <w:tcPr>
            <w:tcW w:w="833" w:type="dxa"/>
          </w:tcPr>
          <w:p w14:paraId="2AEA90CF"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03C20C93" w14:textId="77777777" w:rsidR="00503347" w:rsidRPr="00D25310" w:rsidRDefault="00A80FD6" w:rsidP="00D83D73">
            <w:pPr>
              <w:pStyle w:val="BodyText"/>
              <w:widowControl w:val="0"/>
              <w:spacing w:before="60" w:after="60"/>
              <w:jc w:val="center"/>
              <w:rPr>
                <w:color w:val="000000" w:themeColor="text1"/>
                <w:sz w:val="24"/>
              </w:rPr>
            </w:pPr>
            <w:r w:rsidRPr="00D25310">
              <w:rPr>
                <w:color w:val="000000" w:themeColor="text1"/>
                <w:sz w:val="24"/>
              </w:rPr>
              <w:t>Điều 4</w:t>
            </w:r>
          </w:p>
        </w:tc>
        <w:tc>
          <w:tcPr>
            <w:tcW w:w="1113" w:type="dxa"/>
          </w:tcPr>
          <w:p w14:paraId="46691FCB" w14:textId="77777777" w:rsidR="00503347" w:rsidRPr="00D25310" w:rsidRDefault="00A80FD6" w:rsidP="00D83D73">
            <w:pPr>
              <w:pStyle w:val="BodyText"/>
              <w:widowControl w:val="0"/>
              <w:spacing w:before="60" w:after="60"/>
              <w:jc w:val="center"/>
              <w:rPr>
                <w:color w:val="000000" w:themeColor="text1"/>
                <w:sz w:val="24"/>
              </w:rPr>
            </w:pPr>
            <w:r w:rsidRPr="00D25310">
              <w:rPr>
                <w:color w:val="000000" w:themeColor="text1"/>
                <w:sz w:val="24"/>
              </w:rPr>
              <w:t>Khoản 32</w:t>
            </w:r>
          </w:p>
        </w:tc>
        <w:tc>
          <w:tcPr>
            <w:tcW w:w="5166" w:type="dxa"/>
          </w:tcPr>
          <w:p w14:paraId="49F59805" w14:textId="77777777" w:rsidR="00503347" w:rsidRPr="00D25310" w:rsidRDefault="00693F2D" w:rsidP="00D83D73">
            <w:pPr>
              <w:pStyle w:val="BodyText"/>
              <w:widowControl w:val="0"/>
              <w:spacing w:before="60" w:after="60"/>
              <w:jc w:val="both"/>
              <w:rPr>
                <w:color w:val="000000" w:themeColor="text1"/>
                <w:sz w:val="24"/>
                <w:lang w:val="vi-VN"/>
              </w:rPr>
            </w:pPr>
            <w:r w:rsidRPr="00D25310">
              <w:rPr>
                <w:color w:val="000000" w:themeColor="text1"/>
                <w:sz w:val="24"/>
              </w:rPr>
              <w:t>Tại khoản 32 Điều 4 dự thảo Luật đề nghị bỏ cụm từ “</w:t>
            </w:r>
            <w:r w:rsidRPr="00D25310">
              <w:rPr>
                <w:iCs/>
                <w:color w:val="000000" w:themeColor="text1"/>
                <w:sz w:val="24"/>
              </w:rPr>
              <w:t>của từng lĩnh vực hoạt động</w:t>
            </w:r>
            <w:r w:rsidRPr="00D25310">
              <w:rPr>
                <w:color w:val="000000" w:themeColor="text1"/>
                <w:sz w:val="24"/>
              </w:rPr>
              <w:t>” và chỉnh lý lại như sau: “</w:t>
            </w:r>
            <w:r w:rsidRPr="00D25310">
              <w:rPr>
                <w:iCs/>
                <w:color w:val="000000" w:themeColor="text1"/>
                <w:sz w:val="24"/>
              </w:rPr>
              <w:t>An ninh hóa chất là việc ứng dụng các quy định, biện pháp nhằm ngăn chặn việc sử dụng hóa chất, thiết bị hóa học vào mục đích phi hòa bình, duy trì trạng thái ổn định, an toàn, không có dấu hiệu nguy hiểm, đe dọa sự tồn tại và phát triển bình thường của cá nhân, tổ chức hoặc của toàn xã hội</w:t>
            </w:r>
            <w:r w:rsidRPr="00D25310">
              <w:rPr>
                <w:color w:val="000000" w:themeColor="text1"/>
                <w:sz w:val="24"/>
              </w:rPr>
              <w:t>”.</w:t>
            </w:r>
          </w:p>
        </w:tc>
        <w:tc>
          <w:tcPr>
            <w:tcW w:w="1440" w:type="dxa"/>
          </w:tcPr>
          <w:p w14:paraId="6DD5D985" w14:textId="77777777" w:rsidR="00503347" w:rsidRPr="00D25310" w:rsidRDefault="00693F2D" w:rsidP="00D83D73">
            <w:pPr>
              <w:pStyle w:val="BodyText"/>
              <w:widowControl w:val="0"/>
              <w:spacing w:before="60" w:after="60"/>
              <w:jc w:val="center"/>
              <w:rPr>
                <w:color w:val="000000" w:themeColor="text1"/>
                <w:sz w:val="24"/>
              </w:rPr>
            </w:pPr>
            <w:r w:rsidRPr="00D25310">
              <w:rPr>
                <w:color w:val="000000" w:themeColor="text1"/>
                <w:sz w:val="24"/>
              </w:rPr>
              <w:t>Bộ Công an</w:t>
            </w:r>
          </w:p>
        </w:tc>
        <w:tc>
          <w:tcPr>
            <w:tcW w:w="1481" w:type="dxa"/>
          </w:tcPr>
          <w:p w14:paraId="4006BE20" w14:textId="77777777" w:rsidR="00503347" w:rsidRPr="00D25310" w:rsidRDefault="00573CBE"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DB8A060" w14:textId="77777777" w:rsidR="00503347" w:rsidRPr="00D25310" w:rsidRDefault="00573CBE" w:rsidP="00D83D73">
            <w:pPr>
              <w:pStyle w:val="BodyText"/>
              <w:widowControl w:val="0"/>
              <w:spacing w:before="60" w:after="60"/>
              <w:jc w:val="both"/>
              <w:rPr>
                <w:color w:val="000000" w:themeColor="text1"/>
                <w:sz w:val="24"/>
              </w:rPr>
            </w:pPr>
            <w:r w:rsidRPr="00D25310">
              <w:rPr>
                <w:color w:val="000000" w:themeColor="text1"/>
                <w:sz w:val="24"/>
              </w:rPr>
              <w:t>Đã tiếp thu và chỉnh sửa trong dự thảo Luật</w:t>
            </w:r>
          </w:p>
        </w:tc>
      </w:tr>
      <w:tr w:rsidR="00D25310" w:rsidRPr="00D25310" w14:paraId="2F2EBEAD" w14:textId="77777777" w:rsidTr="001D3FE9">
        <w:tc>
          <w:tcPr>
            <w:tcW w:w="833" w:type="dxa"/>
          </w:tcPr>
          <w:p w14:paraId="427DD07D"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6FB42EEA" w14:textId="77777777" w:rsidR="00503347" w:rsidRPr="00D25310" w:rsidRDefault="00DA5126" w:rsidP="00D83D73">
            <w:pPr>
              <w:pStyle w:val="BodyText"/>
              <w:widowControl w:val="0"/>
              <w:spacing w:before="60" w:after="60"/>
              <w:jc w:val="center"/>
              <w:rPr>
                <w:color w:val="000000" w:themeColor="text1"/>
                <w:sz w:val="24"/>
              </w:rPr>
            </w:pPr>
            <w:r w:rsidRPr="00D25310">
              <w:rPr>
                <w:color w:val="000000" w:themeColor="text1"/>
                <w:sz w:val="24"/>
              </w:rPr>
              <w:t>Điều 5</w:t>
            </w:r>
          </w:p>
        </w:tc>
        <w:tc>
          <w:tcPr>
            <w:tcW w:w="1113" w:type="dxa"/>
          </w:tcPr>
          <w:p w14:paraId="6E78A93C" w14:textId="77777777" w:rsidR="00503347" w:rsidRPr="00D25310" w:rsidRDefault="005018E0"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6016819" w14:textId="77777777" w:rsidR="00503347" w:rsidRPr="00D25310" w:rsidRDefault="005018E0" w:rsidP="00D83D73">
            <w:pPr>
              <w:pStyle w:val="BodyText"/>
              <w:widowControl w:val="0"/>
              <w:spacing w:before="60" w:after="60"/>
              <w:jc w:val="both"/>
              <w:rPr>
                <w:iCs/>
                <w:color w:val="000000" w:themeColor="text1"/>
                <w:sz w:val="24"/>
              </w:rPr>
            </w:pPr>
            <w:r w:rsidRPr="00D25310">
              <w:rPr>
                <w:iCs/>
                <w:color w:val="000000" w:themeColor="text1"/>
                <w:sz w:val="24"/>
              </w:rPr>
              <w:t>- Tại khoản 1 Điều 5 dự thảo Luật Hóa chất (sửa đổi), đề nghị chỉnh sửa thành “Bảo đảm an toàn cho người, tài sản và môi trường; trật tự, an toàn xã hội”, vì tại khoản 1 Điều 3 Luật Bảo vệ môi trường năm 2020 định nghĩa về môi trường như sau: Môi trường bao gồm các yếu tố vật chất tự nhiên và nhân tạo quan hệ mật thiết với nhau, bao quanh con người, có ảnh hưởng đến đời sống, kinh tế, xã hội, sự tồn tại, phát triển của con người, sinh vật và tự nhiên; (nếu phân loại môi trường theo tiêu chí sự sống, thì môi trường sinh học bao gồm các hệ sinh thái, các quần thể thực vật, động vật, vi sinh vật và cả con người, tồn tại và phát triển trên cơ sở, đặc điểm của các thành phần môi trường vật lý).</w:t>
            </w:r>
          </w:p>
          <w:p w14:paraId="1F033FF4" w14:textId="77777777" w:rsidR="00B702E9" w:rsidRPr="00D25310" w:rsidRDefault="00B702E9" w:rsidP="00D83D73">
            <w:pPr>
              <w:pStyle w:val="BodyText"/>
              <w:widowControl w:val="0"/>
              <w:spacing w:before="60" w:after="60"/>
              <w:jc w:val="both"/>
              <w:rPr>
                <w:color w:val="000000" w:themeColor="text1"/>
                <w:sz w:val="24"/>
                <w:shd w:val="clear" w:color="auto" w:fill="FFFFFF"/>
              </w:rPr>
            </w:pPr>
            <w:r w:rsidRPr="00D25310">
              <w:rPr>
                <w:iCs/>
                <w:color w:val="000000" w:themeColor="text1"/>
                <w:sz w:val="24"/>
              </w:rPr>
              <w:t xml:space="preserve">- </w:t>
            </w:r>
            <w:r w:rsidRPr="00D25310">
              <w:rPr>
                <w:color w:val="000000" w:themeColor="text1"/>
                <w:sz w:val="24"/>
                <w:shd w:val="clear" w:color="auto" w:fill="FFFFFF"/>
              </w:rPr>
              <w:t>Tại khoản 1, Điều 5, đề nghị bổ sung cụm từ “an ninh quốc gia” trước cụm từ “trật tự, an toàn xã hội” để thống nhất với khoản 6, Điều 6 của dự thảo.</w:t>
            </w:r>
          </w:p>
          <w:p w14:paraId="5AB9484F" w14:textId="77777777" w:rsidR="00B702E9" w:rsidRPr="00D25310" w:rsidRDefault="00B702E9" w:rsidP="00D83D73">
            <w:pPr>
              <w:pStyle w:val="BodyText"/>
              <w:widowControl w:val="0"/>
              <w:spacing w:before="60" w:after="60"/>
              <w:jc w:val="both"/>
              <w:rPr>
                <w:iCs/>
                <w:color w:val="000000" w:themeColor="text1"/>
                <w:sz w:val="24"/>
              </w:rPr>
            </w:pPr>
            <w:r w:rsidRPr="00D25310">
              <w:rPr>
                <w:color w:val="000000" w:themeColor="text1"/>
                <w:sz w:val="24"/>
                <w:shd w:val="clear" w:color="auto" w:fill="FFFFFF"/>
              </w:rPr>
              <w:t xml:space="preserve">- Khoản 1 Điều 5 dự thảo Luật quy định nguyên tắc hoạt động hóa chất “Bảo đảm an toàn cho người, tài sản, hệ sinh thái và môi trường; trật tự, an toàn xã </w:t>
            </w:r>
            <w:r w:rsidRPr="00D25310">
              <w:rPr>
                <w:color w:val="000000" w:themeColor="text1"/>
                <w:sz w:val="24"/>
                <w:shd w:val="clear" w:color="auto" w:fill="FFFFFF"/>
              </w:rPr>
              <w:lastRenderedPageBreak/>
              <w:t>hội.”, tuy nhiên một số Điều đã áp dụng nguyên tắc bảo đảm an toàn cho “người, tài sản và môi trường” nhưng chưa áp dụng nguyên tắc bảo đảm an toàn cho “hệ sinh thái” và “trật tự, an toàn xã hội” như tại khoản 4 Điều 6 dự thảo Luật. Đề nghị cơ quan chủ trì soạn thảo xem xét, cân nhắc bỗ sung cho phù hợp</w:t>
            </w:r>
          </w:p>
        </w:tc>
        <w:tc>
          <w:tcPr>
            <w:tcW w:w="1440" w:type="dxa"/>
          </w:tcPr>
          <w:p w14:paraId="1117E248" w14:textId="77777777" w:rsidR="00503347" w:rsidRPr="00D25310" w:rsidRDefault="00B86700" w:rsidP="00D83D73">
            <w:pPr>
              <w:pStyle w:val="BodyText"/>
              <w:widowControl w:val="0"/>
              <w:spacing w:before="60" w:after="60"/>
              <w:jc w:val="center"/>
              <w:rPr>
                <w:color w:val="000000" w:themeColor="text1"/>
                <w:sz w:val="24"/>
              </w:rPr>
            </w:pPr>
            <w:r w:rsidRPr="00D25310">
              <w:rPr>
                <w:color w:val="000000" w:themeColor="text1"/>
                <w:sz w:val="24"/>
              </w:rPr>
              <w:lastRenderedPageBreak/>
              <w:t>Bến Tre</w:t>
            </w:r>
            <w:r w:rsidR="00B702E9" w:rsidRPr="00D25310">
              <w:rPr>
                <w:color w:val="000000" w:themeColor="text1"/>
                <w:sz w:val="24"/>
              </w:rPr>
              <w:t>;</w:t>
            </w:r>
          </w:p>
          <w:p w14:paraId="5C50A6FE" w14:textId="77777777" w:rsidR="00B702E9" w:rsidRPr="00D25310" w:rsidRDefault="00B702E9" w:rsidP="00D83D73">
            <w:pPr>
              <w:pStyle w:val="BodyText"/>
              <w:widowControl w:val="0"/>
              <w:spacing w:before="60" w:after="60"/>
              <w:jc w:val="center"/>
              <w:rPr>
                <w:color w:val="000000" w:themeColor="text1"/>
                <w:sz w:val="24"/>
              </w:rPr>
            </w:pPr>
            <w:r w:rsidRPr="00D25310">
              <w:rPr>
                <w:color w:val="000000" w:themeColor="text1"/>
                <w:sz w:val="24"/>
              </w:rPr>
              <w:t>Bạc Liêu;</w:t>
            </w:r>
          </w:p>
          <w:p w14:paraId="1D233904" w14:textId="77777777" w:rsidR="00B702E9" w:rsidRPr="00D25310" w:rsidRDefault="00B702E9" w:rsidP="00D83D73">
            <w:pPr>
              <w:pStyle w:val="BodyText"/>
              <w:widowControl w:val="0"/>
              <w:spacing w:before="60" w:after="60"/>
              <w:jc w:val="center"/>
              <w:rPr>
                <w:color w:val="000000" w:themeColor="text1"/>
                <w:sz w:val="24"/>
              </w:rPr>
            </w:pPr>
            <w:r w:rsidRPr="00D25310">
              <w:rPr>
                <w:color w:val="000000" w:themeColor="text1"/>
                <w:sz w:val="24"/>
              </w:rPr>
              <w:t xml:space="preserve">Tổng cục </w:t>
            </w:r>
            <w:r w:rsidR="0058298E" w:rsidRPr="00D25310">
              <w:rPr>
                <w:color w:val="000000" w:themeColor="text1"/>
                <w:sz w:val="24"/>
              </w:rPr>
              <w:t>QLTT</w:t>
            </w:r>
          </w:p>
        </w:tc>
        <w:tc>
          <w:tcPr>
            <w:tcW w:w="1481" w:type="dxa"/>
          </w:tcPr>
          <w:p w14:paraId="6B4F00A7" w14:textId="77777777" w:rsidR="00503347" w:rsidRPr="00D25310" w:rsidRDefault="00A74D9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0D8FB55" w14:textId="77777777" w:rsidR="00503347" w:rsidRPr="00D25310" w:rsidRDefault="00A74D9F" w:rsidP="00D83D73">
            <w:pPr>
              <w:pStyle w:val="BodyText"/>
              <w:widowControl w:val="0"/>
              <w:spacing w:before="60" w:after="60"/>
              <w:jc w:val="both"/>
              <w:rPr>
                <w:color w:val="000000" w:themeColor="text1"/>
                <w:sz w:val="24"/>
              </w:rPr>
            </w:pPr>
            <w:r w:rsidRPr="00D25310">
              <w:rPr>
                <w:color w:val="000000" w:themeColor="text1"/>
                <w:sz w:val="24"/>
              </w:rPr>
              <w:t>Đã tiếp thu và chỉnh sửa khoản 1 Điều 5 tại dự thảo Luật</w:t>
            </w:r>
          </w:p>
        </w:tc>
      </w:tr>
      <w:tr w:rsidR="00D25310" w:rsidRPr="00D25310" w14:paraId="2423FC4D" w14:textId="77777777" w:rsidTr="001D3FE9">
        <w:tc>
          <w:tcPr>
            <w:tcW w:w="833" w:type="dxa"/>
          </w:tcPr>
          <w:p w14:paraId="2F55C1AC"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07F3C0A0" w14:textId="77777777" w:rsidR="00503347" w:rsidRPr="00B32C95" w:rsidRDefault="00244566"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Điều 5</w:t>
            </w:r>
          </w:p>
        </w:tc>
        <w:tc>
          <w:tcPr>
            <w:tcW w:w="1113" w:type="dxa"/>
          </w:tcPr>
          <w:p w14:paraId="2D316523" w14:textId="77777777" w:rsidR="00503347" w:rsidRPr="00B32C95" w:rsidRDefault="00244566"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w:t>
            </w:r>
          </w:p>
        </w:tc>
        <w:tc>
          <w:tcPr>
            <w:tcW w:w="5166" w:type="dxa"/>
          </w:tcPr>
          <w:p w14:paraId="5B01AD3B" w14:textId="77777777" w:rsidR="00503347" w:rsidRPr="00B32C95" w:rsidRDefault="00244566" w:rsidP="00D83D73">
            <w:pPr>
              <w:pStyle w:val="BodyText"/>
              <w:widowControl w:val="0"/>
              <w:spacing w:before="60" w:after="60"/>
              <w:jc w:val="both"/>
              <w:rPr>
                <w:color w:val="000000" w:themeColor="text1"/>
                <w:sz w:val="24"/>
                <w:highlight w:val="yellow"/>
                <w:shd w:val="clear" w:color="auto" w:fill="FFFFFF"/>
              </w:rPr>
            </w:pPr>
            <w:r w:rsidRPr="00B32C95">
              <w:rPr>
                <w:color w:val="000000" w:themeColor="text1"/>
                <w:sz w:val="24"/>
                <w:highlight w:val="yellow"/>
                <w:shd w:val="clear" w:color="auto" w:fill="FFFFFF"/>
              </w:rPr>
              <w:t>Đề nghị bổ sung nội dung nguyên tắc quản lý rủi ro trong hoạt động hóa chất tại Việt Nam.</w:t>
            </w:r>
          </w:p>
        </w:tc>
        <w:tc>
          <w:tcPr>
            <w:tcW w:w="1440" w:type="dxa"/>
          </w:tcPr>
          <w:p w14:paraId="6A5F8F24" w14:textId="77777777" w:rsidR="00503347" w:rsidRPr="00B32C95" w:rsidRDefault="00244566" w:rsidP="00D83D73">
            <w:pPr>
              <w:pStyle w:val="BodyText"/>
              <w:widowControl w:val="0"/>
              <w:spacing w:before="60" w:after="60"/>
              <w:jc w:val="center"/>
              <w:rPr>
                <w:color w:val="000000" w:themeColor="text1"/>
                <w:sz w:val="24"/>
                <w:highlight w:val="yellow"/>
                <w:shd w:val="clear" w:color="auto" w:fill="FFFFFF"/>
              </w:rPr>
            </w:pPr>
            <w:r w:rsidRPr="00B32C95">
              <w:rPr>
                <w:color w:val="000000" w:themeColor="text1"/>
                <w:sz w:val="24"/>
                <w:highlight w:val="yellow"/>
                <w:shd w:val="clear" w:color="auto" w:fill="FFFFFF"/>
              </w:rPr>
              <w:t>Liên đoàn lao động VN</w:t>
            </w:r>
          </w:p>
        </w:tc>
        <w:tc>
          <w:tcPr>
            <w:tcW w:w="1481" w:type="dxa"/>
          </w:tcPr>
          <w:p w14:paraId="6F0348B1" w14:textId="77777777" w:rsidR="00503347" w:rsidRPr="00D25310" w:rsidRDefault="00503347" w:rsidP="00D83D73">
            <w:pPr>
              <w:pStyle w:val="BodyText"/>
              <w:widowControl w:val="0"/>
              <w:spacing w:before="60" w:after="60"/>
              <w:jc w:val="center"/>
              <w:rPr>
                <w:color w:val="000000" w:themeColor="text1"/>
                <w:sz w:val="24"/>
                <w:lang w:val="vi-VN"/>
              </w:rPr>
            </w:pPr>
          </w:p>
        </w:tc>
        <w:tc>
          <w:tcPr>
            <w:tcW w:w="2969" w:type="dxa"/>
          </w:tcPr>
          <w:p w14:paraId="6C08AEBA" w14:textId="77777777" w:rsidR="00503347" w:rsidRPr="00D25310" w:rsidRDefault="00503347" w:rsidP="00D83D73">
            <w:pPr>
              <w:pStyle w:val="BodyText"/>
              <w:widowControl w:val="0"/>
              <w:spacing w:before="60" w:after="60"/>
              <w:jc w:val="both"/>
              <w:rPr>
                <w:color w:val="000000" w:themeColor="text1"/>
                <w:sz w:val="24"/>
                <w:lang w:val="vi-VN"/>
              </w:rPr>
            </w:pPr>
          </w:p>
        </w:tc>
      </w:tr>
      <w:tr w:rsidR="00D25310" w:rsidRPr="00D25310" w14:paraId="707773F2" w14:textId="77777777" w:rsidTr="001D3FE9">
        <w:tc>
          <w:tcPr>
            <w:tcW w:w="833" w:type="dxa"/>
          </w:tcPr>
          <w:p w14:paraId="1392CAA6"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01751062" w14:textId="77777777" w:rsidR="00503347" w:rsidRPr="00D25310" w:rsidRDefault="00986C04" w:rsidP="00D83D73">
            <w:pPr>
              <w:pStyle w:val="BodyText"/>
              <w:widowControl w:val="0"/>
              <w:spacing w:before="60" w:after="60"/>
              <w:jc w:val="center"/>
              <w:rPr>
                <w:color w:val="000000" w:themeColor="text1"/>
                <w:sz w:val="24"/>
              </w:rPr>
            </w:pPr>
            <w:r w:rsidRPr="00D25310">
              <w:rPr>
                <w:color w:val="000000" w:themeColor="text1"/>
                <w:sz w:val="24"/>
              </w:rPr>
              <w:t>Điều 6</w:t>
            </w:r>
          </w:p>
        </w:tc>
        <w:tc>
          <w:tcPr>
            <w:tcW w:w="1113" w:type="dxa"/>
          </w:tcPr>
          <w:p w14:paraId="03023D6C" w14:textId="77777777" w:rsidR="00503347" w:rsidRPr="00D25310" w:rsidRDefault="009269F3"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07FB0618" w14:textId="77777777" w:rsidR="00503347" w:rsidRPr="00D25310" w:rsidRDefault="009C624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AA0EE3" w:rsidRPr="00D25310">
              <w:rPr>
                <w:color w:val="000000" w:themeColor="text1"/>
                <w:sz w:val="24"/>
                <w:shd w:val="clear" w:color="auto" w:fill="FFFFFF"/>
              </w:rPr>
              <w:t>Đề nghị chỉnh sửa cụm từ “hóa chất nguy hiểm trái quy định của Luật này” thành “hóa chất trái quy định của luật này” vì cụm từ “hóa chất” sẽ bao quát và đầy đủ được hết các loại hóa chất được quy định trong dự thảo Luật Hóa chất (sửa đổi).</w:t>
            </w:r>
          </w:p>
          <w:p w14:paraId="44258BFD" w14:textId="77777777" w:rsidR="009C6247" w:rsidRPr="00D25310" w:rsidRDefault="009C6247"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Khoản 1 Điều 6 dự thảo Luật, đề nghị cơ quan chủ trì soạn thảo xem xét bổ sung như sau: “Nghiên cứu, thử nghiệm, sản xuất, kinh doanh, vận chuyển, tồn trữ, sử dụng, gửi, cho, tặng hóa chất mới, hóa chất nguy hiểm, hóa chất cần kiểm soát đặc biệt, hóa chất cấm trái quy định của Luật này và các quy định khác của pháp luật có liên quan”</w:t>
            </w:r>
          </w:p>
        </w:tc>
        <w:tc>
          <w:tcPr>
            <w:tcW w:w="1440" w:type="dxa"/>
          </w:tcPr>
          <w:p w14:paraId="6F783C20" w14:textId="77777777" w:rsidR="00503347" w:rsidRPr="00D25310" w:rsidRDefault="00BE23BC" w:rsidP="00D83D73">
            <w:pPr>
              <w:pStyle w:val="BodyText"/>
              <w:widowControl w:val="0"/>
              <w:spacing w:before="60" w:after="60"/>
              <w:jc w:val="center"/>
              <w:rPr>
                <w:color w:val="000000" w:themeColor="text1"/>
                <w:sz w:val="24"/>
              </w:rPr>
            </w:pPr>
            <w:r w:rsidRPr="00D25310">
              <w:rPr>
                <w:color w:val="000000" w:themeColor="text1"/>
                <w:sz w:val="24"/>
              </w:rPr>
              <w:t>Bạc Liêu</w:t>
            </w:r>
            <w:r w:rsidR="007D270E" w:rsidRPr="00D25310">
              <w:rPr>
                <w:color w:val="000000" w:themeColor="text1"/>
                <w:sz w:val="24"/>
              </w:rPr>
              <w:t>;</w:t>
            </w:r>
          </w:p>
          <w:p w14:paraId="72A788D7" w14:textId="77777777" w:rsidR="007D270E" w:rsidRPr="00D25310" w:rsidRDefault="007D270E" w:rsidP="00D83D73">
            <w:pPr>
              <w:pStyle w:val="BodyText"/>
              <w:widowControl w:val="0"/>
              <w:spacing w:before="60" w:after="60"/>
              <w:jc w:val="center"/>
              <w:rPr>
                <w:color w:val="000000" w:themeColor="text1"/>
                <w:sz w:val="24"/>
              </w:rPr>
            </w:pPr>
            <w:r w:rsidRPr="00D25310">
              <w:rPr>
                <w:color w:val="000000" w:themeColor="text1"/>
                <w:sz w:val="24"/>
              </w:rPr>
              <w:t>Tổng cục QLTT</w:t>
            </w:r>
          </w:p>
        </w:tc>
        <w:tc>
          <w:tcPr>
            <w:tcW w:w="1481" w:type="dxa"/>
          </w:tcPr>
          <w:p w14:paraId="20398BA1" w14:textId="77777777" w:rsidR="00503347" w:rsidRPr="00D25310" w:rsidRDefault="00BE23BC"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AAE6C23" w14:textId="77777777" w:rsidR="00503347" w:rsidRPr="00D25310" w:rsidRDefault="00BE23BC" w:rsidP="00D83D73">
            <w:pPr>
              <w:pStyle w:val="BodyText"/>
              <w:widowControl w:val="0"/>
              <w:spacing w:before="60" w:after="60"/>
              <w:jc w:val="both"/>
              <w:rPr>
                <w:color w:val="000000" w:themeColor="text1"/>
                <w:sz w:val="24"/>
              </w:rPr>
            </w:pPr>
            <w:r w:rsidRPr="00D25310">
              <w:rPr>
                <w:color w:val="000000" w:themeColor="text1"/>
                <w:sz w:val="24"/>
              </w:rPr>
              <w:t>Đã chỉnh sửa tại khoản 1 Điều 6 của dự thảo Luật</w:t>
            </w:r>
          </w:p>
        </w:tc>
      </w:tr>
      <w:tr w:rsidR="00D25310" w:rsidRPr="00D25310" w14:paraId="739F5230" w14:textId="77777777" w:rsidTr="001D3FE9">
        <w:tc>
          <w:tcPr>
            <w:tcW w:w="833" w:type="dxa"/>
          </w:tcPr>
          <w:p w14:paraId="31A80712" w14:textId="77777777" w:rsidR="00BE23BC" w:rsidRPr="00D25310" w:rsidRDefault="00BE23BC" w:rsidP="00D83D73">
            <w:pPr>
              <w:pStyle w:val="BodyText"/>
              <w:widowControl w:val="0"/>
              <w:numPr>
                <w:ilvl w:val="0"/>
                <w:numId w:val="1"/>
              </w:numPr>
              <w:spacing w:before="60" w:after="60"/>
              <w:jc w:val="center"/>
              <w:rPr>
                <w:color w:val="000000" w:themeColor="text1"/>
                <w:sz w:val="24"/>
                <w:lang w:val="vi-VN"/>
              </w:rPr>
            </w:pPr>
          </w:p>
        </w:tc>
        <w:tc>
          <w:tcPr>
            <w:tcW w:w="1594" w:type="dxa"/>
          </w:tcPr>
          <w:p w14:paraId="162416A2" w14:textId="77777777" w:rsidR="00BE23BC" w:rsidRPr="00D25310" w:rsidRDefault="00BE23BC" w:rsidP="00D83D73">
            <w:pPr>
              <w:pStyle w:val="BodyText"/>
              <w:widowControl w:val="0"/>
              <w:spacing w:before="60" w:after="60"/>
              <w:jc w:val="center"/>
              <w:rPr>
                <w:color w:val="000000" w:themeColor="text1"/>
                <w:sz w:val="24"/>
              </w:rPr>
            </w:pPr>
            <w:r w:rsidRPr="00D25310">
              <w:rPr>
                <w:color w:val="000000" w:themeColor="text1"/>
                <w:sz w:val="24"/>
              </w:rPr>
              <w:t>Điều 6</w:t>
            </w:r>
          </w:p>
        </w:tc>
        <w:tc>
          <w:tcPr>
            <w:tcW w:w="1113" w:type="dxa"/>
          </w:tcPr>
          <w:p w14:paraId="0184F735" w14:textId="77777777" w:rsidR="00BE23BC" w:rsidRPr="00D25310" w:rsidRDefault="00BE23BC"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650C6220" w14:textId="77777777" w:rsidR="00BE23BC" w:rsidRPr="00D25310" w:rsidRDefault="00D8641F"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4F7225" w:rsidRPr="00D25310">
              <w:rPr>
                <w:color w:val="000000" w:themeColor="text1"/>
                <w:sz w:val="24"/>
                <w:shd w:val="clear" w:color="auto" w:fill="FFFFFF"/>
              </w:rPr>
              <w:t>Khoản 3 Điều 6 dự thảo quy định một trong những hành vi bị nghiêm cấm bao gồm “Sử dụng hóa chất không thuộc danh mục được phép sử dụng…,”. Tuy nhiên, hiện tại không có quy định danh mục hóa chất được phép sử dụng. Do đó, đề nghị bỏ quy định về danh mục này tại dự thảo</w:t>
            </w:r>
            <w:r w:rsidRPr="00D25310">
              <w:rPr>
                <w:color w:val="000000" w:themeColor="text1"/>
                <w:sz w:val="24"/>
                <w:shd w:val="clear" w:color="auto" w:fill="FFFFFF"/>
              </w:rPr>
              <w:t>.</w:t>
            </w:r>
          </w:p>
          <w:p w14:paraId="271D5678" w14:textId="77777777" w:rsidR="00D8641F" w:rsidRPr="00D25310" w:rsidRDefault="00D8641F" w:rsidP="00D83D73">
            <w:pPr>
              <w:spacing w:before="60" w:after="60"/>
              <w:ind w:left="-3" w:hanging="3"/>
              <w:jc w:val="both"/>
              <w:rPr>
                <w:color w:val="000000" w:themeColor="text1"/>
                <w:shd w:val="clear" w:color="auto" w:fill="FFFFFF"/>
              </w:rPr>
            </w:pPr>
            <w:r w:rsidRPr="00D25310">
              <w:rPr>
                <w:color w:val="000000" w:themeColor="text1"/>
                <w:shd w:val="clear" w:color="auto" w:fill="FFFFFF"/>
              </w:rPr>
              <w:t xml:space="preserve">- Khoản 3 Điều 6 quy định không rõ ràng, chung chung cho các lĩnh vực, gây khó khăn trong quá </w:t>
            </w:r>
            <w:r w:rsidRPr="00D25310">
              <w:rPr>
                <w:color w:val="000000" w:themeColor="text1"/>
                <w:shd w:val="clear" w:color="auto" w:fill="FFFFFF"/>
              </w:rPr>
              <w:lastRenderedPageBreak/>
              <w:t>trình thực thi, trùng lặp với quy định tại Khoản 1 Điều này:</w:t>
            </w:r>
          </w:p>
          <w:p w14:paraId="2B8B0DAA" w14:textId="77777777" w:rsidR="00D8641F" w:rsidRPr="00D25310" w:rsidRDefault="00D8641F" w:rsidP="00D83D73">
            <w:pPr>
              <w:spacing w:before="60" w:after="60"/>
              <w:ind w:left="-3" w:hanging="3"/>
              <w:jc w:val="both"/>
              <w:rPr>
                <w:color w:val="000000" w:themeColor="text1"/>
                <w:shd w:val="clear" w:color="auto" w:fill="FFFFFF"/>
              </w:rPr>
            </w:pPr>
            <w:r w:rsidRPr="00D25310">
              <w:rPr>
                <w:color w:val="000000" w:themeColor="text1"/>
                <w:shd w:val="clear" w:color="auto" w:fill="FFFFFF"/>
              </w:rPr>
              <w:t xml:space="preserve">+ Một số lĩnh vực không ban hành Danh mục như phân bón, trong khi hành vi cấm các hóa chất trong Danh mục cấm do các Bộ ban ngành cấm lại không quy định như thuốc BVTV trong Danh mục thuốc BVTV cấm sử dụng, Danh mục hoạt chất cấm sử dụng trong lĩnh vực Y tế... </w:t>
            </w:r>
          </w:p>
          <w:p w14:paraId="109804F5" w14:textId="77777777" w:rsidR="00D8641F" w:rsidRPr="00D25310" w:rsidRDefault="00D8641F"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Việc cấm sử dụng các hóa chất không đảm bảo tiêu chuẩn, chất lượng, ...., người sử dụng không thể kiểm tra, giám sát việc hóa chất đó có đảm bảo đúng tiêu chuẩn, chất lượng hay không nên việc quy định như vậy không phù hợp.</w:t>
            </w:r>
          </w:p>
        </w:tc>
        <w:tc>
          <w:tcPr>
            <w:tcW w:w="1440" w:type="dxa"/>
          </w:tcPr>
          <w:p w14:paraId="3302E872" w14:textId="77777777" w:rsidR="00BE23BC" w:rsidRPr="00D25310" w:rsidRDefault="004F7225" w:rsidP="00D83D73">
            <w:pPr>
              <w:pStyle w:val="BodyText"/>
              <w:widowControl w:val="0"/>
              <w:spacing w:before="60" w:after="60"/>
              <w:jc w:val="center"/>
              <w:rPr>
                <w:color w:val="000000" w:themeColor="text1"/>
                <w:sz w:val="24"/>
              </w:rPr>
            </w:pPr>
            <w:r w:rsidRPr="00D25310">
              <w:rPr>
                <w:color w:val="000000" w:themeColor="text1"/>
                <w:sz w:val="24"/>
              </w:rPr>
              <w:lastRenderedPageBreak/>
              <w:t>Vụ Pháp chế</w:t>
            </w:r>
            <w:r w:rsidR="004E05B9" w:rsidRPr="00D25310">
              <w:rPr>
                <w:color w:val="000000" w:themeColor="text1"/>
                <w:sz w:val="24"/>
              </w:rPr>
              <w:t>;</w:t>
            </w:r>
          </w:p>
          <w:p w14:paraId="119C3529" w14:textId="77777777" w:rsidR="004E05B9" w:rsidRPr="00D25310" w:rsidRDefault="004E05B9" w:rsidP="00D83D73">
            <w:pPr>
              <w:pStyle w:val="BodyText"/>
              <w:widowControl w:val="0"/>
              <w:spacing w:before="60" w:after="60"/>
              <w:jc w:val="center"/>
              <w:rPr>
                <w:color w:val="000000" w:themeColor="text1"/>
                <w:sz w:val="24"/>
              </w:rPr>
            </w:pPr>
            <w:r w:rsidRPr="00D25310">
              <w:rPr>
                <w:color w:val="000000" w:themeColor="text1"/>
                <w:sz w:val="24"/>
              </w:rPr>
              <w:t>Bộ Nông nghiệp</w:t>
            </w:r>
          </w:p>
        </w:tc>
        <w:tc>
          <w:tcPr>
            <w:tcW w:w="1481" w:type="dxa"/>
          </w:tcPr>
          <w:p w14:paraId="30B00DE8" w14:textId="77777777" w:rsidR="00BE23BC" w:rsidRPr="00D25310" w:rsidRDefault="004F722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D1256F8" w14:textId="77777777" w:rsidR="00BE23BC" w:rsidRPr="00D25310" w:rsidRDefault="004F7225" w:rsidP="00D83D73">
            <w:pPr>
              <w:pStyle w:val="BodyText"/>
              <w:widowControl w:val="0"/>
              <w:spacing w:before="60" w:after="60"/>
              <w:jc w:val="both"/>
              <w:rPr>
                <w:color w:val="000000" w:themeColor="text1"/>
                <w:sz w:val="24"/>
              </w:rPr>
            </w:pPr>
            <w:r w:rsidRPr="00D25310">
              <w:rPr>
                <w:color w:val="000000" w:themeColor="text1"/>
                <w:sz w:val="24"/>
              </w:rPr>
              <w:t>Đã bỏ quy định này tại dự thảo Luật</w:t>
            </w:r>
          </w:p>
        </w:tc>
      </w:tr>
      <w:tr w:rsidR="00D25310" w:rsidRPr="00D25310" w14:paraId="03BF6E2C" w14:textId="77777777" w:rsidTr="001D3FE9">
        <w:tc>
          <w:tcPr>
            <w:tcW w:w="833" w:type="dxa"/>
          </w:tcPr>
          <w:p w14:paraId="4221036F"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078D86E1" w14:textId="77777777" w:rsidR="00503347" w:rsidRPr="00D25310" w:rsidRDefault="00AB58EF" w:rsidP="00D83D73">
            <w:pPr>
              <w:pStyle w:val="BodyText"/>
              <w:widowControl w:val="0"/>
              <w:spacing w:before="60" w:after="60"/>
              <w:jc w:val="center"/>
              <w:rPr>
                <w:color w:val="000000" w:themeColor="text1"/>
                <w:sz w:val="24"/>
                <w:lang w:val="vi-VN"/>
              </w:rPr>
            </w:pPr>
            <w:r w:rsidRPr="00D25310">
              <w:rPr>
                <w:color w:val="000000" w:themeColor="text1"/>
                <w:sz w:val="24"/>
              </w:rPr>
              <w:t>Điều 6</w:t>
            </w:r>
          </w:p>
        </w:tc>
        <w:tc>
          <w:tcPr>
            <w:tcW w:w="1113" w:type="dxa"/>
          </w:tcPr>
          <w:p w14:paraId="5B7C1923" w14:textId="77777777" w:rsidR="00503347" w:rsidRPr="00D25310" w:rsidRDefault="00986C04" w:rsidP="00D83D73">
            <w:pPr>
              <w:pStyle w:val="BodyText"/>
              <w:widowControl w:val="0"/>
              <w:spacing w:before="60" w:after="60"/>
              <w:jc w:val="center"/>
              <w:rPr>
                <w:color w:val="000000" w:themeColor="text1"/>
                <w:sz w:val="24"/>
                <w:lang w:val="vi-VN"/>
              </w:rPr>
            </w:pPr>
            <w:r w:rsidRPr="00D25310">
              <w:rPr>
                <w:color w:val="000000" w:themeColor="text1"/>
                <w:sz w:val="24"/>
              </w:rPr>
              <w:t>Khoản 4</w:t>
            </w:r>
          </w:p>
        </w:tc>
        <w:tc>
          <w:tcPr>
            <w:tcW w:w="5166" w:type="dxa"/>
          </w:tcPr>
          <w:p w14:paraId="42DD44C8" w14:textId="77777777" w:rsidR="00503347" w:rsidRPr="00D25310" w:rsidRDefault="00986C0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lang w:val="fr-FR"/>
              </w:rPr>
              <w:t>Đề nghị điều chỉnh thành “4. Sử dụng hóa chất độc để săn bắt động vật, huỷ hoại thực vật, thực hiện các hành vi xâm hại đến sức khoẻ con người, tài sản và môi trường”. Lý do: Trong thực tế, có trường hợp các đối tượng vi phạm tro4.ng lĩnh vực lâm nghiệp dùng hoá chất độc tiêm, đổ vào thân, gốc, rễ để huỷ hoại cây rừng, mục đích để cây rừng chết từ từ và chiếm đất để trồng rừng kinh tế, nhằm tránh sự kiểm tra, phát hiện, xử lý của các cơ quan chức năng; đồng thời việc sử dụng hoá chất độc không có kiểm soát sẽ làm ảnh hưởng đến môi trường và hệ sinh thái của các loài thực vật trong tự nhiên</w:t>
            </w:r>
          </w:p>
        </w:tc>
        <w:tc>
          <w:tcPr>
            <w:tcW w:w="1440" w:type="dxa"/>
          </w:tcPr>
          <w:p w14:paraId="3DA48A2B" w14:textId="77777777" w:rsidR="00503347" w:rsidRPr="00D25310" w:rsidRDefault="00986C04"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6C556178" w14:textId="77777777" w:rsidR="00503347" w:rsidRPr="00D25310" w:rsidRDefault="00346298"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2892E3C" w14:textId="77777777" w:rsidR="00503347" w:rsidRPr="00D25310" w:rsidRDefault="00346298" w:rsidP="00D83D73">
            <w:pPr>
              <w:pStyle w:val="BodyText"/>
              <w:widowControl w:val="0"/>
              <w:spacing w:before="60" w:after="60"/>
              <w:jc w:val="both"/>
              <w:rPr>
                <w:color w:val="000000" w:themeColor="text1"/>
                <w:sz w:val="24"/>
              </w:rPr>
            </w:pPr>
            <w:r w:rsidRPr="00D25310">
              <w:rPr>
                <w:color w:val="000000" w:themeColor="text1"/>
                <w:sz w:val="24"/>
              </w:rPr>
              <w:t>Đã chỉnh sửa tại Điều 6 của dự thảo Luật</w:t>
            </w:r>
          </w:p>
        </w:tc>
      </w:tr>
      <w:tr w:rsidR="00D25310" w:rsidRPr="00D25310" w14:paraId="6B465CD8" w14:textId="77777777" w:rsidTr="001D3FE9">
        <w:tc>
          <w:tcPr>
            <w:tcW w:w="833" w:type="dxa"/>
          </w:tcPr>
          <w:p w14:paraId="61F22E34"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22E35EC7" w14:textId="77777777" w:rsidR="00503347" w:rsidRPr="00D25310" w:rsidRDefault="00821D0C" w:rsidP="00D83D73">
            <w:pPr>
              <w:pStyle w:val="BodyText"/>
              <w:widowControl w:val="0"/>
              <w:spacing w:before="60" w:after="60"/>
              <w:jc w:val="center"/>
              <w:rPr>
                <w:color w:val="000000" w:themeColor="text1"/>
                <w:sz w:val="24"/>
              </w:rPr>
            </w:pPr>
            <w:r w:rsidRPr="00D25310">
              <w:rPr>
                <w:color w:val="000000" w:themeColor="text1"/>
                <w:sz w:val="24"/>
              </w:rPr>
              <w:t>Điều 6</w:t>
            </w:r>
          </w:p>
        </w:tc>
        <w:tc>
          <w:tcPr>
            <w:tcW w:w="1113" w:type="dxa"/>
          </w:tcPr>
          <w:p w14:paraId="07B7C2A0" w14:textId="77777777" w:rsidR="00503347" w:rsidRPr="00D25310" w:rsidRDefault="00821D0C"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2FB22ECC" w14:textId="77777777" w:rsidR="00503347" w:rsidRPr="00D25310" w:rsidRDefault="00821D0C"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Đề nghị sửa đổi khoản 5, Điều 6, cụ thể như sau: </w:t>
            </w:r>
            <w:r w:rsidRPr="00D25310">
              <w:rPr>
                <w:iCs/>
                <w:color w:val="000000" w:themeColor="text1"/>
                <w:sz w:val="24"/>
                <w:shd w:val="clear" w:color="auto" w:fill="FFFFFF"/>
              </w:rPr>
              <w:t xml:space="preserve">“Đưa dự án vào hoạt động khi chưa được phê duyệt kế hoạch phòng ngừa ứng phó sự cố hóa chất hoặc báo cáo biện pháp phòng ngừa ứng phó sự cố hóa chất gửi cơ quan quản lý chuyên ngành địa phương </w:t>
            </w:r>
            <w:r w:rsidRPr="00D25310">
              <w:rPr>
                <w:iCs/>
                <w:color w:val="000000" w:themeColor="text1"/>
                <w:sz w:val="24"/>
                <w:shd w:val="clear" w:color="auto" w:fill="FFFFFF"/>
              </w:rPr>
              <w:lastRenderedPageBreak/>
              <w:t>thực hiện xác nhận theo quy định”.</w:t>
            </w:r>
          </w:p>
        </w:tc>
        <w:tc>
          <w:tcPr>
            <w:tcW w:w="1440" w:type="dxa"/>
          </w:tcPr>
          <w:p w14:paraId="61BA0433" w14:textId="77777777" w:rsidR="00503347" w:rsidRPr="00D25310" w:rsidRDefault="009C6247" w:rsidP="00D83D73">
            <w:pPr>
              <w:pStyle w:val="BodyText"/>
              <w:widowControl w:val="0"/>
              <w:spacing w:before="60" w:after="60"/>
              <w:jc w:val="center"/>
              <w:rPr>
                <w:color w:val="000000" w:themeColor="text1"/>
                <w:sz w:val="24"/>
              </w:rPr>
            </w:pPr>
            <w:r w:rsidRPr="00D25310">
              <w:rPr>
                <w:color w:val="000000" w:themeColor="text1"/>
                <w:sz w:val="24"/>
              </w:rPr>
              <w:lastRenderedPageBreak/>
              <w:t>Hà Nam</w:t>
            </w:r>
          </w:p>
        </w:tc>
        <w:tc>
          <w:tcPr>
            <w:tcW w:w="1481" w:type="dxa"/>
          </w:tcPr>
          <w:p w14:paraId="38400C4B" w14:textId="77777777" w:rsidR="00503347" w:rsidRPr="00D25310" w:rsidRDefault="009C624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C246514" w14:textId="77777777" w:rsidR="00503347" w:rsidRPr="00D25310" w:rsidRDefault="009C6247" w:rsidP="00D83D73">
            <w:pPr>
              <w:pStyle w:val="BodyText"/>
              <w:widowControl w:val="0"/>
              <w:spacing w:before="60" w:after="60"/>
              <w:jc w:val="both"/>
              <w:rPr>
                <w:color w:val="000000" w:themeColor="text1"/>
                <w:sz w:val="24"/>
              </w:rPr>
            </w:pPr>
            <w:r w:rsidRPr="00D25310">
              <w:rPr>
                <w:color w:val="000000" w:themeColor="text1"/>
                <w:sz w:val="24"/>
              </w:rPr>
              <w:t>Đã sửa đổi quy định này trong dự thảo Luật</w:t>
            </w:r>
          </w:p>
        </w:tc>
      </w:tr>
      <w:tr w:rsidR="00D25310" w:rsidRPr="00D25310" w14:paraId="2D4CB9D4" w14:textId="77777777" w:rsidTr="001D3FE9">
        <w:tc>
          <w:tcPr>
            <w:tcW w:w="833" w:type="dxa"/>
          </w:tcPr>
          <w:p w14:paraId="0564CD99" w14:textId="77777777" w:rsidR="00503347" w:rsidRPr="00D25310" w:rsidRDefault="007A2BEA" w:rsidP="00D83D73">
            <w:pPr>
              <w:pStyle w:val="BodyText"/>
              <w:widowControl w:val="0"/>
              <w:spacing w:before="60" w:after="60"/>
              <w:jc w:val="center"/>
              <w:rPr>
                <w:b/>
                <w:color w:val="000000" w:themeColor="text1"/>
                <w:sz w:val="24"/>
              </w:rPr>
            </w:pPr>
            <w:r w:rsidRPr="00D25310">
              <w:rPr>
                <w:b/>
                <w:color w:val="000000" w:themeColor="text1"/>
                <w:sz w:val="24"/>
              </w:rPr>
              <w:t>II.</w:t>
            </w:r>
          </w:p>
        </w:tc>
        <w:tc>
          <w:tcPr>
            <w:tcW w:w="1594" w:type="dxa"/>
          </w:tcPr>
          <w:p w14:paraId="07301544" w14:textId="77777777" w:rsidR="00503347" w:rsidRPr="00D25310" w:rsidRDefault="007A2BEA" w:rsidP="00D83D73">
            <w:pPr>
              <w:pStyle w:val="BodyText"/>
              <w:widowControl w:val="0"/>
              <w:spacing w:before="60" w:after="60"/>
              <w:jc w:val="center"/>
              <w:rPr>
                <w:b/>
                <w:color w:val="000000" w:themeColor="text1"/>
                <w:sz w:val="24"/>
              </w:rPr>
            </w:pPr>
            <w:r w:rsidRPr="00D25310">
              <w:rPr>
                <w:b/>
                <w:color w:val="000000" w:themeColor="text1"/>
                <w:sz w:val="24"/>
              </w:rPr>
              <w:t>Chương II</w:t>
            </w:r>
          </w:p>
        </w:tc>
        <w:tc>
          <w:tcPr>
            <w:tcW w:w="1113" w:type="dxa"/>
          </w:tcPr>
          <w:p w14:paraId="5AAC8B66" w14:textId="77777777" w:rsidR="00503347" w:rsidRPr="00D25310" w:rsidRDefault="00503347" w:rsidP="00D83D73">
            <w:pPr>
              <w:pStyle w:val="BodyText"/>
              <w:widowControl w:val="0"/>
              <w:spacing w:before="60" w:after="60"/>
              <w:jc w:val="center"/>
              <w:rPr>
                <w:color w:val="000000" w:themeColor="text1"/>
                <w:sz w:val="24"/>
                <w:lang w:val="vi-VN"/>
              </w:rPr>
            </w:pPr>
          </w:p>
        </w:tc>
        <w:tc>
          <w:tcPr>
            <w:tcW w:w="5166" w:type="dxa"/>
          </w:tcPr>
          <w:p w14:paraId="286C9CA7" w14:textId="77777777" w:rsidR="00503347" w:rsidRPr="00D25310" w:rsidRDefault="007A2BEA" w:rsidP="00D83D73">
            <w:pPr>
              <w:pStyle w:val="BodyText"/>
              <w:widowControl w:val="0"/>
              <w:spacing w:before="60" w:after="60"/>
              <w:jc w:val="both"/>
              <w:rPr>
                <w:b/>
                <w:color w:val="000000" w:themeColor="text1"/>
                <w:sz w:val="24"/>
              </w:rPr>
            </w:pPr>
            <w:r w:rsidRPr="00D25310">
              <w:rPr>
                <w:b/>
                <w:color w:val="000000" w:themeColor="text1"/>
                <w:sz w:val="24"/>
              </w:rPr>
              <w:t>Phát triển công nghiệp hóa chất</w:t>
            </w:r>
          </w:p>
        </w:tc>
        <w:tc>
          <w:tcPr>
            <w:tcW w:w="1440" w:type="dxa"/>
          </w:tcPr>
          <w:p w14:paraId="69C268EA" w14:textId="77777777" w:rsidR="00503347" w:rsidRPr="00D25310" w:rsidRDefault="00503347" w:rsidP="00D83D73">
            <w:pPr>
              <w:pStyle w:val="BodyText"/>
              <w:widowControl w:val="0"/>
              <w:spacing w:before="60" w:after="60"/>
              <w:jc w:val="center"/>
              <w:rPr>
                <w:color w:val="000000" w:themeColor="text1"/>
                <w:sz w:val="24"/>
                <w:lang w:val="vi-VN"/>
              </w:rPr>
            </w:pPr>
          </w:p>
        </w:tc>
        <w:tc>
          <w:tcPr>
            <w:tcW w:w="1481" w:type="dxa"/>
          </w:tcPr>
          <w:p w14:paraId="623FC654" w14:textId="77777777" w:rsidR="00503347" w:rsidRPr="00D25310" w:rsidRDefault="00503347" w:rsidP="00D83D73">
            <w:pPr>
              <w:pStyle w:val="BodyText"/>
              <w:widowControl w:val="0"/>
              <w:spacing w:before="60" w:after="60"/>
              <w:jc w:val="center"/>
              <w:rPr>
                <w:color w:val="000000" w:themeColor="text1"/>
                <w:sz w:val="24"/>
                <w:lang w:val="vi-VN"/>
              </w:rPr>
            </w:pPr>
          </w:p>
        </w:tc>
        <w:tc>
          <w:tcPr>
            <w:tcW w:w="2969" w:type="dxa"/>
          </w:tcPr>
          <w:p w14:paraId="43A85EE1" w14:textId="77777777" w:rsidR="00503347" w:rsidRPr="00D25310" w:rsidRDefault="00503347" w:rsidP="00D83D73">
            <w:pPr>
              <w:pStyle w:val="BodyText"/>
              <w:widowControl w:val="0"/>
              <w:spacing w:before="60" w:after="60"/>
              <w:jc w:val="both"/>
              <w:rPr>
                <w:color w:val="000000" w:themeColor="text1"/>
                <w:sz w:val="24"/>
                <w:lang w:val="vi-VN"/>
              </w:rPr>
            </w:pPr>
          </w:p>
        </w:tc>
      </w:tr>
      <w:tr w:rsidR="00D25310" w:rsidRPr="00D25310" w14:paraId="07EC4959" w14:textId="77777777" w:rsidTr="001D3FE9">
        <w:tc>
          <w:tcPr>
            <w:tcW w:w="833" w:type="dxa"/>
          </w:tcPr>
          <w:p w14:paraId="7381B68E" w14:textId="77777777" w:rsidR="00503347" w:rsidRPr="00D25310" w:rsidRDefault="00503347" w:rsidP="00D83D73">
            <w:pPr>
              <w:pStyle w:val="BodyText"/>
              <w:widowControl w:val="0"/>
              <w:numPr>
                <w:ilvl w:val="0"/>
                <w:numId w:val="1"/>
              </w:numPr>
              <w:spacing w:before="60" w:after="60"/>
              <w:jc w:val="center"/>
              <w:rPr>
                <w:color w:val="000000" w:themeColor="text1"/>
                <w:sz w:val="24"/>
                <w:lang w:val="vi-VN"/>
              </w:rPr>
            </w:pPr>
          </w:p>
        </w:tc>
        <w:tc>
          <w:tcPr>
            <w:tcW w:w="1594" w:type="dxa"/>
          </w:tcPr>
          <w:p w14:paraId="52455CCC" w14:textId="77777777" w:rsidR="00503347" w:rsidRPr="00D25310" w:rsidRDefault="00A673AA" w:rsidP="00D83D73">
            <w:pPr>
              <w:pStyle w:val="BodyText"/>
              <w:widowControl w:val="0"/>
              <w:spacing w:before="60" w:after="60"/>
              <w:jc w:val="center"/>
              <w:rPr>
                <w:color w:val="000000" w:themeColor="text1"/>
                <w:sz w:val="24"/>
              </w:rPr>
            </w:pPr>
            <w:r w:rsidRPr="00D25310">
              <w:rPr>
                <w:color w:val="000000" w:themeColor="text1"/>
                <w:sz w:val="24"/>
              </w:rPr>
              <w:t>Điều 7</w:t>
            </w:r>
          </w:p>
        </w:tc>
        <w:tc>
          <w:tcPr>
            <w:tcW w:w="1113" w:type="dxa"/>
          </w:tcPr>
          <w:p w14:paraId="4A05D7A6" w14:textId="77777777" w:rsidR="00503347" w:rsidRPr="00D25310" w:rsidRDefault="00A673AA"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D2ED777" w14:textId="77777777" w:rsidR="00503347" w:rsidRPr="00D25310" w:rsidRDefault="00A673AA"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Tại nội dung khoản 1 Điều 7 dự thảo Luật, đề nghị loại bỏ cụm từ “ở mức cao nhất” đề phù hợp với quy định của pháp luật về đầu tư</w:t>
            </w:r>
          </w:p>
        </w:tc>
        <w:tc>
          <w:tcPr>
            <w:tcW w:w="1440" w:type="dxa"/>
          </w:tcPr>
          <w:p w14:paraId="690CDA1A" w14:textId="77777777" w:rsidR="00503347" w:rsidRPr="00D25310" w:rsidRDefault="00A673AA" w:rsidP="00D83D73">
            <w:pPr>
              <w:pStyle w:val="BodyText"/>
              <w:widowControl w:val="0"/>
              <w:spacing w:before="60" w:after="60"/>
              <w:jc w:val="center"/>
              <w:rPr>
                <w:color w:val="000000" w:themeColor="text1"/>
                <w:sz w:val="24"/>
                <w:lang w:val="vi-VN"/>
              </w:rPr>
            </w:pPr>
            <w:r w:rsidRPr="00D25310">
              <w:rPr>
                <w:color w:val="000000" w:themeColor="text1"/>
                <w:sz w:val="24"/>
              </w:rPr>
              <w:t>Bộ Kế hoạch Đầu tư</w:t>
            </w:r>
          </w:p>
        </w:tc>
        <w:tc>
          <w:tcPr>
            <w:tcW w:w="1481" w:type="dxa"/>
          </w:tcPr>
          <w:p w14:paraId="2D180A89" w14:textId="77777777" w:rsidR="00503347" w:rsidRPr="00D25310" w:rsidRDefault="00A673AA"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0E59039D" w14:textId="77777777" w:rsidR="00503347" w:rsidRPr="00D25310" w:rsidRDefault="00A673AA" w:rsidP="00D83D73">
            <w:pPr>
              <w:pStyle w:val="BodyText"/>
              <w:widowControl w:val="0"/>
              <w:spacing w:before="60" w:after="60"/>
              <w:jc w:val="both"/>
              <w:rPr>
                <w:color w:val="000000" w:themeColor="text1"/>
                <w:sz w:val="24"/>
                <w:lang w:val="vi-VN"/>
              </w:rPr>
            </w:pPr>
            <w:r w:rsidRPr="00D25310">
              <w:rPr>
                <w:color w:val="000000" w:themeColor="text1"/>
                <w:sz w:val="24"/>
              </w:rPr>
              <w:t xml:space="preserve">Tiếp thu và chỉnh sửa thành “ưu đãi đặc biệt hoặc ưu đãi” để phù hợp với </w:t>
            </w:r>
            <w:r w:rsidRPr="00D25310">
              <w:rPr>
                <w:color w:val="000000" w:themeColor="text1"/>
                <w:sz w:val="24"/>
                <w:shd w:val="clear" w:color="auto" w:fill="FFFFFF"/>
              </w:rPr>
              <w:t>pháp luật về đầu tư và quy định tại Điều 10 của dự thảo.</w:t>
            </w:r>
          </w:p>
        </w:tc>
      </w:tr>
      <w:tr w:rsidR="00D25310" w:rsidRPr="00D25310" w14:paraId="2E991CBB" w14:textId="77777777" w:rsidTr="001D3FE9">
        <w:tc>
          <w:tcPr>
            <w:tcW w:w="833" w:type="dxa"/>
          </w:tcPr>
          <w:p w14:paraId="0EC68E5D" w14:textId="77777777" w:rsidR="00971710" w:rsidRPr="00D25310" w:rsidRDefault="00971710" w:rsidP="00D83D73">
            <w:pPr>
              <w:pStyle w:val="BodyText"/>
              <w:widowControl w:val="0"/>
              <w:numPr>
                <w:ilvl w:val="0"/>
                <w:numId w:val="1"/>
              </w:numPr>
              <w:spacing w:before="60" w:after="60"/>
              <w:jc w:val="center"/>
              <w:rPr>
                <w:color w:val="000000" w:themeColor="text1"/>
                <w:sz w:val="24"/>
                <w:lang w:val="vi-VN"/>
              </w:rPr>
            </w:pPr>
          </w:p>
        </w:tc>
        <w:tc>
          <w:tcPr>
            <w:tcW w:w="1594" w:type="dxa"/>
          </w:tcPr>
          <w:p w14:paraId="72502DA5" w14:textId="77777777" w:rsidR="00971710" w:rsidRPr="00D25310" w:rsidRDefault="00971710" w:rsidP="00D83D73">
            <w:pPr>
              <w:pStyle w:val="BodyText"/>
              <w:widowControl w:val="0"/>
              <w:spacing w:before="60" w:after="60"/>
              <w:jc w:val="center"/>
              <w:rPr>
                <w:color w:val="000000" w:themeColor="text1"/>
                <w:sz w:val="24"/>
              </w:rPr>
            </w:pPr>
            <w:r w:rsidRPr="00D25310">
              <w:rPr>
                <w:color w:val="000000" w:themeColor="text1"/>
                <w:sz w:val="24"/>
              </w:rPr>
              <w:t>Điều 7</w:t>
            </w:r>
          </w:p>
        </w:tc>
        <w:tc>
          <w:tcPr>
            <w:tcW w:w="1113" w:type="dxa"/>
          </w:tcPr>
          <w:p w14:paraId="08F40510" w14:textId="77777777" w:rsidR="00971710" w:rsidRPr="00D25310" w:rsidRDefault="00971710"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1472DC81" w14:textId="77777777" w:rsidR="00971710" w:rsidRPr="00D25310" w:rsidRDefault="00971710"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4 Điều 7 và khoản 3 Điều 10 dự thảo Luật quy định các dự án thuộc lĩnh vực công nghiệp hóa chất trọng điểm được hưởng chính sách ưu đãi đặc biệt, hỗ trợ đầu tư đặc biệt theo quy định pháp luật. Tuy nhiên, các dự án đầu tư thuộc trường hợp quy định tại khoản 1 Điều 10 không thuộc đối tượng hưởng ưu đãi hỗ trợ đầu tư đặc biệt theo quy định tại Điều 20 Luật Đầu tư năm 2020. Do vậy, đề nghị rà soát lại để đảm bảo tương thích với Luật Đầu tư. Ngoài ra, đề nghị rà soát sử dụng nhất quán thuật ngữ đã được quy định tại Luật Đầu tư năm 2020 là ngành, nghề ưu đãi đầu tư, đặc biệt ưu đãi đầu tư.</w:t>
            </w:r>
          </w:p>
        </w:tc>
        <w:tc>
          <w:tcPr>
            <w:tcW w:w="1440" w:type="dxa"/>
          </w:tcPr>
          <w:p w14:paraId="1582025B" w14:textId="77777777" w:rsidR="00971710" w:rsidRPr="00D25310" w:rsidRDefault="00971710" w:rsidP="00D83D73">
            <w:pPr>
              <w:pStyle w:val="BodyText"/>
              <w:widowControl w:val="0"/>
              <w:spacing w:before="60" w:after="60"/>
              <w:jc w:val="center"/>
              <w:rPr>
                <w:color w:val="000000" w:themeColor="text1"/>
                <w:sz w:val="24"/>
                <w:lang w:val="vi-VN"/>
              </w:rPr>
            </w:pPr>
            <w:r w:rsidRPr="00D25310">
              <w:rPr>
                <w:color w:val="000000" w:themeColor="text1"/>
                <w:sz w:val="24"/>
              </w:rPr>
              <w:t>Bộ Kế hoạch Đầu tư</w:t>
            </w:r>
          </w:p>
        </w:tc>
        <w:tc>
          <w:tcPr>
            <w:tcW w:w="1481" w:type="dxa"/>
          </w:tcPr>
          <w:p w14:paraId="37A10718" w14:textId="77777777" w:rsidR="00971710" w:rsidRPr="00D25310" w:rsidRDefault="00BD75F3" w:rsidP="00D83D73">
            <w:pPr>
              <w:pStyle w:val="BodyText"/>
              <w:widowControl w:val="0"/>
              <w:spacing w:before="60" w:after="60"/>
              <w:jc w:val="center"/>
              <w:rPr>
                <w:color w:val="000000" w:themeColor="text1"/>
                <w:sz w:val="24"/>
              </w:rPr>
            </w:pPr>
            <w:r w:rsidRPr="00D25310">
              <w:rPr>
                <w:color w:val="000000" w:themeColor="text1"/>
                <w:sz w:val="24"/>
              </w:rPr>
              <w:t>Tiếp thu một phần</w:t>
            </w:r>
          </w:p>
        </w:tc>
        <w:tc>
          <w:tcPr>
            <w:tcW w:w="2969" w:type="dxa"/>
          </w:tcPr>
          <w:p w14:paraId="3799F9BD" w14:textId="77777777" w:rsidR="00971710" w:rsidRPr="00D25310" w:rsidRDefault="00971710" w:rsidP="00D83D73">
            <w:pPr>
              <w:spacing w:before="60" w:after="60"/>
              <w:jc w:val="both"/>
              <w:rPr>
                <w:color w:val="000000" w:themeColor="text1"/>
                <w:shd w:val="clear" w:color="auto" w:fill="FFFFFF"/>
              </w:rPr>
            </w:pPr>
            <w:r w:rsidRPr="00D25310">
              <w:rPr>
                <w:color w:val="000000" w:themeColor="text1"/>
                <w:shd w:val="clear" w:color="auto" w:fill="FFFFFF"/>
              </w:rPr>
              <w:t>Lĩnh vực công nghiệp hóa chất trọng điểm quy định tại dự thảo bao gồm những lĩnh vực cung cấp nguyên liệu cho nhiều ngành kinh tế khác, hướng tới phát triển bền vững. Do đó, để thể chế hóa văn kiện Đại hội Đảng XIII, đề nghị quy định các lĩnh vực này là lĩnh vực đặc biệt ưu đãi đầu tư và sửa đổi danh mục ngành, nghề ưu đãi đầu tư, đặc biệt ưu đãi đầu tư quy định tại văn bản pháp luạt về đầu tư để đảm bảo tính đồng bộ.</w:t>
            </w:r>
          </w:p>
          <w:p w14:paraId="290E8F38" w14:textId="77777777" w:rsidR="00971710" w:rsidRPr="00D25310" w:rsidRDefault="00971710" w:rsidP="00D83D73">
            <w:pPr>
              <w:spacing w:before="60" w:after="60"/>
              <w:jc w:val="both"/>
              <w:rPr>
                <w:color w:val="000000" w:themeColor="text1"/>
              </w:rPr>
            </w:pPr>
            <w:r w:rsidRPr="00D25310">
              <w:rPr>
                <w:color w:val="000000" w:themeColor="text1"/>
                <w:shd w:val="clear" w:color="auto" w:fill="FFFFFF"/>
              </w:rPr>
              <w:t>Cơ quan soạn thảo đã rà soát sử dụng nhất quán thuật ngữ đã được quy định tại Luật Đầu tư năm 2020.</w:t>
            </w:r>
          </w:p>
        </w:tc>
      </w:tr>
      <w:tr w:rsidR="00D25310" w:rsidRPr="00D25310" w14:paraId="4D284C40" w14:textId="77777777" w:rsidTr="001D3FE9">
        <w:tc>
          <w:tcPr>
            <w:tcW w:w="833" w:type="dxa"/>
          </w:tcPr>
          <w:p w14:paraId="42EFED0D" w14:textId="77777777" w:rsidR="00971710" w:rsidRPr="00D25310" w:rsidRDefault="00971710" w:rsidP="00D83D73">
            <w:pPr>
              <w:pStyle w:val="BodyText"/>
              <w:widowControl w:val="0"/>
              <w:numPr>
                <w:ilvl w:val="0"/>
                <w:numId w:val="1"/>
              </w:numPr>
              <w:spacing w:before="60" w:after="60"/>
              <w:jc w:val="center"/>
              <w:rPr>
                <w:color w:val="000000" w:themeColor="text1"/>
                <w:sz w:val="24"/>
                <w:lang w:val="vi-VN"/>
              </w:rPr>
            </w:pPr>
          </w:p>
        </w:tc>
        <w:tc>
          <w:tcPr>
            <w:tcW w:w="1594" w:type="dxa"/>
          </w:tcPr>
          <w:p w14:paraId="0965F1A1" w14:textId="77777777" w:rsidR="00971710" w:rsidRPr="00D25310" w:rsidRDefault="00677A51" w:rsidP="00D83D73">
            <w:pPr>
              <w:pStyle w:val="BodyText"/>
              <w:widowControl w:val="0"/>
              <w:spacing w:before="60" w:after="60"/>
              <w:jc w:val="center"/>
              <w:rPr>
                <w:color w:val="000000" w:themeColor="text1"/>
                <w:sz w:val="24"/>
              </w:rPr>
            </w:pPr>
            <w:r w:rsidRPr="00D25310">
              <w:rPr>
                <w:color w:val="000000" w:themeColor="text1"/>
                <w:sz w:val="24"/>
              </w:rPr>
              <w:t>Điều 7</w:t>
            </w:r>
          </w:p>
        </w:tc>
        <w:tc>
          <w:tcPr>
            <w:tcW w:w="1113" w:type="dxa"/>
          </w:tcPr>
          <w:p w14:paraId="26F3622A" w14:textId="77777777" w:rsidR="00971710" w:rsidRPr="00D25310" w:rsidRDefault="00677A51"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6209B355" w14:textId="77777777" w:rsidR="00971710" w:rsidRPr="00D25310" w:rsidRDefault="00677A51"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Tại khoản 4 Điều 7 dự thảo Luật quy định nội dung </w:t>
            </w:r>
            <w:r w:rsidRPr="00D25310">
              <w:rPr>
                <w:iCs/>
                <w:color w:val="000000" w:themeColor="text1"/>
                <w:sz w:val="24"/>
                <w:shd w:val="clear" w:color="auto" w:fill="FFFFFF"/>
              </w:rPr>
              <w:t xml:space="preserve">“chính sách ưu đãi đặc biệt, hỗ trợ đầu tư đặc biệt theo quy định của pháp luật” </w:t>
            </w:r>
            <w:r w:rsidRPr="00D25310">
              <w:rPr>
                <w:color w:val="000000" w:themeColor="text1"/>
                <w:sz w:val="24"/>
                <w:shd w:val="clear" w:color="auto" w:fill="FFFFFF"/>
              </w:rPr>
              <w:t xml:space="preserve">đề nghị Ban soạn thảo </w:t>
            </w:r>
            <w:r w:rsidRPr="00D25310">
              <w:rPr>
                <w:color w:val="000000" w:themeColor="text1"/>
                <w:sz w:val="24"/>
                <w:shd w:val="clear" w:color="auto" w:fill="FFFFFF"/>
              </w:rPr>
              <w:lastRenderedPageBreak/>
              <w:t>nghiên cứu trích dẫn quy định cụ thể theo quy định của pháp luật (thuộc lĩnh vực của luật nào) để thuận tiện trong quá trình tổ chức thực hiện</w:t>
            </w:r>
          </w:p>
        </w:tc>
        <w:tc>
          <w:tcPr>
            <w:tcW w:w="1440" w:type="dxa"/>
          </w:tcPr>
          <w:p w14:paraId="2931A80F" w14:textId="77777777" w:rsidR="00971710" w:rsidRPr="00D25310" w:rsidRDefault="00677A51" w:rsidP="00D83D73">
            <w:pPr>
              <w:pStyle w:val="BodyText"/>
              <w:widowControl w:val="0"/>
              <w:spacing w:before="60" w:after="60"/>
              <w:jc w:val="center"/>
              <w:rPr>
                <w:color w:val="000000" w:themeColor="text1"/>
                <w:sz w:val="24"/>
              </w:rPr>
            </w:pPr>
            <w:r w:rsidRPr="00D25310">
              <w:rPr>
                <w:color w:val="000000" w:themeColor="text1"/>
                <w:sz w:val="24"/>
              </w:rPr>
              <w:lastRenderedPageBreak/>
              <w:t>Hà Giang</w:t>
            </w:r>
          </w:p>
        </w:tc>
        <w:tc>
          <w:tcPr>
            <w:tcW w:w="1481" w:type="dxa"/>
          </w:tcPr>
          <w:p w14:paraId="71091BAA" w14:textId="77777777" w:rsidR="00971710" w:rsidRPr="00D25310" w:rsidRDefault="00677A51"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5774F42" w14:textId="77777777" w:rsidR="00971710" w:rsidRPr="00D25310" w:rsidRDefault="00677A51" w:rsidP="00D83D73">
            <w:pPr>
              <w:pStyle w:val="BodyText"/>
              <w:widowControl w:val="0"/>
              <w:spacing w:before="60" w:after="60"/>
              <w:jc w:val="both"/>
              <w:rPr>
                <w:color w:val="000000" w:themeColor="text1"/>
                <w:sz w:val="24"/>
                <w:lang w:val="vi-VN"/>
              </w:rPr>
            </w:pPr>
            <w:r w:rsidRPr="00D25310">
              <w:rPr>
                <w:color w:val="000000" w:themeColor="text1"/>
                <w:sz w:val="24"/>
              </w:rPr>
              <w:t>Tiếp thu và chỉnh sửa theo hướng dẫn chiếu đến pháp luật về đầu tư.</w:t>
            </w:r>
          </w:p>
        </w:tc>
      </w:tr>
      <w:tr w:rsidR="00D25310" w:rsidRPr="00D25310" w14:paraId="2D8952BB" w14:textId="77777777" w:rsidTr="001D3FE9">
        <w:tc>
          <w:tcPr>
            <w:tcW w:w="833" w:type="dxa"/>
          </w:tcPr>
          <w:p w14:paraId="1E0212B6" w14:textId="77777777" w:rsidR="00971710" w:rsidRPr="00D25310" w:rsidRDefault="00971710" w:rsidP="00D83D73">
            <w:pPr>
              <w:pStyle w:val="BodyText"/>
              <w:widowControl w:val="0"/>
              <w:numPr>
                <w:ilvl w:val="0"/>
                <w:numId w:val="1"/>
              </w:numPr>
              <w:spacing w:before="60" w:after="60"/>
              <w:jc w:val="center"/>
              <w:rPr>
                <w:color w:val="000000" w:themeColor="text1"/>
                <w:sz w:val="24"/>
                <w:lang w:val="vi-VN"/>
              </w:rPr>
            </w:pPr>
          </w:p>
        </w:tc>
        <w:tc>
          <w:tcPr>
            <w:tcW w:w="1594" w:type="dxa"/>
          </w:tcPr>
          <w:p w14:paraId="50949354" w14:textId="77777777" w:rsidR="00971710" w:rsidRPr="00D25310" w:rsidRDefault="00677A51" w:rsidP="00D83D73">
            <w:pPr>
              <w:pStyle w:val="BodyText"/>
              <w:widowControl w:val="0"/>
              <w:spacing w:before="60" w:after="60"/>
              <w:jc w:val="center"/>
              <w:rPr>
                <w:color w:val="000000" w:themeColor="text1"/>
                <w:sz w:val="24"/>
              </w:rPr>
            </w:pPr>
            <w:r w:rsidRPr="00D25310">
              <w:rPr>
                <w:color w:val="000000" w:themeColor="text1"/>
                <w:sz w:val="24"/>
              </w:rPr>
              <w:t>Điều 7</w:t>
            </w:r>
          </w:p>
        </w:tc>
        <w:tc>
          <w:tcPr>
            <w:tcW w:w="1113" w:type="dxa"/>
          </w:tcPr>
          <w:p w14:paraId="6EE4D4BB" w14:textId="77777777" w:rsidR="00971710" w:rsidRPr="00D25310" w:rsidRDefault="00677A51" w:rsidP="00D83D73">
            <w:pPr>
              <w:pStyle w:val="BodyText"/>
              <w:widowControl w:val="0"/>
              <w:spacing w:before="60" w:after="60"/>
              <w:jc w:val="center"/>
              <w:rPr>
                <w:color w:val="000000" w:themeColor="text1"/>
                <w:sz w:val="24"/>
              </w:rPr>
            </w:pPr>
            <w:r w:rsidRPr="00D25310">
              <w:rPr>
                <w:color w:val="000000" w:themeColor="text1"/>
                <w:sz w:val="24"/>
              </w:rPr>
              <w:t>Khoản 6</w:t>
            </w:r>
          </w:p>
        </w:tc>
        <w:tc>
          <w:tcPr>
            <w:tcW w:w="5166" w:type="dxa"/>
          </w:tcPr>
          <w:p w14:paraId="5BC1F441" w14:textId="77777777" w:rsidR="00971710" w:rsidRPr="00D25310" w:rsidRDefault="00677A51"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Tại khoản 6 Điều 7: Đề nghị điều chỉnh </w:t>
            </w:r>
            <w:r w:rsidRPr="00D25310">
              <w:rPr>
                <w:iCs/>
                <w:color w:val="000000" w:themeColor="text1"/>
                <w:sz w:val="24"/>
                <w:shd w:val="clear" w:color="auto" w:fill="FFFFFF"/>
              </w:rPr>
              <w:t xml:space="preserve">“…khu công nghiệp hóa chất chuyên ngành, cụm công nghiệp hóa chất chuyên ngành…” </w:t>
            </w:r>
            <w:r w:rsidRPr="00D25310">
              <w:rPr>
                <w:color w:val="000000" w:themeColor="text1"/>
                <w:sz w:val="24"/>
                <w:shd w:val="clear" w:color="auto" w:fill="FFFFFF"/>
              </w:rPr>
              <w:t xml:space="preserve">thành </w:t>
            </w:r>
            <w:r w:rsidRPr="00D25310">
              <w:rPr>
                <w:iCs/>
                <w:color w:val="000000" w:themeColor="text1"/>
                <w:sz w:val="24"/>
                <w:shd w:val="clear" w:color="auto" w:fill="FFFFFF"/>
              </w:rPr>
              <w:t xml:space="preserve">“…khu công nghiệp chuyên ngành hóa chất, cụm công nghiệp chuyên ngành hóa chất…” </w:t>
            </w:r>
            <w:r w:rsidRPr="00D25310">
              <w:rPr>
                <w:color w:val="000000" w:themeColor="text1"/>
                <w:sz w:val="24"/>
                <w:shd w:val="clear" w:color="auto" w:fill="FFFFFF"/>
              </w:rPr>
              <w:t>để thống nhất với khái niệm được giải thích tại khoản 6, 7 Điều 4.</w:t>
            </w:r>
          </w:p>
        </w:tc>
        <w:tc>
          <w:tcPr>
            <w:tcW w:w="1440" w:type="dxa"/>
          </w:tcPr>
          <w:p w14:paraId="3AC4583A" w14:textId="77777777" w:rsidR="00971710" w:rsidRPr="00D25310" w:rsidRDefault="00B0537E" w:rsidP="00D83D73">
            <w:pPr>
              <w:pStyle w:val="BodyText"/>
              <w:widowControl w:val="0"/>
              <w:spacing w:before="60" w:after="60"/>
              <w:jc w:val="center"/>
              <w:rPr>
                <w:color w:val="000000" w:themeColor="text1"/>
                <w:sz w:val="24"/>
              </w:rPr>
            </w:pPr>
            <w:r w:rsidRPr="00D25310">
              <w:rPr>
                <w:color w:val="000000" w:themeColor="text1"/>
                <w:sz w:val="24"/>
              </w:rPr>
              <w:t>Khánh Hòa</w:t>
            </w:r>
          </w:p>
        </w:tc>
        <w:tc>
          <w:tcPr>
            <w:tcW w:w="1481" w:type="dxa"/>
          </w:tcPr>
          <w:p w14:paraId="19797127" w14:textId="77777777" w:rsidR="00971710" w:rsidRPr="00D25310" w:rsidRDefault="00B0537E"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2F6B4F7" w14:textId="77777777" w:rsidR="00971710" w:rsidRPr="00D25310" w:rsidRDefault="00B0537E" w:rsidP="00D83D73">
            <w:pPr>
              <w:pStyle w:val="BodyText"/>
              <w:widowControl w:val="0"/>
              <w:spacing w:before="60" w:after="60"/>
              <w:jc w:val="both"/>
              <w:rPr>
                <w:color w:val="000000" w:themeColor="text1"/>
                <w:sz w:val="24"/>
                <w:lang w:val="vi-VN"/>
              </w:rPr>
            </w:pPr>
            <w:r w:rsidRPr="00D25310">
              <w:rPr>
                <w:color w:val="000000" w:themeColor="text1"/>
                <w:sz w:val="24"/>
              </w:rPr>
              <w:t>Tiếp thu và đã chỉnh sửa tại khoản 6 Điều 7 dự thảo Luật</w:t>
            </w:r>
          </w:p>
        </w:tc>
      </w:tr>
      <w:tr w:rsidR="00D25310" w:rsidRPr="00D25310" w14:paraId="258BC0F3" w14:textId="77777777" w:rsidTr="001D3FE9">
        <w:tc>
          <w:tcPr>
            <w:tcW w:w="833" w:type="dxa"/>
          </w:tcPr>
          <w:p w14:paraId="08379219" w14:textId="77777777" w:rsidR="000A7060" w:rsidRPr="00D25310" w:rsidRDefault="000A7060" w:rsidP="00D83D73">
            <w:pPr>
              <w:pStyle w:val="BodyText"/>
              <w:widowControl w:val="0"/>
              <w:numPr>
                <w:ilvl w:val="0"/>
                <w:numId w:val="1"/>
              </w:numPr>
              <w:spacing w:before="60" w:after="60"/>
              <w:jc w:val="center"/>
              <w:rPr>
                <w:color w:val="000000" w:themeColor="text1"/>
                <w:sz w:val="24"/>
                <w:lang w:val="vi-VN"/>
              </w:rPr>
            </w:pPr>
          </w:p>
        </w:tc>
        <w:tc>
          <w:tcPr>
            <w:tcW w:w="1594" w:type="dxa"/>
          </w:tcPr>
          <w:p w14:paraId="56EC8B78" w14:textId="77777777" w:rsidR="000A7060" w:rsidRPr="00D25310" w:rsidRDefault="000A7060" w:rsidP="00D83D73">
            <w:pPr>
              <w:pStyle w:val="BodyText"/>
              <w:widowControl w:val="0"/>
              <w:spacing w:before="60" w:after="60"/>
              <w:jc w:val="center"/>
              <w:rPr>
                <w:color w:val="000000" w:themeColor="text1"/>
                <w:sz w:val="24"/>
              </w:rPr>
            </w:pPr>
            <w:r w:rsidRPr="00D25310">
              <w:rPr>
                <w:color w:val="000000" w:themeColor="text1"/>
                <w:sz w:val="24"/>
              </w:rPr>
              <w:t>Điều 8</w:t>
            </w:r>
          </w:p>
        </w:tc>
        <w:tc>
          <w:tcPr>
            <w:tcW w:w="1113" w:type="dxa"/>
          </w:tcPr>
          <w:p w14:paraId="4BAF51E3" w14:textId="77777777" w:rsidR="000A7060" w:rsidRPr="00D25310" w:rsidRDefault="000A7060"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1FE53C65" w14:textId="77777777" w:rsidR="000A7060" w:rsidRPr="00D25310" w:rsidRDefault="000A7060"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Chỉnh sửa bổ sung Điểm d, Khoản 1, Điều 8 thành: “Chiến lược phát triển công nghiệp hóa chất phải xác định cụ thể quan điểm, mục tiêu, định hướng phát triển ngành công nghiệp hóa chất đối với từng phân ngành hóa chất trên phạm vi toàn quốc trong từng thời kỳ và giải pháp phát triển, tổ chức sử dụng các nguồn lực của đất nước từ trung ương đến địa phương để bảo đảm thực hiện các quan điểm, mục tiêu, định hướng phát triển ngành công nghiệp hóa chất”.</w:t>
            </w:r>
          </w:p>
        </w:tc>
        <w:tc>
          <w:tcPr>
            <w:tcW w:w="1440" w:type="dxa"/>
          </w:tcPr>
          <w:p w14:paraId="384ABABF" w14:textId="77777777" w:rsidR="000A7060" w:rsidRPr="00D25310" w:rsidRDefault="005B244C" w:rsidP="00D83D73">
            <w:pPr>
              <w:pStyle w:val="BodyText"/>
              <w:widowControl w:val="0"/>
              <w:spacing w:before="60" w:after="60"/>
              <w:jc w:val="center"/>
              <w:rPr>
                <w:color w:val="000000" w:themeColor="text1"/>
                <w:sz w:val="24"/>
              </w:rPr>
            </w:pPr>
            <w:r w:rsidRPr="00D25310">
              <w:rPr>
                <w:color w:val="000000" w:themeColor="text1"/>
                <w:sz w:val="24"/>
              </w:rPr>
              <w:t>Phú Thọ</w:t>
            </w:r>
          </w:p>
        </w:tc>
        <w:tc>
          <w:tcPr>
            <w:tcW w:w="1481" w:type="dxa"/>
          </w:tcPr>
          <w:p w14:paraId="25EAF2E0" w14:textId="77777777" w:rsidR="000A7060" w:rsidRPr="00D25310" w:rsidRDefault="005B244C"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1744BC6" w14:textId="77777777" w:rsidR="000A7060" w:rsidRPr="00D25310" w:rsidRDefault="005B244C" w:rsidP="00D83D73">
            <w:pPr>
              <w:spacing w:before="60" w:after="60"/>
              <w:jc w:val="both"/>
              <w:rPr>
                <w:color w:val="000000" w:themeColor="text1"/>
              </w:rPr>
            </w:pPr>
            <w:r w:rsidRPr="00D25310">
              <w:rPr>
                <w:color w:val="000000" w:themeColor="text1"/>
              </w:rPr>
              <w:t>Đề nghị giữ nguyên nội dung quy định tại dự thảo, Chiến lược công nghiệp phát triển ngành công nghiệp hóa chất được Chính phủ phê duyệt số 726/QĐ-TTg ngày 16/6/2022 đã có quan điểm, mục tiêu cụ thể cho từng thời kỳ, nhóm ngành.</w:t>
            </w:r>
          </w:p>
        </w:tc>
      </w:tr>
      <w:tr w:rsidR="00D25310" w:rsidRPr="00D25310" w14:paraId="72BF7A71" w14:textId="77777777" w:rsidTr="001D3FE9">
        <w:tc>
          <w:tcPr>
            <w:tcW w:w="833" w:type="dxa"/>
          </w:tcPr>
          <w:p w14:paraId="7D75F1D5" w14:textId="77777777" w:rsidR="00312C4E" w:rsidRPr="00D25310" w:rsidRDefault="00312C4E" w:rsidP="00D83D73">
            <w:pPr>
              <w:pStyle w:val="BodyText"/>
              <w:widowControl w:val="0"/>
              <w:numPr>
                <w:ilvl w:val="0"/>
                <w:numId w:val="1"/>
              </w:numPr>
              <w:spacing w:before="60" w:after="60"/>
              <w:jc w:val="center"/>
              <w:rPr>
                <w:color w:val="000000" w:themeColor="text1"/>
                <w:sz w:val="24"/>
                <w:lang w:val="vi-VN"/>
              </w:rPr>
            </w:pPr>
          </w:p>
        </w:tc>
        <w:tc>
          <w:tcPr>
            <w:tcW w:w="1594" w:type="dxa"/>
          </w:tcPr>
          <w:p w14:paraId="30CB6421" w14:textId="77777777" w:rsidR="00312C4E" w:rsidRPr="00D25310" w:rsidRDefault="00312C4E" w:rsidP="00D83D73">
            <w:pPr>
              <w:pStyle w:val="BodyText"/>
              <w:widowControl w:val="0"/>
              <w:spacing w:before="60" w:after="60"/>
              <w:jc w:val="center"/>
              <w:rPr>
                <w:color w:val="000000" w:themeColor="text1"/>
                <w:sz w:val="24"/>
              </w:rPr>
            </w:pPr>
            <w:r w:rsidRPr="00D25310">
              <w:rPr>
                <w:color w:val="000000" w:themeColor="text1"/>
                <w:sz w:val="24"/>
              </w:rPr>
              <w:t>Điều 8</w:t>
            </w:r>
          </w:p>
        </w:tc>
        <w:tc>
          <w:tcPr>
            <w:tcW w:w="1113" w:type="dxa"/>
          </w:tcPr>
          <w:p w14:paraId="05CD0143" w14:textId="77777777" w:rsidR="00312C4E" w:rsidRPr="00D25310" w:rsidRDefault="00312C4E"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24B60E74" w14:textId="77777777" w:rsidR="00312C4E" w:rsidRPr="00D25310" w:rsidRDefault="00312C4E"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Khoản 2 Điều 8. Chiến lược phát triển ngành công nghiệp hóa chất được lập cho từng giai đoạn 10 năm, tầm nhìn tối thiểu cho 10 năm tiếp theo: Đề nghị đơn vị dự thảo nghiên cứu, xem xét thời gian 10 năm theo dự thảo Luật định có đảm bảo sự phù hợp đối với 01 dự án đầu tư hóa chất do doanh nghiệp thực hiện, làm cơ sở triển khai sao cho phù hợp.</w:t>
            </w:r>
          </w:p>
        </w:tc>
        <w:tc>
          <w:tcPr>
            <w:tcW w:w="1440" w:type="dxa"/>
          </w:tcPr>
          <w:p w14:paraId="77554AEF" w14:textId="77777777" w:rsidR="00312C4E" w:rsidRPr="00D25310" w:rsidRDefault="00312C4E" w:rsidP="00D83D73">
            <w:pPr>
              <w:pStyle w:val="BodyText"/>
              <w:widowControl w:val="0"/>
              <w:spacing w:before="60" w:after="60"/>
              <w:jc w:val="center"/>
              <w:rPr>
                <w:color w:val="000000" w:themeColor="text1"/>
                <w:sz w:val="24"/>
              </w:rPr>
            </w:pPr>
            <w:r w:rsidRPr="00D25310">
              <w:rPr>
                <w:color w:val="000000" w:themeColor="text1"/>
                <w:sz w:val="24"/>
              </w:rPr>
              <w:t>An Giang</w:t>
            </w:r>
          </w:p>
        </w:tc>
        <w:tc>
          <w:tcPr>
            <w:tcW w:w="1481" w:type="dxa"/>
          </w:tcPr>
          <w:p w14:paraId="1E28A804" w14:textId="77777777" w:rsidR="00312C4E" w:rsidRPr="00D25310" w:rsidRDefault="00312C4E"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8C2583A" w14:textId="77777777" w:rsidR="00312C4E" w:rsidRPr="00D25310" w:rsidRDefault="00312C4E" w:rsidP="00D83D73">
            <w:pPr>
              <w:spacing w:before="60" w:after="60"/>
              <w:jc w:val="both"/>
              <w:rPr>
                <w:color w:val="000000" w:themeColor="text1"/>
              </w:rPr>
            </w:pPr>
            <w:r w:rsidRPr="00D25310">
              <w:rPr>
                <w:color w:val="000000" w:themeColor="text1"/>
              </w:rPr>
              <w:t>Đề nghị giữ nguyên. Ban soạn thảo đã nghiên cứu phù hợp với Quyết định số 762/QĐ-TTg của Thủ tướng Chính phủ phê duyệt Chiến lược phát triển ngành công nghiệp hóa chất Việt Nam</w:t>
            </w:r>
          </w:p>
        </w:tc>
      </w:tr>
      <w:tr w:rsidR="00D25310" w:rsidRPr="00D25310" w14:paraId="2307E1D5" w14:textId="77777777" w:rsidTr="001D3FE9">
        <w:tc>
          <w:tcPr>
            <w:tcW w:w="833" w:type="dxa"/>
          </w:tcPr>
          <w:p w14:paraId="36C924EE" w14:textId="77777777" w:rsidR="008A6214" w:rsidRPr="00D25310" w:rsidRDefault="008A6214" w:rsidP="00D83D73">
            <w:pPr>
              <w:pStyle w:val="BodyText"/>
              <w:widowControl w:val="0"/>
              <w:numPr>
                <w:ilvl w:val="0"/>
                <w:numId w:val="1"/>
              </w:numPr>
              <w:spacing w:before="60" w:after="60"/>
              <w:jc w:val="center"/>
              <w:rPr>
                <w:color w:val="000000" w:themeColor="text1"/>
                <w:sz w:val="24"/>
                <w:lang w:val="vi-VN"/>
              </w:rPr>
            </w:pPr>
          </w:p>
        </w:tc>
        <w:tc>
          <w:tcPr>
            <w:tcW w:w="1594" w:type="dxa"/>
          </w:tcPr>
          <w:p w14:paraId="5D9A9D3E" w14:textId="77777777" w:rsidR="008A6214" w:rsidRPr="00D25310" w:rsidRDefault="008A6214" w:rsidP="00D83D73">
            <w:pPr>
              <w:pStyle w:val="BodyText"/>
              <w:widowControl w:val="0"/>
              <w:spacing w:before="60" w:after="60"/>
              <w:jc w:val="center"/>
              <w:rPr>
                <w:color w:val="000000" w:themeColor="text1"/>
                <w:sz w:val="24"/>
              </w:rPr>
            </w:pPr>
            <w:r w:rsidRPr="00D25310">
              <w:rPr>
                <w:color w:val="000000" w:themeColor="text1"/>
                <w:sz w:val="24"/>
              </w:rPr>
              <w:t>Điều 8</w:t>
            </w:r>
          </w:p>
        </w:tc>
        <w:tc>
          <w:tcPr>
            <w:tcW w:w="1113" w:type="dxa"/>
          </w:tcPr>
          <w:p w14:paraId="0F8F4B1D" w14:textId="77777777" w:rsidR="008A6214" w:rsidRPr="00D25310" w:rsidRDefault="008A6214"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0741471E" w14:textId="77777777" w:rsidR="00FD7A63" w:rsidRPr="00D25310" w:rsidRDefault="008A6214"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Đề nghị Bộ Công Thương làm rõ các dự án quy định tại điểm c khoản 3 Điều 8 và khoản 2, khoản 3 Điều 9 dự thảo Luật là dự án đầu tư công hay dự án đầu tư kinh doanh vì theo quy định hiện hành dự án đầu </w:t>
            </w:r>
            <w:r w:rsidRPr="00D25310">
              <w:rPr>
                <w:color w:val="000000" w:themeColor="text1"/>
                <w:sz w:val="24"/>
                <w:shd w:val="clear" w:color="auto" w:fill="FFFFFF"/>
              </w:rPr>
              <w:lastRenderedPageBreak/>
              <w:t xml:space="preserve">tư kinh doanh không còn phân loại theo nhóm A, B, C và cấp I, cấp II. </w:t>
            </w:r>
          </w:p>
        </w:tc>
        <w:tc>
          <w:tcPr>
            <w:tcW w:w="1440" w:type="dxa"/>
          </w:tcPr>
          <w:p w14:paraId="6E520A7C" w14:textId="77777777" w:rsidR="001C213E" w:rsidRPr="00D25310" w:rsidRDefault="008A6214" w:rsidP="00D83D73">
            <w:pPr>
              <w:pStyle w:val="BodyText"/>
              <w:widowControl w:val="0"/>
              <w:spacing w:before="60" w:after="60"/>
              <w:jc w:val="center"/>
              <w:rPr>
                <w:color w:val="000000" w:themeColor="text1"/>
                <w:sz w:val="24"/>
              </w:rPr>
            </w:pPr>
            <w:r w:rsidRPr="00D25310">
              <w:rPr>
                <w:color w:val="000000" w:themeColor="text1"/>
                <w:sz w:val="24"/>
              </w:rPr>
              <w:lastRenderedPageBreak/>
              <w:t>Bộ Kế hoạch Đầu tư</w:t>
            </w:r>
            <w:r w:rsidR="001C213E" w:rsidRPr="00D25310">
              <w:rPr>
                <w:color w:val="000000" w:themeColor="text1"/>
                <w:sz w:val="24"/>
              </w:rPr>
              <w:t>;</w:t>
            </w:r>
          </w:p>
        </w:tc>
        <w:tc>
          <w:tcPr>
            <w:tcW w:w="1481" w:type="dxa"/>
          </w:tcPr>
          <w:p w14:paraId="5C6926EA" w14:textId="77777777" w:rsidR="008A6214" w:rsidRPr="00D25310" w:rsidRDefault="008B5C87"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906C031" w14:textId="77777777" w:rsidR="008A6214" w:rsidRPr="00D25310" w:rsidRDefault="008A6214" w:rsidP="00D83D73">
            <w:pPr>
              <w:spacing w:before="60" w:after="60"/>
              <w:jc w:val="both"/>
              <w:rPr>
                <w:color w:val="000000" w:themeColor="text1"/>
              </w:rPr>
            </w:pPr>
            <w:r w:rsidRPr="00D25310">
              <w:rPr>
                <w:color w:val="000000" w:themeColor="text1"/>
              </w:rPr>
              <w:t>Quy định phân nhóm, phân cấp tại Dự thảo phù hợp với Luật Xây</w:t>
            </w:r>
            <w:r w:rsidR="008B5C87" w:rsidRPr="00D25310">
              <w:rPr>
                <w:color w:val="000000" w:themeColor="text1"/>
              </w:rPr>
              <w:t xml:space="preserve"> dựng và các văn bản hướng dẫn.</w:t>
            </w:r>
          </w:p>
        </w:tc>
      </w:tr>
      <w:tr w:rsidR="00D25310" w:rsidRPr="00D25310" w14:paraId="3AB88E70" w14:textId="77777777" w:rsidTr="001D3FE9">
        <w:tc>
          <w:tcPr>
            <w:tcW w:w="833" w:type="dxa"/>
          </w:tcPr>
          <w:p w14:paraId="006F6D8B" w14:textId="77777777" w:rsidR="0033132F" w:rsidRPr="00D25310" w:rsidRDefault="0033132F" w:rsidP="00D83D73">
            <w:pPr>
              <w:pStyle w:val="BodyText"/>
              <w:widowControl w:val="0"/>
              <w:numPr>
                <w:ilvl w:val="0"/>
                <w:numId w:val="1"/>
              </w:numPr>
              <w:spacing w:before="60" w:after="60"/>
              <w:jc w:val="center"/>
              <w:rPr>
                <w:color w:val="000000" w:themeColor="text1"/>
                <w:sz w:val="24"/>
                <w:lang w:val="vi-VN"/>
              </w:rPr>
            </w:pPr>
          </w:p>
        </w:tc>
        <w:tc>
          <w:tcPr>
            <w:tcW w:w="1594" w:type="dxa"/>
          </w:tcPr>
          <w:p w14:paraId="4DCA13B6" w14:textId="77777777" w:rsidR="0033132F" w:rsidRPr="00D25310" w:rsidRDefault="0033132F" w:rsidP="00D83D73">
            <w:pPr>
              <w:pStyle w:val="BodyText"/>
              <w:widowControl w:val="0"/>
              <w:spacing w:before="60" w:after="60"/>
              <w:jc w:val="center"/>
              <w:rPr>
                <w:color w:val="000000" w:themeColor="text1"/>
                <w:sz w:val="24"/>
              </w:rPr>
            </w:pPr>
            <w:r w:rsidRPr="00D25310">
              <w:rPr>
                <w:color w:val="000000" w:themeColor="text1"/>
                <w:sz w:val="24"/>
              </w:rPr>
              <w:t>Điều 8</w:t>
            </w:r>
          </w:p>
        </w:tc>
        <w:tc>
          <w:tcPr>
            <w:tcW w:w="1113" w:type="dxa"/>
          </w:tcPr>
          <w:p w14:paraId="5C62F905" w14:textId="77777777" w:rsidR="0033132F" w:rsidRPr="00D25310" w:rsidRDefault="0033132F"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5BF81A31" w14:textId="77777777" w:rsidR="00F94B3D" w:rsidRPr="00D25310" w:rsidRDefault="00F94B3D"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w:t>
            </w:r>
            <w:r w:rsidR="0033132F" w:rsidRPr="00D25310">
              <w:rPr>
                <w:color w:val="000000" w:themeColor="text1"/>
                <w:sz w:val="24"/>
                <w:shd w:val="clear" w:color="auto" w:fill="FFFFFF"/>
              </w:rPr>
              <w:t>iểm c khoản 3 Điều 8: đề nghị rà soát về thẩm quyền chấp thuận chủ trương đầu tư để phù hợp với Luật Đầu tư, Luật Đầu tư công.</w:t>
            </w:r>
            <w:r w:rsidR="008B5C87" w:rsidRPr="00D25310">
              <w:rPr>
                <w:color w:val="000000" w:themeColor="text1"/>
                <w:sz w:val="24"/>
                <w:shd w:val="clear" w:color="auto" w:fill="FFFFFF"/>
              </w:rPr>
              <w:t xml:space="preserve"> </w:t>
            </w:r>
          </w:p>
          <w:p w14:paraId="5811C0C9" w14:textId="77777777" w:rsidR="0033132F" w:rsidRPr="00D25310" w:rsidRDefault="008B5C8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Rà soát để đảm bảo sử dụng thuật ngữ nhất quán, cụ thể: “quyết định chủ trương đầu tư” đối với hoạt động đầu tư công; “chấp thuận chủ trương đầu tư” đối với hoạt động đầu tư kinh doanh.</w:t>
            </w:r>
          </w:p>
        </w:tc>
        <w:tc>
          <w:tcPr>
            <w:tcW w:w="1440" w:type="dxa"/>
          </w:tcPr>
          <w:p w14:paraId="3C1DC9F1" w14:textId="77777777" w:rsidR="00B225AD" w:rsidRPr="00D25310" w:rsidRDefault="00B225AD" w:rsidP="00D83D73">
            <w:pPr>
              <w:pStyle w:val="BodyText"/>
              <w:widowControl w:val="0"/>
              <w:spacing w:before="60" w:after="60"/>
              <w:jc w:val="center"/>
              <w:rPr>
                <w:color w:val="000000" w:themeColor="text1"/>
                <w:sz w:val="24"/>
              </w:rPr>
            </w:pPr>
            <w:r w:rsidRPr="00D25310">
              <w:rPr>
                <w:color w:val="000000" w:themeColor="text1"/>
                <w:sz w:val="24"/>
              </w:rPr>
              <w:t>Bộ Kế hoạch Đầu tư;</w:t>
            </w:r>
          </w:p>
          <w:p w14:paraId="5DD9041B" w14:textId="77777777" w:rsidR="0033132F" w:rsidRPr="00D25310" w:rsidRDefault="00527209" w:rsidP="00D83D73">
            <w:pPr>
              <w:pStyle w:val="BodyText"/>
              <w:widowControl w:val="0"/>
              <w:spacing w:before="60" w:after="60"/>
              <w:jc w:val="center"/>
              <w:rPr>
                <w:color w:val="000000" w:themeColor="text1"/>
                <w:sz w:val="24"/>
              </w:rPr>
            </w:pPr>
            <w:r w:rsidRPr="00D25310">
              <w:rPr>
                <w:color w:val="000000" w:themeColor="text1"/>
                <w:sz w:val="24"/>
              </w:rPr>
              <w:t>Cục Công nghiệp</w:t>
            </w:r>
            <w:r w:rsidR="00B225AD" w:rsidRPr="00D25310">
              <w:rPr>
                <w:color w:val="000000" w:themeColor="text1"/>
                <w:sz w:val="24"/>
              </w:rPr>
              <w:t>; Hà Giang</w:t>
            </w:r>
          </w:p>
        </w:tc>
        <w:tc>
          <w:tcPr>
            <w:tcW w:w="1481" w:type="dxa"/>
          </w:tcPr>
          <w:p w14:paraId="697F6CAD" w14:textId="77777777" w:rsidR="0033132F" w:rsidRPr="00D25310" w:rsidRDefault="0052720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8792620" w14:textId="77777777" w:rsidR="0033132F" w:rsidRPr="00D25310" w:rsidRDefault="00527209"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Đã rà soát, sử dụng thuật ngữ nhất quán, cụ thể: “quyết định chủ trương đầu tư” đối với hoạt động đầu tư công; “chấp thuận chủ trương đầu tư” đối với hoạt động đầu tư kinh doanh</w:t>
            </w:r>
          </w:p>
        </w:tc>
      </w:tr>
      <w:tr w:rsidR="00D25310" w:rsidRPr="00D25310" w14:paraId="641F1080" w14:textId="77777777" w:rsidTr="001D3FE9">
        <w:tc>
          <w:tcPr>
            <w:tcW w:w="833" w:type="dxa"/>
          </w:tcPr>
          <w:p w14:paraId="553D3F58" w14:textId="77777777" w:rsidR="00FE0AC7" w:rsidRPr="00D25310" w:rsidRDefault="00FE0AC7" w:rsidP="00D83D73">
            <w:pPr>
              <w:pStyle w:val="BodyText"/>
              <w:widowControl w:val="0"/>
              <w:numPr>
                <w:ilvl w:val="0"/>
                <w:numId w:val="1"/>
              </w:numPr>
              <w:spacing w:before="60" w:after="60"/>
              <w:jc w:val="center"/>
              <w:rPr>
                <w:color w:val="000000" w:themeColor="text1"/>
                <w:sz w:val="24"/>
                <w:lang w:val="vi-VN"/>
              </w:rPr>
            </w:pPr>
          </w:p>
        </w:tc>
        <w:tc>
          <w:tcPr>
            <w:tcW w:w="1594" w:type="dxa"/>
          </w:tcPr>
          <w:p w14:paraId="29B3F8F3" w14:textId="77777777" w:rsidR="00FE0AC7" w:rsidRPr="00D25310" w:rsidRDefault="00FE0AC7" w:rsidP="00D83D73">
            <w:pPr>
              <w:pStyle w:val="BodyText"/>
              <w:widowControl w:val="0"/>
              <w:spacing w:before="60" w:after="60"/>
              <w:jc w:val="center"/>
              <w:rPr>
                <w:color w:val="000000" w:themeColor="text1"/>
                <w:sz w:val="24"/>
              </w:rPr>
            </w:pPr>
            <w:r w:rsidRPr="00D25310">
              <w:rPr>
                <w:color w:val="000000" w:themeColor="text1"/>
                <w:sz w:val="24"/>
              </w:rPr>
              <w:t>Điều 8</w:t>
            </w:r>
          </w:p>
        </w:tc>
        <w:tc>
          <w:tcPr>
            <w:tcW w:w="1113" w:type="dxa"/>
          </w:tcPr>
          <w:p w14:paraId="78623DEB" w14:textId="77777777" w:rsidR="00FE0AC7" w:rsidRPr="00D25310" w:rsidRDefault="00FE0AC7"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6BEE50B0" w14:textId="77777777" w:rsidR="00FE0AC7" w:rsidRPr="00D25310" w:rsidRDefault="00FE0AC7" w:rsidP="00D83D73">
            <w:pPr>
              <w:snapToGrid w:val="0"/>
              <w:spacing w:before="60" w:after="60"/>
              <w:jc w:val="both"/>
              <w:rPr>
                <w:color w:val="000000" w:themeColor="text1"/>
              </w:rPr>
            </w:pPr>
            <w:r w:rsidRPr="00D25310">
              <w:rPr>
                <w:color w:val="000000" w:themeColor="text1"/>
              </w:rPr>
              <w:t>Tại Điểm c khoản 3 Điều 8 Dự thảo quy định: "</w:t>
            </w:r>
            <w:r w:rsidRPr="00D25310">
              <w:rPr>
                <w:iCs/>
                <w:color w:val="000000" w:themeColor="text1"/>
              </w:rPr>
              <w:t>Cơ quan có thẩm quyền chấp thuận chủ trương đầu tư thuộc Ủy ban nhân dân cấp tỉnh lấy ý kiến của Bộ Công Thương về sự phù hợp của dự án hóa chất với chiến lược phát triển công nghiệp hóa chất trong quá trình xem xét, chấp thuận chủ trương đầu tư đối với dự án hóa chất là dự án quan trọng, dự án nhóm A, dự án nhóm B; dự án đầu tư xây dựng cấp đặc biệt, cấp I, cấp II.</w:t>
            </w:r>
            <w:r w:rsidRPr="00D25310">
              <w:rPr>
                <w:color w:val="000000" w:themeColor="text1"/>
              </w:rPr>
              <w:t>”</w:t>
            </w:r>
          </w:p>
          <w:p w14:paraId="309A5491" w14:textId="77777777" w:rsidR="00FE0AC7" w:rsidRPr="00D25310" w:rsidRDefault="00FE0AC7" w:rsidP="00D83D73">
            <w:pPr>
              <w:pStyle w:val="BodyText"/>
              <w:widowControl w:val="0"/>
              <w:spacing w:before="60" w:after="60"/>
              <w:jc w:val="both"/>
              <w:rPr>
                <w:color w:val="000000" w:themeColor="text1"/>
                <w:sz w:val="24"/>
                <w:lang w:val="vi-VN"/>
              </w:rPr>
            </w:pPr>
            <w:r w:rsidRPr="00D25310">
              <w:rPr>
                <w:color w:val="000000" w:themeColor="text1"/>
                <w:sz w:val="24"/>
              </w:rPr>
              <w:t>Do hiện tại, hoạt động xây dựng nhà máy của một số Công ty thành viên của Tập đoàn khu vực phía Nam dự kiến sẽ được triển khai trong khoảng từ 3 đến 10 năm tới, các thủ tục đầu tư đang được thực hiện theo quy định của Ban quản lý Khu Công nghiệp của tỉnh tại nơi triển khai dự án. Tuy nhiên, quy định mới của Dự thảo Luật Hóa chất, dự án sẽ phải trải qua nhiều cấp phê duyệt dẫn tới kéo dài thời gian thực hiện dự án. Vì vậy, Tập đoàn đề xuất giữ nguyên thủ tục đầu tư theo quy định hiện hành.</w:t>
            </w:r>
          </w:p>
        </w:tc>
        <w:tc>
          <w:tcPr>
            <w:tcW w:w="1440" w:type="dxa"/>
          </w:tcPr>
          <w:p w14:paraId="2BAB166B" w14:textId="77777777" w:rsidR="00FE0AC7" w:rsidRPr="00D25310" w:rsidRDefault="00FE0AC7" w:rsidP="00D83D73">
            <w:pPr>
              <w:pStyle w:val="BodyText"/>
              <w:widowControl w:val="0"/>
              <w:spacing w:before="60" w:after="60"/>
              <w:jc w:val="center"/>
              <w:rPr>
                <w:color w:val="000000" w:themeColor="text1"/>
                <w:sz w:val="24"/>
              </w:rPr>
            </w:pPr>
            <w:r w:rsidRPr="00D25310">
              <w:rPr>
                <w:color w:val="000000" w:themeColor="text1"/>
                <w:sz w:val="24"/>
              </w:rPr>
              <w:t>Tập đoàn Hóa chất</w:t>
            </w:r>
          </w:p>
        </w:tc>
        <w:tc>
          <w:tcPr>
            <w:tcW w:w="1481" w:type="dxa"/>
          </w:tcPr>
          <w:p w14:paraId="5D87D53F" w14:textId="77777777" w:rsidR="00FE0AC7" w:rsidRPr="00D25310" w:rsidRDefault="00FE0AC7"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3F0CAB94" w14:textId="77777777" w:rsidR="00FE0AC7" w:rsidRPr="00D25310" w:rsidRDefault="00FE0AC7" w:rsidP="00D83D73">
            <w:pPr>
              <w:spacing w:before="60" w:after="60"/>
              <w:jc w:val="both"/>
              <w:rPr>
                <w:color w:val="000000" w:themeColor="text1"/>
              </w:rPr>
            </w:pPr>
            <w:r w:rsidRPr="00D25310">
              <w:rPr>
                <w:color w:val="000000" w:themeColor="text1"/>
              </w:rPr>
              <w:t>Đề nghị giữ nguyên như Dự thảo. Quy định tại dự thảo có tính chất phối hợp hành chính giữa các cơ quan quản lý nhà nước để đảm bảo hoạt động đầu tư trong lĩnh vực hóa chất phủ hợp với định hướng phát triển ngành. Quy định này không mâu thuẫn, không phát sinh hay kéo dài thủ tục so với quy định hiện hành của pháp luật về đầu tư, xây dựng.</w:t>
            </w:r>
          </w:p>
        </w:tc>
      </w:tr>
      <w:tr w:rsidR="00D25310" w:rsidRPr="00D25310" w14:paraId="3A516F96" w14:textId="77777777" w:rsidTr="001D3FE9">
        <w:tc>
          <w:tcPr>
            <w:tcW w:w="833" w:type="dxa"/>
          </w:tcPr>
          <w:p w14:paraId="16C8E022" w14:textId="77777777" w:rsidR="00FE0AC7" w:rsidRPr="00D25310" w:rsidRDefault="00FE0AC7" w:rsidP="00D83D73">
            <w:pPr>
              <w:pStyle w:val="BodyText"/>
              <w:widowControl w:val="0"/>
              <w:numPr>
                <w:ilvl w:val="0"/>
                <w:numId w:val="1"/>
              </w:numPr>
              <w:spacing w:before="60" w:after="60"/>
              <w:jc w:val="center"/>
              <w:rPr>
                <w:color w:val="000000" w:themeColor="text1"/>
                <w:sz w:val="24"/>
                <w:lang w:val="vi-VN"/>
              </w:rPr>
            </w:pPr>
          </w:p>
        </w:tc>
        <w:tc>
          <w:tcPr>
            <w:tcW w:w="1594" w:type="dxa"/>
          </w:tcPr>
          <w:p w14:paraId="334B45D4" w14:textId="77777777" w:rsidR="00FE0AC7" w:rsidRPr="00D25310" w:rsidRDefault="00BD6317"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69C2A8CF" w14:textId="77777777" w:rsidR="00FE0AC7" w:rsidRPr="00D25310" w:rsidRDefault="008D5961"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BD30262" w14:textId="77777777" w:rsidR="00FE0AC7" w:rsidRPr="00D25310" w:rsidRDefault="008D5961"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Đề nghị làm rõ dự án hóa chất có cần thực hiện quy định về đấu thầu lựa chọn nhà đầu tư dự án hay </w:t>
            </w:r>
            <w:r w:rsidRPr="00D25310">
              <w:rPr>
                <w:color w:val="000000" w:themeColor="text1"/>
                <w:sz w:val="24"/>
                <w:shd w:val="clear" w:color="auto" w:fill="FFFFFF"/>
              </w:rPr>
              <w:lastRenderedPageBreak/>
              <w:t>không?</w:t>
            </w:r>
          </w:p>
        </w:tc>
        <w:tc>
          <w:tcPr>
            <w:tcW w:w="1440" w:type="dxa"/>
          </w:tcPr>
          <w:p w14:paraId="190F6D1A" w14:textId="77777777" w:rsidR="00FE0AC7" w:rsidRPr="00D25310" w:rsidRDefault="00902E2C"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Cục Điều Tiết điện lực</w:t>
            </w:r>
          </w:p>
        </w:tc>
        <w:tc>
          <w:tcPr>
            <w:tcW w:w="1481" w:type="dxa"/>
          </w:tcPr>
          <w:p w14:paraId="7FD94FE4" w14:textId="77777777" w:rsidR="00FE0AC7" w:rsidRPr="00D25310" w:rsidRDefault="0099244B"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EDAC8AD" w14:textId="77777777" w:rsidR="00FE0AC7" w:rsidRPr="00D25310" w:rsidRDefault="0099244B"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Dự án hóa chất phải thực hiện các quy định theo quy </w:t>
            </w:r>
            <w:r w:rsidRPr="00D25310">
              <w:rPr>
                <w:color w:val="000000" w:themeColor="text1"/>
                <w:sz w:val="24"/>
                <w:shd w:val="clear" w:color="auto" w:fill="FFFFFF"/>
              </w:rPr>
              <w:lastRenderedPageBreak/>
              <w:t>định của pháp luật về đầu tư. Tuy nhiên, để tránh trùng lặp, dự thảo không nhắc lại các quy định hiện hành đã được quy định tại các văn bản luật khác.</w:t>
            </w:r>
          </w:p>
        </w:tc>
      </w:tr>
      <w:tr w:rsidR="00D25310" w:rsidRPr="00D25310" w14:paraId="1CC05A57" w14:textId="77777777" w:rsidTr="001D3FE9">
        <w:tc>
          <w:tcPr>
            <w:tcW w:w="833" w:type="dxa"/>
          </w:tcPr>
          <w:p w14:paraId="6132A60E" w14:textId="77777777" w:rsidR="006851D9" w:rsidRPr="00D25310" w:rsidRDefault="006851D9" w:rsidP="00D83D73">
            <w:pPr>
              <w:pStyle w:val="BodyText"/>
              <w:widowControl w:val="0"/>
              <w:numPr>
                <w:ilvl w:val="0"/>
                <w:numId w:val="1"/>
              </w:numPr>
              <w:spacing w:before="60" w:after="60"/>
              <w:jc w:val="center"/>
              <w:rPr>
                <w:color w:val="000000" w:themeColor="text1"/>
                <w:sz w:val="24"/>
                <w:lang w:val="vi-VN"/>
              </w:rPr>
            </w:pPr>
          </w:p>
        </w:tc>
        <w:tc>
          <w:tcPr>
            <w:tcW w:w="1594" w:type="dxa"/>
          </w:tcPr>
          <w:p w14:paraId="6F195BBF" w14:textId="77777777" w:rsidR="006851D9" w:rsidRPr="00D25310" w:rsidRDefault="006851D9"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3AE1A779" w14:textId="77777777" w:rsidR="006851D9" w:rsidRPr="00D25310" w:rsidRDefault="006851D9"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7DE294CF" w14:textId="77777777" w:rsidR="006851D9" w:rsidRPr="00D25310" w:rsidRDefault="006851D9" w:rsidP="00D83D73">
            <w:pPr>
              <w:spacing w:before="60" w:after="60"/>
              <w:ind w:left="-3" w:hanging="3"/>
              <w:jc w:val="both"/>
              <w:rPr>
                <w:color w:val="000000" w:themeColor="text1"/>
              </w:rPr>
            </w:pPr>
            <w:r w:rsidRPr="00D25310">
              <w:rPr>
                <w:color w:val="000000" w:themeColor="text1"/>
                <w:shd w:val="clear" w:color="auto" w:fill="FFFFFF"/>
              </w:rPr>
              <w:t>Tại khoản 1 Điều 9, quy định đối với dự án hóa chất thì Chủ đầu tư phải xây dựng Biện pháp phòng ngừa, ứng phó sự cố hóa chất hoặc Kế hoạch phòng ngừa, ứng phó sự cố hóa chất. Tuy nhiên, thực tế hiện nay các dự án mới đầu tư thì Chủ đầu tư không nắm rõ quy định, hoặc không muốn thực hiện quy định này vì có thể kéo dài thời gian dự án. Do đó khi dự án đã đi vào hoạt động mới được cơ quan quản lý về hóa chất hướng dẫn thực hiện quy định này, khi đó, có một số điều kiện chưa đáp ứng hoặc các dự án đã có trước và đi vào hoạt động rồi thì mới áp dụng Luật hóa chất này cần quy định cụ thể để thống nhất thực hiện</w:t>
            </w:r>
          </w:p>
        </w:tc>
        <w:tc>
          <w:tcPr>
            <w:tcW w:w="1440" w:type="dxa"/>
          </w:tcPr>
          <w:p w14:paraId="7873D0D1" w14:textId="77777777" w:rsidR="006851D9" w:rsidRPr="00D25310" w:rsidRDefault="006851D9" w:rsidP="00D83D73">
            <w:pPr>
              <w:pStyle w:val="BodyText"/>
              <w:widowControl w:val="0"/>
              <w:spacing w:before="60" w:after="60"/>
              <w:jc w:val="center"/>
              <w:rPr>
                <w:color w:val="000000" w:themeColor="text1"/>
                <w:sz w:val="24"/>
              </w:rPr>
            </w:pPr>
            <w:r w:rsidRPr="00D25310">
              <w:rPr>
                <w:color w:val="000000" w:themeColor="text1"/>
                <w:sz w:val="24"/>
              </w:rPr>
              <w:t>Đà Nẵng</w:t>
            </w:r>
          </w:p>
        </w:tc>
        <w:tc>
          <w:tcPr>
            <w:tcW w:w="1481" w:type="dxa"/>
          </w:tcPr>
          <w:p w14:paraId="0E1ED971" w14:textId="77777777" w:rsidR="006851D9" w:rsidRPr="00D25310" w:rsidRDefault="006851D9"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50886CBC" w14:textId="77777777" w:rsidR="006851D9" w:rsidRPr="00D25310" w:rsidRDefault="006851D9" w:rsidP="00D83D73">
            <w:pPr>
              <w:spacing w:before="60" w:after="60"/>
              <w:jc w:val="both"/>
              <w:rPr>
                <w:color w:val="000000" w:themeColor="text1"/>
              </w:rPr>
            </w:pPr>
            <w:r w:rsidRPr="00D25310">
              <w:rPr>
                <w:color w:val="000000" w:themeColor="text1"/>
              </w:rPr>
              <w:t>Hiện nay theo quy định tại bản dự thảo, hồ sơ liên quan đến xây dựng kế hoạch hoặc biện pháp đã được quy định xây dựng đồng thời với giai đoạn lập báo c</w:t>
            </w:r>
            <w:r w:rsidR="006A72A5" w:rsidRPr="00D25310">
              <w:rPr>
                <w:color w:val="000000" w:themeColor="text1"/>
              </w:rPr>
              <w:t>áo nghiên cứu khả thi để tránh một</w:t>
            </w:r>
            <w:r w:rsidRPr="00D25310">
              <w:rPr>
                <w:color w:val="000000" w:themeColor="text1"/>
              </w:rPr>
              <w:t xml:space="preserve"> trong những tình trạng như trên.</w:t>
            </w:r>
          </w:p>
        </w:tc>
      </w:tr>
      <w:tr w:rsidR="00D25310" w:rsidRPr="00D25310" w14:paraId="21693F07" w14:textId="77777777" w:rsidTr="001D3FE9">
        <w:tc>
          <w:tcPr>
            <w:tcW w:w="833" w:type="dxa"/>
          </w:tcPr>
          <w:p w14:paraId="1A56809E" w14:textId="77777777" w:rsidR="008D4DE5" w:rsidRPr="00D25310" w:rsidRDefault="008D4DE5" w:rsidP="00D83D73">
            <w:pPr>
              <w:pStyle w:val="BodyText"/>
              <w:widowControl w:val="0"/>
              <w:numPr>
                <w:ilvl w:val="0"/>
                <w:numId w:val="1"/>
              </w:numPr>
              <w:spacing w:before="60" w:after="60"/>
              <w:jc w:val="center"/>
              <w:rPr>
                <w:color w:val="000000" w:themeColor="text1"/>
                <w:sz w:val="24"/>
                <w:lang w:val="vi-VN"/>
              </w:rPr>
            </w:pPr>
          </w:p>
        </w:tc>
        <w:tc>
          <w:tcPr>
            <w:tcW w:w="1594" w:type="dxa"/>
          </w:tcPr>
          <w:p w14:paraId="0390EC0B" w14:textId="77777777" w:rsidR="008D4DE5" w:rsidRPr="00D25310" w:rsidRDefault="008D4DE5"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69BC0FC6" w14:textId="77777777" w:rsidR="008D4DE5" w:rsidRPr="00D25310" w:rsidRDefault="008D4DE5"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6EB61E75" w14:textId="77777777" w:rsidR="008D4DE5" w:rsidRPr="00D25310" w:rsidRDefault="008D4DE5" w:rsidP="00D83D73">
            <w:pPr>
              <w:spacing w:before="60" w:after="60"/>
              <w:ind w:left="-3" w:hanging="3"/>
              <w:jc w:val="both"/>
              <w:rPr>
                <w:color w:val="000000" w:themeColor="text1"/>
                <w:shd w:val="clear" w:color="auto" w:fill="FFFFFF"/>
              </w:rPr>
            </w:pPr>
            <w:r w:rsidRPr="00D25310">
              <w:rPr>
                <w:color w:val="000000" w:themeColor="text1"/>
              </w:rPr>
              <w:t>Điểm b khoản 1 Điều 9 Dự thảo (Quy định trách nhiệm của chủ đầu tư dự án hóa chất) đề nghị bổ sung hướng dẫn cụ thể đối với cụm từ giảm thiểu là giảm đến mức nào trong việc sử dụng hóa chất nguy hiểm và chất thải hóa chất đối với dự án hóa chất là bao nhiêu, cơ sở xác định và tính toán như thế nào</w:t>
            </w:r>
          </w:p>
        </w:tc>
        <w:tc>
          <w:tcPr>
            <w:tcW w:w="1440" w:type="dxa"/>
          </w:tcPr>
          <w:p w14:paraId="5BBB4E30" w14:textId="77777777" w:rsidR="008D4DE5" w:rsidRPr="00D25310" w:rsidRDefault="008D4DE5" w:rsidP="00D83D73">
            <w:pPr>
              <w:pStyle w:val="BodyText"/>
              <w:widowControl w:val="0"/>
              <w:spacing w:before="60" w:after="60"/>
              <w:jc w:val="center"/>
              <w:rPr>
                <w:color w:val="000000" w:themeColor="text1"/>
                <w:sz w:val="24"/>
              </w:rPr>
            </w:pPr>
            <w:r w:rsidRPr="00D25310">
              <w:rPr>
                <w:color w:val="000000" w:themeColor="text1"/>
                <w:sz w:val="24"/>
              </w:rPr>
              <w:t>Tập đoàn Hóa chất</w:t>
            </w:r>
          </w:p>
        </w:tc>
        <w:tc>
          <w:tcPr>
            <w:tcW w:w="1481" w:type="dxa"/>
          </w:tcPr>
          <w:p w14:paraId="3BB35FA1" w14:textId="77777777" w:rsidR="008D4DE5" w:rsidRPr="00D25310" w:rsidRDefault="008D4DE5"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B68754F" w14:textId="77777777" w:rsidR="008D4DE5" w:rsidRPr="00D25310" w:rsidRDefault="00226656" w:rsidP="00D83D73">
            <w:pPr>
              <w:spacing w:before="60" w:after="60"/>
              <w:jc w:val="both"/>
              <w:rPr>
                <w:color w:val="000000" w:themeColor="text1"/>
              </w:rPr>
            </w:pPr>
            <w:r w:rsidRPr="00D25310">
              <w:rPr>
                <w:color w:val="000000" w:themeColor="text1"/>
              </w:rPr>
              <w:t>Đề nghị giữ nguyên như dự thảo, việc giảm thiểu đã có quy định cụ thể về chất thải, hàm lượng của Bộ Tài nguyên và Môi trường</w:t>
            </w:r>
          </w:p>
        </w:tc>
      </w:tr>
      <w:tr w:rsidR="00D25310" w:rsidRPr="00D25310" w14:paraId="14FB741E" w14:textId="77777777" w:rsidTr="001D3FE9">
        <w:tc>
          <w:tcPr>
            <w:tcW w:w="833" w:type="dxa"/>
          </w:tcPr>
          <w:p w14:paraId="5DA3B599" w14:textId="77777777" w:rsidR="00EA0836" w:rsidRPr="00D25310" w:rsidRDefault="00EA0836" w:rsidP="00D83D73">
            <w:pPr>
              <w:pStyle w:val="BodyText"/>
              <w:widowControl w:val="0"/>
              <w:numPr>
                <w:ilvl w:val="0"/>
                <w:numId w:val="1"/>
              </w:numPr>
              <w:spacing w:before="60" w:after="60"/>
              <w:jc w:val="center"/>
              <w:rPr>
                <w:color w:val="000000" w:themeColor="text1"/>
                <w:sz w:val="24"/>
                <w:lang w:val="vi-VN"/>
              </w:rPr>
            </w:pPr>
          </w:p>
        </w:tc>
        <w:tc>
          <w:tcPr>
            <w:tcW w:w="1594" w:type="dxa"/>
          </w:tcPr>
          <w:p w14:paraId="6C7AA86A" w14:textId="77777777" w:rsidR="00EA0836" w:rsidRPr="00D25310" w:rsidRDefault="00EA0836"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389BD1AF" w14:textId="77777777" w:rsidR="00EA0836" w:rsidRPr="00D25310" w:rsidRDefault="00EA0836"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4CC8050F" w14:textId="77777777" w:rsidR="00EA0836" w:rsidRPr="00D25310" w:rsidRDefault="00EA083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Tại khoản 2 Điều 9 có nội dung: “trong giai đoạn quyết định chủ trương đầu tư, cơ quan có thẩm quyền chấp thuận chủ trương đầu tư đánh giá sự phù hợp địa điểm của dự án hóa chất với quy định về khoảng cách an toàn tại Điều 67 của Luật này”; do </w:t>
            </w:r>
            <w:r w:rsidRPr="00D25310">
              <w:rPr>
                <w:color w:val="000000" w:themeColor="text1"/>
                <w:sz w:val="24"/>
                <w:shd w:val="clear" w:color="auto" w:fill="FFFFFF"/>
              </w:rPr>
              <w:lastRenderedPageBreak/>
              <w:t>đó, đề nghị bổ sung định nghĩa “dự án hóa chất”, làm cơ sở để áp dụng trong thực tế</w:t>
            </w:r>
          </w:p>
        </w:tc>
        <w:tc>
          <w:tcPr>
            <w:tcW w:w="1440" w:type="dxa"/>
          </w:tcPr>
          <w:p w14:paraId="3076EC2A" w14:textId="77777777" w:rsidR="00EA0836" w:rsidRPr="00D25310" w:rsidRDefault="00EA0836" w:rsidP="00D83D73">
            <w:pPr>
              <w:pStyle w:val="BodyText"/>
              <w:widowControl w:val="0"/>
              <w:spacing w:before="60" w:after="60"/>
              <w:jc w:val="center"/>
              <w:rPr>
                <w:color w:val="000000" w:themeColor="text1"/>
                <w:sz w:val="24"/>
              </w:rPr>
            </w:pPr>
            <w:r w:rsidRPr="00D25310">
              <w:rPr>
                <w:color w:val="000000" w:themeColor="text1"/>
                <w:sz w:val="24"/>
              </w:rPr>
              <w:lastRenderedPageBreak/>
              <w:t>Thanh Hóa</w:t>
            </w:r>
          </w:p>
        </w:tc>
        <w:tc>
          <w:tcPr>
            <w:tcW w:w="1481" w:type="dxa"/>
          </w:tcPr>
          <w:p w14:paraId="5D4EC752" w14:textId="77777777" w:rsidR="00EA0836" w:rsidRPr="00D25310" w:rsidRDefault="00EA083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32417A3E" w14:textId="77777777" w:rsidR="00EA0836" w:rsidRPr="00D25310" w:rsidRDefault="00EA0836" w:rsidP="00D83D73">
            <w:pPr>
              <w:spacing w:before="60" w:after="60"/>
              <w:jc w:val="both"/>
              <w:rPr>
                <w:color w:val="000000" w:themeColor="text1"/>
              </w:rPr>
            </w:pPr>
            <w:r w:rsidRPr="00D25310">
              <w:rPr>
                <w:color w:val="000000" w:themeColor="text1"/>
                <w:shd w:val="clear" w:color="auto" w:fill="FFFFFF"/>
              </w:rPr>
              <w:t>Điều 4 của Dự thảo đã quy định giải thích từ ngữ “dự án hóa chất”</w:t>
            </w:r>
          </w:p>
        </w:tc>
      </w:tr>
      <w:tr w:rsidR="00D25310" w:rsidRPr="00D25310" w14:paraId="182B61E7" w14:textId="77777777" w:rsidTr="001D3FE9">
        <w:tc>
          <w:tcPr>
            <w:tcW w:w="833" w:type="dxa"/>
          </w:tcPr>
          <w:p w14:paraId="0DA26357" w14:textId="77777777" w:rsidR="0076396E" w:rsidRPr="00D25310" w:rsidRDefault="0076396E" w:rsidP="00D83D73">
            <w:pPr>
              <w:pStyle w:val="BodyText"/>
              <w:widowControl w:val="0"/>
              <w:numPr>
                <w:ilvl w:val="0"/>
                <w:numId w:val="1"/>
              </w:numPr>
              <w:spacing w:before="60" w:after="60"/>
              <w:jc w:val="center"/>
              <w:rPr>
                <w:color w:val="000000" w:themeColor="text1"/>
                <w:sz w:val="24"/>
                <w:lang w:val="vi-VN"/>
              </w:rPr>
            </w:pPr>
          </w:p>
        </w:tc>
        <w:tc>
          <w:tcPr>
            <w:tcW w:w="1594" w:type="dxa"/>
          </w:tcPr>
          <w:p w14:paraId="29C9BC2D" w14:textId="77777777" w:rsidR="0076396E" w:rsidRPr="00D25310" w:rsidRDefault="0076396E"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3B44CD56" w14:textId="77777777" w:rsidR="0076396E" w:rsidRPr="00D25310" w:rsidRDefault="0076396E"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59861E8D" w14:textId="77777777" w:rsidR="0076396E" w:rsidRPr="00D25310" w:rsidRDefault="0076396E" w:rsidP="00D83D73">
            <w:pPr>
              <w:spacing w:before="60" w:after="60"/>
              <w:ind w:left="-3" w:hanging="3"/>
              <w:jc w:val="both"/>
              <w:rPr>
                <w:color w:val="000000" w:themeColor="text1"/>
                <w:shd w:val="clear" w:color="auto" w:fill="FFFFFF"/>
              </w:rPr>
            </w:pPr>
            <w:r w:rsidRPr="00D25310">
              <w:rPr>
                <w:color w:val="000000" w:themeColor="text1"/>
                <w:shd w:val="clear" w:color="auto" w:fill="FFFFFF"/>
              </w:rPr>
              <w:t>Sửa đổi Khoản 2 Điều 9 thành: “</w:t>
            </w:r>
            <w:r w:rsidRPr="00D25310">
              <w:rPr>
                <w:iCs/>
                <w:color w:val="000000" w:themeColor="text1"/>
                <w:shd w:val="clear" w:color="auto" w:fill="FFFFFF"/>
              </w:rPr>
              <w:t>Trong giai đoạn quyết định chủ trương đầu tư, cơ quan có thẩm quyền chấp thuận chủ trương đầu tư xin ý kiến các cơ quan</w:t>
            </w:r>
            <w:r w:rsidR="005D096C" w:rsidRPr="00D25310">
              <w:rPr>
                <w:iCs/>
                <w:color w:val="000000" w:themeColor="text1"/>
                <w:shd w:val="clear" w:color="auto" w:fill="FFFFFF"/>
              </w:rPr>
              <w:t xml:space="preserve"> </w:t>
            </w:r>
            <w:r w:rsidRPr="00D25310">
              <w:rPr>
                <w:iCs/>
                <w:color w:val="000000" w:themeColor="text1"/>
                <w:shd w:val="clear" w:color="auto" w:fill="FFFFFF"/>
              </w:rPr>
              <w:t>chuyên ngành quản lý hoá chất đánh giá sự phù hợp địa điểm của dự án hóa chất với quy định về khoảng cách an toàn tại Điều 67 của Luật này</w:t>
            </w:r>
            <w:r w:rsidRPr="00D25310">
              <w:rPr>
                <w:color w:val="000000" w:themeColor="text1"/>
                <w:shd w:val="clear" w:color="auto" w:fill="FFFFFF"/>
              </w:rPr>
              <w:t>”.</w:t>
            </w:r>
          </w:p>
          <w:p w14:paraId="094EFDEA" w14:textId="77777777" w:rsidR="0076396E" w:rsidRPr="00D25310" w:rsidRDefault="0076396E"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Lý do: Vì hiện nay ở địa phương cơ quan chuyên ngành quản lý hoá chất là Sở Công Thương theo quy định tại Thông tư số 04/2022/TT-BCT ngày 28 tháng 01 năm 2022 của Bộ trưởng Bộ Công Thương, cơ quan chấp thuận chủ trương đầu tư không có chức năng quản lý hoá chất.</w:t>
            </w:r>
          </w:p>
        </w:tc>
        <w:tc>
          <w:tcPr>
            <w:tcW w:w="1440" w:type="dxa"/>
          </w:tcPr>
          <w:p w14:paraId="366FA2B2" w14:textId="77777777" w:rsidR="0076396E" w:rsidRPr="00D25310" w:rsidRDefault="00A96CD4" w:rsidP="00D83D73">
            <w:pPr>
              <w:pStyle w:val="BodyText"/>
              <w:widowControl w:val="0"/>
              <w:spacing w:before="60" w:after="60"/>
              <w:jc w:val="center"/>
              <w:rPr>
                <w:color w:val="000000" w:themeColor="text1"/>
                <w:sz w:val="24"/>
              </w:rPr>
            </w:pPr>
            <w:r w:rsidRPr="00D25310">
              <w:rPr>
                <w:color w:val="000000" w:themeColor="text1"/>
                <w:sz w:val="24"/>
              </w:rPr>
              <w:t>Hải Dương</w:t>
            </w:r>
          </w:p>
        </w:tc>
        <w:tc>
          <w:tcPr>
            <w:tcW w:w="1481" w:type="dxa"/>
          </w:tcPr>
          <w:p w14:paraId="73C15257" w14:textId="77777777" w:rsidR="0076396E" w:rsidRPr="00D25310" w:rsidRDefault="00A96CD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A80BEFA" w14:textId="77777777" w:rsidR="0076396E" w:rsidRPr="00D25310" w:rsidRDefault="00A96CD4" w:rsidP="00D83D73">
            <w:pPr>
              <w:spacing w:before="60" w:after="60"/>
              <w:jc w:val="both"/>
              <w:rPr>
                <w:color w:val="000000" w:themeColor="text1"/>
                <w:shd w:val="clear" w:color="auto" w:fill="FFFFFF"/>
              </w:rPr>
            </w:pPr>
            <w:r w:rsidRPr="00D25310">
              <w:rPr>
                <w:bCs/>
                <w:color w:val="000000" w:themeColor="text1"/>
              </w:rPr>
              <w:t>Đã sửa lại thống nhất quy định về khoảng cách an toàn</w:t>
            </w:r>
          </w:p>
        </w:tc>
      </w:tr>
      <w:tr w:rsidR="00D25310" w:rsidRPr="00D25310" w14:paraId="13E6D297" w14:textId="77777777" w:rsidTr="001D3FE9">
        <w:tc>
          <w:tcPr>
            <w:tcW w:w="833" w:type="dxa"/>
          </w:tcPr>
          <w:p w14:paraId="53578FAB" w14:textId="77777777" w:rsidR="00226656" w:rsidRPr="00D25310" w:rsidRDefault="00226656" w:rsidP="00D83D73">
            <w:pPr>
              <w:pStyle w:val="BodyText"/>
              <w:widowControl w:val="0"/>
              <w:numPr>
                <w:ilvl w:val="0"/>
                <w:numId w:val="1"/>
              </w:numPr>
              <w:spacing w:before="60" w:after="60"/>
              <w:jc w:val="center"/>
              <w:rPr>
                <w:color w:val="000000" w:themeColor="text1"/>
                <w:sz w:val="24"/>
                <w:lang w:val="vi-VN"/>
              </w:rPr>
            </w:pPr>
          </w:p>
        </w:tc>
        <w:tc>
          <w:tcPr>
            <w:tcW w:w="1594" w:type="dxa"/>
          </w:tcPr>
          <w:p w14:paraId="612F682A" w14:textId="77777777" w:rsidR="00226656" w:rsidRPr="00D25310" w:rsidRDefault="00226656"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72BBF350" w14:textId="77777777" w:rsidR="00226656" w:rsidRPr="00D25310" w:rsidRDefault="00226656"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2F723F05" w14:textId="77777777" w:rsidR="00226656" w:rsidRPr="00D25310" w:rsidRDefault="00226656" w:rsidP="00D83D73">
            <w:pPr>
              <w:spacing w:before="60" w:after="60"/>
              <w:ind w:left="-3" w:hanging="3"/>
              <w:jc w:val="both"/>
              <w:rPr>
                <w:color w:val="000000" w:themeColor="text1"/>
                <w:shd w:val="clear" w:color="auto" w:fill="FFFFFF"/>
              </w:rPr>
            </w:pPr>
            <w:r w:rsidRPr="00D25310">
              <w:rPr>
                <w:color w:val="000000" w:themeColor="text1"/>
              </w:rPr>
              <w:t>Khoản 2 Điều 9 Dự thảo quy định: "trong giai đoạn quyết định chủ trương đầu tư chủ đầu tư đánh giá sự phù hợp địa điểm của dự án hóa chất với quy định về khoảng cách an toàn tại Điều 67 của Luật này", đề nghị có quy định cụ thể về khoảng cách an toàn phù hợp theo tính chất nguy hiểm của hóa chất, quy mô, công nghệ sản xuất, công nghệ xử lý chất thải khí thải của dự án hóa chất.</w:t>
            </w:r>
          </w:p>
        </w:tc>
        <w:tc>
          <w:tcPr>
            <w:tcW w:w="1440" w:type="dxa"/>
          </w:tcPr>
          <w:p w14:paraId="4CE87F81" w14:textId="77777777" w:rsidR="00226656" w:rsidRPr="00D25310" w:rsidRDefault="00226656" w:rsidP="00D83D73">
            <w:pPr>
              <w:pStyle w:val="BodyText"/>
              <w:widowControl w:val="0"/>
              <w:spacing w:before="60" w:after="60"/>
              <w:jc w:val="center"/>
              <w:rPr>
                <w:color w:val="000000" w:themeColor="text1"/>
                <w:sz w:val="24"/>
              </w:rPr>
            </w:pPr>
            <w:r w:rsidRPr="00D25310">
              <w:rPr>
                <w:color w:val="000000" w:themeColor="text1"/>
                <w:sz w:val="24"/>
              </w:rPr>
              <w:t>Tập đoàn Hóa chất</w:t>
            </w:r>
          </w:p>
        </w:tc>
        <w:tc>
          <w:tcPr>
            <w:tcW w:w="1481" w:type="dxa"/>
          </w:tcPr>
          <w:p w14:paraId="0E7045CB" w14:textId="77777777" w:rsidR="00226656" w:rsidRPr="00D25310" w:rsidRDefault="0022665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4322CA1" w14:textId="77777777" w:rsidR="00226656" w:rsidRPr="00D25310" w:rsidRDefault="00226656" w:rsidP="00D83D73">
            <w:pPr>
              <w:spacing w:before="60" w:after="60"/>
              <w:jc w:val="both"/>
              <w:rPr>
                <w:bCs/>
                <w:color w:val="000000" w:themeColor="text1"/>
              </w:rPr>
            </w:pPr>
            <w:r w:rsidRPr="00D25310">
              <w:rPr>
                <w:color w:val="000000" w:themeColor="text1"/>
              </w:rPr>
              <w:t>Quy định chi tiết về khoảng cách an toàn sẽ được triển khai tại các văn bản dưới luật</w:t>
            </w:r>
          </w:p>
        </w:tc>
      </w:tr>
      <w:tr w:rsidR="00D25310" w:rsidRPr="00D25310" w14:paraId="4FEC48D6" w14:textId="77777777" w:rsidTr="001D3FE9">
        <w:tc>
          <w:tcPr>
            <w:tcW w:w="833" w:type="dxa"/>
          </w:tcPr>
          <w:p w14:paraId="1929A3E1" w14:textId="77777777" w:rsidR="00672055" w:rsidRPr="00D25310" w:rsidRDefault="00672055" w:rsidP="00D83D73">
            <w:pPr>
              <w:pStyle w:val="BodyText"/>
              <w:widowControl w:val="0"/>
              <w:numPr>
                <w:ilvl w:val="0"/>
                <w:numId w:val="1"/>
              </w:numPr>
              <w:spacing w:before="60" w:after="60"/>
              <w:jc w:val="center"/>
              <w:rPr>
                <w:color w:val="000000" w:themeColor="text1"/>
                <w:sz w:val="24"/>
                <w:lang w:val="vi-VN"/>
              </w:rPr>
            </w:pPr>
          </w:p>
        </w:tc>
        <w:tc>
          <w:tcPr>
            <w:tcW w:w="1594" w:type="dxa"/>
          </w:tcPr>
          <w:p w14:paraId="6D80AAFA" w14:textId="77777777" w:rsidR="00672055" w:rsidRPr="00D25310" w:rsidRDefault="00672055"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7C2C3A85" w14:textId="77777777" w:rsidR="00672055" w:rsidRPr="00D25310" w:rsidRDefault="00672055"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47CDEA57" w14:textId="77777777" w:rsidR="00672055" w:rsidRPr="00D25310" w:rsidRDefault="00536108"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672055" w:rsidRPr="00D25310">
              <w:rPr>
                <w:color w:val="000000" w:themeColor="text1"/>
                <w:sz w:val="24"/>
                <w:shd w:val="clear" w:color="auto" w:fill="FFFFFF"/>
              </w:rPr>
              <w:t xml:space="preserve">Khoản 3 Điều 9 dự thảo quy định “Các nguyên tắc hóa học xanh đã được áp dụng trong thiết kế và lựa chọn công nghệ, thiết bị’ là nội dung giải trình bắt buộc. Tuy nhiên, dự thảo Luật không quy định về nội dung nguyên tắc hóa học xanh nên không có cơ sở để bắt buộc áp dụng. Thay vào đó, đề nghị cân nhắc đến việc quy định theo hướng khuyến khích áp dụng nguyên tắc hóa học xanh trong điều khoản về </w:t>
            </w:r>
            <w:r w:rsidR="00672055" w:rsidRPr="00D25310">
              <w:rPr>
                <w:color w:val="000000" w:themeColor="text1"/>
                <w:sz w:val="24"/>
                <w:shd w:val="clear" w:color="auto" w:fill="FFFFFF"/>
              </w:rPr>
              <w:lastRenderedPageBreak/>
              <w:t>chính sách của nhà nước đối với công nghiệp hóa chất</w:t>
            </w:r>
          </w:p>
          <w:p w14:paraId="41A3E658" w14:textId="77777777" w:rsidR="00536108" w:rsidRPr="00D25310" w:rsidRDefault="00536108"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 </w:t>
            </w:r>
            <w:r w:rsidRPr="00D25310">
              <w:rPr>
                <w:color w:val="000000" w:themeColor="text1"/>
                <w:sz w:val="24"/>
              </w:rPr>
              <w:t>Điểm b Khoản 3 Điều 9 Dự thảo quy định trách nhiệm của chủ đầu tư nghiên cứu áp dụng và giải trình làm rõ nguyên tắc hóa học xanh trong thiết kế và lựa chọn công nghệ thiết bị, đề nghị cơ quan soạn thảo có hướng dẫn cụ thể về nguyên tắc hóa học xanh, dự án phải áp dụng toàn bộ nguyên tắc hay một phần nguyên tắc hóa học xanh; các dự án như thế nào thì được chấp thuận chủ trương đầu tư.</w:t>
            </w:r>
          </w:p>
        </w:tc>
        <w:tc>
          <w:tcPr>
            <w:tcW w:w="1440" w:type="dxa"/>
          </w:tcPr>
          <w:p w14:paraId="47C89689" w14:textId="77777777" w:rsidR="00672055" w:rsidRPr="00D25310" w:rsidRDefault="00672055" w:rsidP="00D83D73">
            <w:pPr>
              <w:pStyle w:val="BodyText"/>
              <w:widowControl w:val="0"/>
              <w:spacing w:before="60" w:after="60"/>
              <w:jc w:val="center"/>
              <w:rPr>
                <w:color w:val="000000" w:themeColor="text1"/>
                <w:sz w:val="24"/>
              </w:rPr>
            </w:pPr>
            <w:r w:rsidRPr="00D25310">
              <w:rPr>
                <w:color w:val="000000" w:themeColor="text1"/>
                <w:sz w:val="24"/>
              </w:rPr>
              <w:lastRenderedPageBreak/>
              <w:t>Vụ Pháp chế</w:t>
            </w:r>
            <w:r w:rsidR="00613FE0" w:rsidRPr="00D25310">
              <w:rPr>
                <w:color w:val="000000" w:themeColor="text1"/>
                <w:sz w:val="24"/>
              </w:rPr>
              <w:t xml:space="preserve">; </w:t>
            </w:r>
          </w:p>
          <w:p w14:paraId="7543D411" w14:textId="77777777" w:rsidR="00613FE0" w:rsidRPr="00D25310" w:rsidRDefault="00613FE0" w:rsidP="00D83D73">
            <w:pPr>
              <w:pStyle w:val="BodyText"/>
              <w:widowControl w:val="0"/>
              <w:spacing w:before="60" w:after="60"/>
              <w:jc w:val="center"/>
              <w:rPr>
                <w:color w:val="000000" w:themeColor="text1"/>
                <w:sz w:val="24"/>
              </w:rPr>
            </w:pPr>
            <w:r w:rsidRPr="00D25310">
              <w:rPr>
                <w:color w:val="000000" w:themeColor="text1"/>
                <w:sz w:val="24"/>
              </w:rPr>
              <w:t>Bình Định</w:t>
            </w:r>
            <w:r w:rsidR="00D06682" w:rsidRPr="00D25310">
              <w:rPr>
                <w:color w:val="000000" w:themeColor="text1"/>
                <w:sz w:val="24"/>
              </w:rPr>
              <w:t>;</w:t>
            </w:r>
          </w:p>
          <w:p w14:paraId="462B8943" w14:textId="77777777" w:rsidR="00D06682" w:rsidRPr="00D25310" w:rsidRDefault="00D06682" w:rsidP="00D83D73">
            <w:pPr>
              <w:pStyle w:val="BodyText"/>
              <w:widowControl w:val="0"/>
              <w:spacing w:before="60" w:after="60"/>
              <w:jc w:val="center"/>
              <w:rPr>
                <w:color w:val="000000" w:themeColor="text1"/>
                <w:sz w:val="24"/>
              </w:rPr>
            </w:pPr>
            <w:r w:rsidRPr="00D25310">
              <w:rPr>
                <w:color w:val="000000" w:themeColor="text1"/>
                <w:sz w:val="24"/>
              </w:rPr>
              <w:t>Bắc Kạn</w:t>
            </w:r>
            <w:r w:rsidR="00065A70" w:rsidRPr="00D25310">
              <w:rPr>
                <w:color w:val="000000" w:themeColor="text1"/>
                <w:sz w:val="24"/>
              </w:rPr>
              <w:t>;</w:t>
            </w:r>
          </w:p>
          <w:p w14:paraId="0F3D9733" w14:textId="77777777" w:rsidR="00065A70" w:rsidRPr="00D25310" w:rsidRDefault="00065A70" w:rsidP="00D83D73">
            <w:pPr>
              <w:pStyle w:val="BodyText"/>
              <w:widowControl w:val="0"/>
              <w:spacing w:before="60" w:after="60"/>
              <w:jc w:val="center"/>
              <w:rPr>
                <w:color w:val="000000" w:themeColor="text1"/>
                <w:sz w:val="24"/>
              </w:rPr>
            </w:pPr>
            <w:r w:rsidRPr="00D25310">
              <w:rPr>
                <w:color w:val="000000" w:themeColor="text1"/>
                <w:sz w:val="24"/>
              </w:rPr>
              <w:t>Tập đoàn hóa chất</w:t>
            </w:r>
          </w:p>
        </w:tc>
        <w:tc>
          <w:tcPr>
            <w:tcW w:w="1481" w:type="dxa"/>
          </w:tcPr>
          <w:p w14:paraId="48DE3A6C" w14:textId="77777777" w:rsidR="00672055" w:rsidRPr="00D25310" w:rsidRDefault="00065A7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074123C" w14:textId="77777777" w:rsidR="00065A70" w:rsidRPr="00D25310" w:rsidRDefault="00672055" w:rsidP="00D83D73">
            <w:pPr>
              <w:spacing w:before="60" w:after="60"/>
              <w:jc w:val="both"/>
              <w:rPr>
                <w:color w:val="000000" w:themeColor="text1"/>
              </w:rPr>
            </w:pPr>
            <w:r w:rsidRPr="00D25310">
              <w:rPr>
                <w:color w:val="000000" w:themeColor="text1"/>
              </w:rPr>
              <w:t>Dự thảo đã đưa ra khái niệm nguyên tắc hóa học xanh; Ban soạn thảo đang nghiên cứu quy định cụ thể trong Dự thảo Luật sửa đổi hoặc Nghị định hướng dẫn thi hành Luật</w:t>
            </w:r>
            <w:r w:rsidR="00065A70" w:rsidRPr="00D25310">
              <w:rPr>
                <w:color w:val="000000" w:themeColor="text1"/>
              </w:rPr>
              <w:t xml:space="preserve"> theo hướng làm rõ dự án không bắt buộc phải áp </w:t>
            </w:r>
            <w:r w:rsidR="00065A70" w:rsidRPr="00D25310">
              <w:rPr>
                <w:color w:val="000000" w:themeColor="text1"/>
              </w:rPr>
              <w:lastRenderedPageBreak/>
              <w:t>dụng toàn bộ nguyên tắc, và chỉ cần áp dụng một phần nguyên tắc hóa học xanh.</w:t>
            </w:r>
          </w:p>
        </w:tc>
      </w:tr>
      <w:tr w:rsidR="00D25310" w:rsidRPr="00D25310" w14:paraId="52A394DB" w14:textId="77777777" w:rsidTr="001D3FE9">
        <w:tc>
          <w:tcPr>
            <w:tcW w:w="833" w:type="dxa"/>
          </w:tcPr>
          <w:p w14:paraId="36B306B2" w14:textId="77777777" w:rsidR="00A37253" w:rsidRPr="00D25310" w:rsidRDefault="00A37253" w:rsidP="00D83D73">
            <w:pPr>
              <w:pStyle w:val="BodyText"/>
              <w:widowControl w:val="0"/>
              <w:numPr>
                <w:ilvl w:val="0"/>
                <w:numId w:val="1"/>
              </w:numPr>
              <w:spacing w:before="60" w:after="60"/>
              <w:jc w:val="center"/>
              <w:rPr>
                <w:color w:val="000000" w:themeColor="text1"/>
                <w:sz w:val="24"/>
                <w:lang w:val="vi-VN"/>
              </w:rPr>
            </w:pPr>
          </w:p>
        </w:tc>
        <w:tc>
          <w:tcPr>
            <w:tcW w:w="1594" w:type="dxa"/>
          </w:tcPr>
          <w:p w14:paraId="0D14A30C" w14:textId="77777777" w:rsidR="00A37253" w:rsidRPr="00D25310" w:rsidRDefault="00A37253"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6BBFC8AA" w14:textId="77777777" w:rsidR="00A37253" w:rsidRPr="00D25310" w:rsidRDefault="00A37253"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378222A3" w14:textId="77777777" w:rsidR="00A37253" w:rsidRPr="00D25310" w:rsidRDefault="00A37253"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5 Điều 9: đề nghị cơ quan soạn thảo nghiên cứu đưa vào thành quy định bắt buộc việc cấp Chứng chỉ xanh, đối với xuất xứ, quy trình, sản phẩm sản xuất kể cả tiêu thụ trong nước và xuất khẩu, đồng thời giao Chính phủ quy định chi tiết, Bộ Công Thương là cơ quan thực hiện cấp chứng chỉ.</w:t>
            </w:r>
          </w:p>
        </w:tc>
        <w:tc>
          <w:tcPr>
            <w:tcW w:w="1440" w:type="dxa"/>
          </w:tcPr>
          <w:p w14:paraId="16778AE1" w14:textId="77777777" w:rsidR="00A37253" w:rsidRPr="00D25310" w:rsidRDefault="00A37253" w:rsidP="00D83D73">
            <w:pPr>
              <w:pStyle w:val="BodyText"/>
              <w:widowControl w:val="0"/>
              <w:spacing w:before="60" w:after="60"/>
              <w:jc w:val="center"/>
              <w:rPr>
                <w:color w:val="000000" w:themeColor="text1"/>
                <w:sz w:val="24"/>
              </w:rPr>
            </w:pPr>
            <w:r w:rsidRPr="00D25310">
              <w:rPr>
                <w:color w:val="000000" w:themeColor="text1"/>
                <w:sz w:val="24"/>
              </w:rPr>
              <w:t>Bộ Giao thông vận thải</w:t>
            </w:r>
          </w:p>
        </w:tc>
        <w:tc>
          <w:tcPr>
            <w:tcW w:w="1481" w:type="dxa"/>
          </w:tcPr>
          <w:p w14:paraId="03178E0B" w14:textId="77777777" w:rsidR="00A37253" w:rsidRPr="00D25310" w:rsidRDefault="00A37253"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39B0E73B" w14:textId="77777777" w:rsidR="00A37253" w:rsidRPr="00D25310" w:rsidRDefault="00A37253" w:rsidP="00D83D73">
            <w:pPr>
              <w:spacing w:before="60" w:after="60"/>
              <w:jc w:val="both"/>
              <w:rPr>
                <w:color w:val="000000" w:themeColor="text1"/>
              </w:rPr>
            </w:pPr>
            <w:r w:rsidRPr="00D25310">
              <w:rPr>
                <w:color w:val="000000" w:themeColor="text1"/>
              </w:rPr>
              <w:t>Đề nghị giữ nguyên như dự thảo</w:t>
            </w:r>
            <w:r w:rsidR="00407289" w:rsidRPr="00D25310">
              <w:rPr>
                <w:color w:val="000000" w:themeColor="text1"/>
              </w:rPr>
              <w:t xml:space="preserve"> v</w:t>
            </w:r>
            <w:r w:rsidRPr="00D25310">
              <w:rPr>
                <w:color w:val="000000" w:themeColor="text1"/>
              </w:rPr>
              <w:t xml:space="preserve">ì quy định </w:t>
            </w:r>
            <w:r w:rsidRPr="00D25310">
              <w:rPr>
                <w:color w:val="000000" w:themeColor="text1"/>
                <w:shd w:val="clear" w:color="auto" w:fill="FFFFFF"/>
              </w:rPr>
              <w:t>bắt buộc việc cấp Chứng chỉ xanh là không cần thiết, phạm vi tác động của quy định lớn, phát sinh thêm thủ tục trong quá trình đầu tư, xây dựng dự án</w:t>
            </w:r>
          </w:p>
        </w:tc>
      </w:tr>
      <w:tr w:rsidR="00D25310" w:rsidRPr="00D25310" w14:paraId="0B2AA197" w14:textId="77777777" w:rsidTr="001D3FE9">
        <w:tc>
          <w:tcPr>
            <w:tcW w:w="833" w:type="dxa"/>
          </w:tcPr>
          <w:p w14:paraId="68927EE8" w14:textId="77777777" w:rsidR="00AE656C" w:rsidRPr="00D25310" w:rsidRDefault="00AE656C" w:rsidP="00D83D73">
            <w:pPr>
              <w:pStyle w:val="BodyText"/>
              <w:widowControl w:val="0"/>
              <w:numPr>
                <w:ilvl w:val="0"/>
                <w:numId w:val="1"/>
              </w:numPr>
              <w:spacing w:before="60" w:after="60"/>
              <w:jc w:val="center"/>
              <w:rPr>
                <w:color w:val="000000" w:themeColor="text1"/>
                <w:sz w:val="24"/>
                <w:lang w:val="vi-VN"/>
              </w:rPr>
            </w:pPr>
          </w:p>
        </w:tc>
        <w:tc>
          <w:tcPr>
            <w:tcW w:w="1594" w:type="dxa"/>
          </w:tcPr>
          <w:p w14:paraId="571B72F4" w14:textId="77777777" w:rsidR="00AE656C" w:rsidRPr="00D25310" w:rsidRDefault="00AE656C" w:rsidP="00D83D73">
            <w:pPr>
              <w:pStyle w:val="BodyText"/>
              <w:widowControl w:val="0"/>
              <w:spacing w:before="60" w:after="60"/>
              <w:jc w:val="center"/>
              <w:rPr>
                <w:color w:val="000000" w:themeColor="text1"/>
                <w:sz w:val="24"/>
              </w:rPr>
            </w:pPr>
            <w:r w:rsidRPr="00D25310">
              <w:rPr>
                <w:color w:val="000000" w:themeColor="text1"/>
                <w:sz w:val="24"/>
              </w:rPr>
              <w:t>Điều 9</w:t>
            </w:r>
          </w:p>
        </w:tc>
        <w:tc>
          <w:tcPr>
            <w:tcW w:w="1113" w:type="dxa"/>
          </w:tcPr>
          <w:p w14:paraId="5315F154" w14:textId="77777777" w:rsidR="00AE656C" w:rsidRPr="00D25310" w:rsidRDefault="00AE656C"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0BD7F292" w14:textId="77777777" w:rsidR="00AE656C" w:rsidRPr="00D25310" w:rsidRDefault="00237880" w:rsidP="00D83D73">
            <w:pPr>
              <w:snapToGrid w:val="0"/>
              <w:spacing w:before="60" w:after="60"/>
              <w:jc w:val="both"/>
              <w:rPr>
                <w:color w:val="000000" w:themeColor="text1"/>
              </w:rPr>
            </w:pPr>
            <w:r w:rsidRPr="00D25310">
              <w:rPr>
                <w:color w:val="000000" w:themeColor="text1"/>
              </w:rPr>
              <w:t xml:space="preserve">- </w:t>
            </w:r>
            <w:r w:rsidR="00AE656C" w:rsidRPr="00D25310">
              <w:rPr>
                <w:color w:val="000000" w:themeColor="text1"/>
              </w:rPr>
              <w:t>Sửa đổi Khoản 5 Điều 9 như sau: “Trường hợp chủ đầu tư dự án hoá chất đề nghị cấp chứng nhận, chứng chỉ xanh đối với xuất xứ, quy trình, sản phẩm, Bộ Công Thương tiếp nhận đề xuất, xem xét, cấp chứng chỉ, chứng nhận” thành “</w:t>
            </w:r>
            <w:r w:rsidR="00AE656C" w:rsidRPr="00D25310">
              <w:rPr>
                <w:iCs/>
                <w:color w:val="000000" w:themeColor="text1"/>
              </w:rPr>
              <w:t>Trường hợp chủ đầu tư dự án hoá chất đề nghị cấp chứng nhận, chứng chỉ xanh đối với xuất xứ, quy trình, sản phẩm hoá chất, cơ quan chuyên môn thuộc Ủy ban nhân dân cấp tỉnh tiếp nhận đề xuất, xem xét, cấp chứng chỉ, chứng nhận</w:t>
            </w:r>
            <w:r w:rsidR="00AE656C" w:rsidRPr="00D25310">
              <w:rPr>
                <w:color w:val="000000" w:themeColor="text1"/>
              </w:rPr>
              <w:t>”.</w:t>
            </w:r>
          </w:p>
          <w:p w14:paraId="7681705A" w14:textId="77777777" w:rsidR="00AE656C" w:rsidRPr="00D25310" w:rsidRDefault="00AE656C" w:rsidP="00D83D73">
            <w:pPr>
              <w:pStyle w:val="BodyText"/>
              <w:widowControl w:val="0"/>
              <w:spacing w:before="60" w:after="60"/>
              <w:jc w:val="both"/>
              <w:rPr>
                <w:color w:val="000000" w:themeColor="text1"/>
                <w:sz w:val="24"/>
              </w:rPr>
            </w:pPr>
            <w:r w:rsidRPr="00D25310">
              <w:rPr>
                <w:color w:val="000000" w:themeColor="text1"/>
                <w:sz w:val="24"/>
              </w:rPr>
              <w:t>Lý do: để thuận lợi giải quyết thủ tục hành chính cho doanh nghiệp và công tác quản lý nhà nước địa phương.</w:t>
            </w:r>
          </w:p>
          <w:p w14:paraId="5EC01811" w14:textId="77777777" w:rsidR="00237880" w:rsidRPr="00D25310" w:rsidRDefault="00237880" w:rsidP="00D83D73">
            <w:pPr>
              <w:pStyle w:val="BodyText"/>
              <w:widowControl w:val="0"/>
              <w:spacing w:before="60" w:after="60"/>
              <w:jc w:val="both"/>
              <w:rPr>
                <w:color w:val="000000" w:themeColor="text1"/>
                <w:sz w:val="24"/>
              </w:rPr>
            </w:pPr>
            <w:r w:rsidRPr="00D25310">
              <w:rPr>
                <w:color w:val="000000" w:themeColor="text1"/>
                <w:sz w:val="24"/>
              </w:rPr>
              <w:lastRenderedPageBreak/>
              <w:t>- Bổ sung vào khoản 5 Điều 9 dự thảo Luật quy định về cấp chứng nhận, chứng chỉ xanh đối với xuất xứ, quy trình, sản phẩm.</w:t>
            </w:r>
          </w:p>
          <w:p w14:paraId="0A682942" w14:textId="77777777" w:rsidR="007B4D6E" w:rsidRPr="00D25310" w:rsidRDefault="007B4D6E" w:rsidP="00D83D73">
            <w:pPr>
              <w:pStyle w:val="BodyText"/>
              <w:widowControl w:val="0"/>
              <w:spacing w:before="60" w:after="60"/>
              <w:jc w:val="both"/>
              <w:rPr>
                <w:color w:val="000000" w:themeColor="text1"/>
                <w:sz w:val="24"/>
                <w:lang w:val="vi-VN"/>
              </w:rPr>
            </w:pPr>
            <w:r w:rsidRPr="00D25310">
              <w:rPr>
                <w:color w:val="000000" w:themeColor="text1"/>
                <w:sz w:val="24"/>
              </w:rPr>
              <w:t>- Đề nghị xem lại về thẩm quyền của Bộ Công Thương trong việc cấp chứng chỉ, chứng nhận đối với xuất xứ, quy trình, sản phẩm</w:t>
            </w:r>
          </w:p>
        </w:tc>
        <w:tc>
          <w:tcPr>
            <w:tcW w:w="1440" w:type="dxa"/>
          </w:tcPr>
          <w:p w14:paraId="59037DBA" w14:textId="77777777" w:rsidR="00AE656C" w:rsidRPr="00D25310" w:rsidRDefault="00AE656C"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r w:rsidR="00B46B0B" w:rsidRPr="00D25310">
              <w:rPr>
                <w:color w:val="000000" w:themeColor="text1"/>
                <w:sz w:val="24"/>
              </w:rPr>
              <w:t xml:space="preserve">; </w:t>
            </w:r>
          </w:p>
          <w:p w14:paraId="75FB1D9C" w14:textId="77777777" w:rsidR="00B46B0B" w:rsidRPr="00D25310" w:rsidRDefault="00B46B0B" w:rsidP="00D83D73">
            <w:pPr>
              <w:pStyle w:val="BodyText"/>
              <w:widowControl w:val="0"/>
              <w:spacing w:before="60" w:after="60"/>
              <w:jc w:val="center"/>
              <w:rPr>
                <w:color w:val="000000" w:themeColor="text1"/>
                <w:sz w:val="24"/>
              </w:rPr>
            </w:pPr>
            <w:r w:rsidRPr="00D25310">
              <w:rPr>
                <w:color w:val="000000" w:themeColor="text1"/>
                <w:sz w:val="24"/>
              </w:rPr>
              <w:t>Hà Nội</w:t>
            </w:r>
            <w:r w:rsidR="007B4D6E" w:rsidRPr="00D25310">
              <w:rPr>
                <w:color w:val="000000" w:themeColor="text1"/>
                <w:sz w:val="24"/>
              </w:rPr>
              <w:t>;</w:t>
            </w:r>
          </w:p>
          <w:p w14:paraId="3DABF018" w14:textId="77777777" w:rsidR="007B4D6E" w:rsidRPr="00D25310" w:rsidRDefault="007B4D6E" w:rsidP="00D83D73">
            <w:pPr>
              <w:pStyle w:val="BodyText"/>
              <w:widowControl w:val="0"/>
              <w:spacing w:before="60" w:after="60"/>
              <w:jc w:val="center"/>
              <w:rPr>
                <w:color w:val="000000" w:themeColor="text1"/>
                <w:sz w:val="24"/>
              </w:rPr>
            </w:pPr>
            <w:r w:rsidRPr="00D25310">
              <w:rPr>
                <w:color w:val="000000" w:themeColor="text1"/>
                <w:sz w:val="24"/>
              </w:rPr>
              <w:t>Vụ Dầu khí và Than</w:t>
            </w:r>
          </w:p>
        </w:tc>
        <w:tc>
          <w:tcPr>
            <w:tcW w:w="1481" w:type="dxa"/>
          </w:tcPr>
          <w:p w14:paraId="08269D77" w14:textId="77777777" w:rsidR="00AE656C" w:rsidRPr="00D25310" w:rsidRDefault="00AE656C" w:rsidP="00D83D73">
            <w:pPr>
              <w:spacing w:before="60" w:after="60"/>
              <w:jc w:val="center"/>
              <w:rPr>
                <w:color w:val="000000" w:themeColor="text1"/>
              </w:rPr>
            </w:pPr>
            <w:r w:rsidRPr="00D25310">
              <w:rPr>
                <w:color w:val="000000" w:themeColor="text1"/>
              </w:rPr>
              <w:t>Tiếp thu</w:t>
            </w:r>
          </w:p>
        </w:tc>
        <w:tc>
          <w:tcPr>
            <w:tcW w:w="2969" w:type="dxa"/>
          </w:tcPr>
          <w:p w14:paraId="4C73A26A" w14:textId="77777777" w:rsidR="00AE656C" w:rsidRPr="00D25310" w:rsidRDefault="00CD62D4" w:rsidP="00D83D73">
            <w:pPr>
              <w:spacing w:before="60" w:after="60"/>
              <w:jc w:val="both"/>
              <w:rPr>
                <w:bCs/>
                <w:color w:val="000000" w:themeColor="text1"/>
              </w:rPr>
            </w:pPr>
            <w:r w:rsidRPr="00D25310">
              <w:rPr>
                <w:bCs/>
                <w:color w:val="000000" w:themeColor="text1"/>
              </w:rPr>
              <w:t>Chỉnh s</w:t>
            </w:r>
            <w:r w:rsidR="002271F2" w:rsidRPr="00D25310">
              <w:rPr>
                <w:bCs/>
                <w:color w:val="000000" w:themeColor="text1"/>
              </w:rPr>
              <w:t xml:space="preserve">ửa theo hướng </w:t>
            </w:r>
            <w:r w:rsidR="00AE656C" w:rsidRPr="00D25310">
              <w:rPr>
                <w:bCs/>
                <w:color w:val="000000" w:themeColor="text1"/>
              </w:rPr>
              <w:t>không đưa</w:t>
            </w:r>
            <w:r w:rsidR="00884984" w:rsidRPr="00D25310">
              <w:rPr>
                <w:bCs/>
                <w:color w:val="000000" w:themeColor="text1"/>
              </w:rPr>
              <w:t xml:space="preserve"> quy định cấp chứng chỉ </w:t>
            </w:r>
            <w:r w:rsidR="00AE656C" w:rsidRPr="00D25310">
              <w:rPr>
                <w:bCs/>
                <w:color w:val="000000" w:themeColor="text1"/>
              </w:rPr>
              <w:t>xanh</w:t>
            </w:r>
            <w:r w:rsidR="00884984" w:rsidRPr="00D25310">
              <w:rPr>
                <w:bCs/>
                <w:color w:val="000000" w:themeColor="text1"/>
              </w:rPr>
              <w:t xml:space="preserve"> vào trong dự thảo Luật. Trường hợp s</w:t>
            </w:r>
            <w:r w:rsidR="00AE656C" w:rsidRPr="00D25310">
              <w:rPr>
                <w:bCs/>
                <w:color w:val="000000" w:themeColor="text1"/>
              </w:rPr>
              <w:t>au này</w:t>
            </w:r>
            <w:r w:rsidR="00884984" w:rsidRPr="00D25310">
              <w:rPr>
                <w:bCs/>
                <w:color w:val="000000" w:themeColor="text1"/>
              </w:rPr>
              <w:t xml:space="preserve"> doanh nghiệp có nhu cầu sẽ nghiên cứu, tham mưu Chính phủ </w:t>
            </w:r>
            <w:r w:rsidR="00AE656C" w:rsidRPr="00D25310">
              <w:rPr>
                <w:bCs/>
                <w:color w:val="000000" w:themeColor="text1"/>
              </w:rPr>
              <w:t xml:space="preserve"> ban hành quy định riêng trong Nghị định hướng dẫn.</w:t>
            </w:r>
          </w:p>
        </w:tc>
      </w:tr>
      <w:tr w:rsidR="00D25310" w:rsidRPr="00D25310" w14:paraId="72A02599" w14:textId="77777777" w:rsidTr="001D3FE9">
        <w:tc>
          <w:tcPr>
            <w:tcW w:w="833" w:type="dxa"/>
          </w:tcPr>
          <w:p w14:paraId="7D85D29A" w14:textId="77777777" w:rsidR="00CB407E" w:rsidRPr="00D25310" w:rsidRDefault="00CB407E" w:rsidP="00D83D73">
            <w:pPr>
              <w:pStyle w:val="BodyText"/>
              <w:widowControl w:val="0"/>
              <w:numPr>
                <w:ilvl w:val="0"/>
                <w:numId w:val="1"/>
              </w:numPr>
              <w:spacing w:before="60" w:after="60"/>
              <w:jc w:val="center"/>
              <w:rPr>
                <w:color w:val="000000" w:themeColor="text1"/>
                <w:sz w:val="24"/>
                <w:lang w:val="vi-VN"/>
              </w:rPr>
            </w:pPr>
          </w:p>
        </w:tc>
        <w:tc>
          <w:tcPr>
            <w:tcW w:w="1594" w:type="dxa"/>
          </w:tcPr>
          <w:p w14:paraId="11ED595B" w14:textId="77777777" w:rsidR="00CB407E" w:rsidRPr="00D25310" w:rsidRDefault="00CB407E" w:rsidP="00D83D73">
            <w:pPr>
              <w:pStyle w:val="BodyText"/>
              <w:widowControl w:val="0"/>
              <w:spacing w:before="60" w:after="60"/>
              <w:jc w:val="center"/>
              <w:rPr>
                <w:color w:val="000000" w:themeColor="text1"/>
                <w:sz w:val="24"/>
              </w:rPr>
            </w:pPr>
            <w:r w:rsidRPr="00D25310">
              <w:rPr>
                <w:color w:val="000000" w:themeColor="text1"/>
                <w:sz w:val="24"/>
              </w:rPr>
              <w:t>Điều 10</w:t>
            </w:r>
          </w:p>
        </w:tc>
        <w:tc>
          <w:tcPr>
            <w:tcW w:w="1113" w:type="dxa"/>
          </w:tcPr>
          <w:p w14:paraId="5989B1D4" w14:textId="77777777" w:rsidR="00CB407E" w:rsidRPr="00D25310" w:rsidRDefault="0030197F"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1277ED95" w14:textId="77777777" w:rsidR="00CB407E" w:rsidRPr="00D25310" w:rsidRDefault="00CB407E"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Chương II dự thảo Luật có quy định các chính sách cho phát triển bền vững ngành công nghiệp hóa chất thành ngành công nghiệp nền tảng, hiện đại. Trong đó có nhiều nội dung quy định khác với quy định pháp luật hiện hành (Ví dụ: khoản 13 Điều 4, điểm b khoản 1 Điều 10 dự thảo Luật khác với quy định về ngành nghề ưu đãi đầu tư tại Nghị định số 31/2021/NĐ-CP (ngành hóa dược); Điều 20 Luật Đầu tư về ưu đãi, hỗ trợ đầu tư đặc biệt....). Đề nghị Bộ Công Thương nghiên cứu xây dựng báo cáo rà soát các văn bản quy phạm pháp luật có liên quan theo đúng quy định của Luật Ban hành văn bản quy phạm pháp luật</w:t>
            </w:r>
          </w:p>
        </w:tc>
        <w:tc>
          <w:tcPr>
            <w:tcW w:w="1440" w:type="dxa"/>
          </w:tcPr>
          <w:p w14:paraId="1DE21F42" w14:textId="77777777" w:rsidR="00CB407E" w:rsidRPr="00D25310" w:rsidRDefault="00CB407E" w:rsidP="00D83D73">
            <w:pPr>
              <w:pStyle w:val="BodyText"/>
              <w:widowControl w:val="0"/>
              <w:spacing w:before="60" w:after="60"/>
              <w:jc w:val="center"/>
              <w:rPr>
                <w:color w:val="000000" w:themeColor="text1"/>
                <w:sz w:val="24"/>
                <w:lang w:val="vi-VN"/>
              </w:rPr>
            </w:pPr>
            <w:r w:rsidRPr="00D25310">
              <w:rPr>
                <w:color w:val="000000" w:themeColor="text1"/>
                <w:sz w:val="24"/>
              </w:rPr>
              <w:t>Bộ Kế hoạch Đầu tư</w:t>
            </w:r>
          </w:p>
        </w:tc>
        <w:tc>
          <w:tcPr>
            <w:tcW w:w="1481" w:type="dxa"/>
          </w:tcPr>
          <w:p w14:paraId="06D5EE50" w14:textId="77777777" w:rsidR="00CB407E" w:rsidRPr="00D25310" w:rsidRDefault="00CB407E"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824238A" w14:textId="77777777" w:rsidR="00CB407E" w:rsidRPr="00D25310" w:rsidRDefault="00CB407E" w:rsidP="00D83D73">
            <w:pPr>
              <w:spacing w:before="60" w:after="60"/>
              <w:jc w:val="both"/>
              <w:rPr>
                <w:color w:val="000000" w:themeColor="text1"/>
                <w:shd w:val="clear" w:color="auto" w:fill="FFFFFF"/>
              </w:rPr>
            </w:pPr>
            <w:r w:rsidRPr="00D25310">
              <w:rPr>
                <w:color w:val="000000" w:themeColor="text1"/>
                <w:shd w:val="clear" w:color="auto" w:fill="FFFFFF"/>
              </w:rPr>
              <w:t>Lĩnh vực công nghiệp hóa chất trọng điểm quy định tại dự thảo bao gồm những lĩnh vực cung cấp nguyên liệu cho nhiều ngành kinh tế khác, hướng tới phát triển bền vững. Do đó, để thể chế hóa văn kiện Đại hội Đảng XIII, đề nghị quy định các lĩnh vực này là lĩnh vực đặc biệt ưu đãi đầu tư và sửa đổi danh mục ngành, nghề ưu đãi đầu tư, đặc biệt ưu đãi đầu tư quy định tại văn bản pháp luật về đầu tư để đảm bảo tính đồng bộ.</w:t>
            </w:r>
          </w:p>
          <w:p w14:paraId="7D7452F9" w14:textId="77777777" w:rsidR="00CB407E" w:rsidRPr="00D25310" w:rsidRDefault="00CB407E" w:rsidP="00D83D73">
            <w:pPr>
              <w:spacing w:before="60" w:after="60"/>
              <w:jc w:val="both"/>
              <w:rPr>
                <w:color w:val="000000" w:themeColor="text1"/>
                <w:shd w:val="clear" w:color="auto" w:fill="FFFFFF"/>
              </w:rPr>
            </w:pPr>
            <w:r w:rsidRPr="00D25310">
              <w:rPr>
                <w:color w:val="000000" w:themeColor="text1"/>
                <w:shd w:val="clear" w:color="auto" w:fill="FFFFFF"/>
              </w:rPr>
              <w:t>Cơ quan soạn thảo sẽ trình bày cụ thể vấn đề này trong báo cáo rà soát các văn bản quy phạm pháp luật có liên quan.</w:t>
            </w:r>
          </w:p>
        </w:tc>
      </w:tr>
      <w:tr w:rsidR="00D25310" w:rsidRPr="00D25310" w14:paraId="0608D46C" w14:textId="77777777" w:rsidTr="001D3FE9">
        <w:tc>
          <w:tcPr>
            <w:tcW w:w="833" w:type="dxa"/>
          </w:tcPr>
          <w:p w14:paraId="04CF4443" w14:textId="77777777" w:rsidR="00EF43B5" w:rsidRPr="00D25310" w:rsidRDefault="00EF43B5" w:rsidP="00D83D73">
            <w:pPr>
              <w:pStyle w:val="BodyText"/>
              <w:widowControl w:val="0"/>
              <w:numPr>
                <w:ilvl w:val="0"/>
                <w:numId w:val="1"/>
              </w:numPr>
              <w:spacing w:before="60" w:after="60"/>
              <w:jc w:val="center"/>
              <w:rPr>
                <w:color w:val="000000" w:themeColor="text1"/>
                <w:sz w:val="24"/>
                <w:lang w:val="vi-VN"/>
              </w:rPr>
            </w:pPr>
          </w:p>
        </w:tc>
        <w:tc>
          <w:tcPr>
            <w:tcW w:w="1594" w:type="dxa"/>
          </w:tcPr>
          <w:p w14:paraId="1E7A848D"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Điều 10</w:t>
            </w:r>
          </w:p>
        </w:tc>
        <w:tc>
          <w:tcPr>
            <w:tcW w:w="1113" w:type="dxa"/>
          </w:tcPr>
          <w:p w14:paraId="5D3BD044"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AB19FA3" w14:textId="77777777" w:rsidR="00EF43B5" w:rsidRPr="00D25310" w:rsidRDefault="00EF43B5" w:rsidP="00D83D73">
            <w:pPr>
              <w:spacing w:before="60" w:after="60"/>
              <w:ind w:left="-3" w:hanging="3"/>
              <w:jc w:val="both"/>
              <w:rPr>
                <w:color w:val="000000" w:themeColor="text1"/>
              </w:rPr>
            </w:pPr>
            <w:r w:rsidRPr="00D25310">
              <w:rPr>
                <w:color w:val="000000" w:themeColor="text1"/>
              </w:rPr>
              <w:t>Điểm d khoản 1 Điều 10. Đầu tư khu công nghiêp chuyên ngành hóa chất, cụm công nghiệp chuyên ngành hóa chất:</w:t>
            </w:r>
          </w:p>
          <w:p w14:paraId="6B460F5F" w14:textId="77777777" w:rsidR="00EF43B5" w:rsidRPr="00D25310" w:rsidRDefault="00EF43B5" w:rsidP="00D83D73">
            <w:pPr>
              <w:spacing w:before="60" w:after="60"/>
              <w:jc w:val="both"/>
              <w:rPr>
                <w:color w:val="000000" w:themeColor="text1"/>
              </w:rPr>
            </w:pPr>
            <w:r w:rsidRPr="00D25310">
              <w:rPr>
                <w:color w:val="000000" w:themeColor="text1"/>
              </w:rPr>
              <w:lastRenderedPageBreak/>
              <w:t>Đối với tỉnh, thành phố có công nghiệp hóa chất phát triển, việc yêu cầu đầu tư khu công nghiệp, cụm công nghiệp chuyên ngành hóa chất là phù hợp. Tuy nhiên đối với các địa phương công nghiệp còn chậm phát triển, chủ yếu tập trung các lĩnh vực nông, ngư, thủy sản và dịch vụ, việc yêu cầu đầu tư khu, cụm công nghiệp chuyên ngành hóa chất khi chưa đánh giá hết các tác động liên quan, sẽ không đạt tính hiệu quả cao trong việc triển khai thực hiện.</w:t>
            </w:r>
          </w:p>
          <w:p w14:paraId="79C8A393" w14:textId="77777777" w:rsidR="00EF43B5" w:rsidRPr="00D25310" w:rsidRDefault="00EF43B5" w:rsidP="00D83D73">
            <w:pPr>
              <w:spacing w:before="60" w:after="60"/>
              <w:ind w:left="-3" w:hanging="3"/>
              <w:jc w:val="both"/>
              <w:rPr>
                <w:color w:val="000000" w:themeColor="text1"/>
              </w:rPr>
            </w:pPr>
            <w:r w:rsidRPr="00D25310">
              <w:rPr>
                <w:color w:val="000000" w:themeColor="text1"/>
              </w:rPr>
              <w:t>Đề nghị đơn vị dự thảo nghiên cứu, rà soát để việc triển khai thực hiện phù hợp với thực tiễn phát triển công nghiệp hóa chất của từng vùng, từng khu vực, địa phương.</w:t>
            </w:r>
          </w:p>
        </w:tc>
        <w:tc>
          <w:tcPr>
            <w:tcW w:w="1440" w:type="dxa"/>
          </w:tcPr>
          <w:p w14:paraId="2138262E" w14:textId="77777777" w:rsidR="00EF43B5" w:rsidRPr="00D25310" w:rsidRDefault="00EF43B5" w:rsidP="00D83D73">
            <w:pPr>
              <w:spacing w:before="60" w:after="60"/>
              <w:ind w:left="-3" w:hanging="3"/>
              <w:jc w:val="center"/>
              <w:rPr>
                <w:color w:val="000000" w:themeColor="text1"/>
              </w:rPr>
            </w:pPr>
            <w:r w:rsidRPr="00D25310">
              <w:rPr>
                <w:color w:val="000000" w:themeColor="text1"/>
              </w:rPr>
              <w:lastRenderedPageBreak/>
              <w:t>An Giang</w:t>
            </w:r>
          </w:p>
        </w:tc>
        <w:tc>
          <w:tcPr>
            <w:tcW w:w="1481" w:type="dxa"/>
          </w:tcPr>
          <w:p w14:paraId="021D7C38" w14:textId="77777777" w:rsidR="00EF43B5" w:rsidRPr="00D25310" w:rsidRDefault="00EF43B5" w:rsidP="00D83D73">
            <w:pPr>
              <w:spacing w:before="60" w:after="60"/>
              <w:jc w:val="center"/>
              <w:rPr>
                <w:color w:val="000000" w:themeColor="text1"/>
              </w:rPr>
            </w:pPr>
            <w:r w:rsidRPr="00D25310">
              <w:rPr>
                <w:color w:val="000000" w:themeColor="text1"/>
              </w:rPr>
              <w:t>Bảo lưu như dự thảo</w:t>
            </w:r>
          </w:p>
        </w:tc>
        <w:tc>
          <w:tcPr>
            <w:tcW w:w="2969" w:type="dxa"/>
          </w:tcPr>
          <w:p w14:paraId="40332B16" w14:textId="77777777" w:rsidR="00EF43B5" w:rsidRPr="00D25310" w:rsidRDefault="00EF43B5" w:rsidP="00D83D73">
            <w:pPr>
              <w:spacing w:before="60" w:after="60"/>
              <w:jc w:val="both"/>
              <w:rPr>
                <w:color w:val="000000" w:themeColor="text1"/>
              </w:rPr>
            </w:pPr>
            <w:r w:rsidRPr="00D25310">
              <w:rPr>
                <w:color w:val="000000" w:themeColor="text1"/>
              </w:rPr>
              <w:t xml:space="preserve">Dự thảo chỉ quy định cơ chế ưu đãi đối với các dự án, không quy định các địa phương đều phải đầu tư khu, </w:t>
            </w:r>
            <w:r w:rsidRPr="00D25310">
              <w:rPr>
                <w:color w:val="000000" w:themeColor="text1"/>
              </w:rPr>
              <w:lastRenderedPageBreak/>
              <w:t>cụm công nghiệp chuyên ngành hóa chất.</w:t>
            </w:r>
          </w:p>
        </w:tc>
      </w:tr>
      <w:tr w:rsidR="00D25310" w:rsidRPr="00D25310" w14:paraId="2E8EFC21" w14:textId="77777777" w:rsidTr="001D3FE9">
        <w:tc>
          <w:tcPr>
            <w:tcW w:w="833" w:type="dxa"/>
          </w:tcPr>
          <w:p w14:paraId="1BC9ED28" w14:textId="77777777" w:rsidR="00EF43B5" w:rsidRPr="00D25310" w:rsidRDefault="00EF43B5" w:rsidP="00D83D73">
            <w:pPr>
              <w:pStyle w:val="BodyText"/>
              <w:widowControl w:val="0"/>
              <w:numPr>
                <w:ilvl w:val="0"/>
                <w:numId w:val="1"/>
              </w:numPr>
              <w:spacing w:before="60" w:after="60"/>
              <w:jc w:val="center"/>
              <w:rPr>
                <w:color w:val="000000" w:themeColor="text1"/>
                <w:sz w:val="24"/>
                <w:lang w:val="vi-VN"/>
              </w:rPr>
            </w:pPr>
          </w:p>
        </w:tc>
        <w:tc>
          <w:tcPr>
            <w:tcW w:w="1594" w:type="dxa"/>
          </w:tcPr>
          <w:p w14:paraId="2C9BDAAB"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Điều 10</w:t>
            </w:r>
          </w:p>
        </w:tc>
        <w:tc>
          <w:tcPr>
            <w:tcW w:w="1113" w:type="dxa"/>
          </w:tcPr>
          <w:p w14:paraId="7220A25E"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6901DE97" w14:textId="77777777" w:rsidR="00EF43B5" w:rsidRPr="00D25310" w:rsidRDefault="00EF43B5"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Xem xét bổ sung điểm a khoản 2 Điều 10 như sau: “Hóa chất cơ bản được sử dụng trong nhiều ngành, lĩnh vực nhưng trong nước chưa sản xuất được hoặc sản xuất trong nước chưa đáp ứng được nhu cầu</w:t>
            </w:r>
          </w:p>
        </w:tc>
        <w:tc>
          <w:tcPr>
            <w:tcW w:w="1440" w:type="dxa"/>
          </w:tcPr>
          <w:p w14:paraId="07C53D2C" w14:textId="77777777" w:rsidR="00EF43B5" w:rsidRPr="00D25310" w:rsidRDefault="00EF43B5" w:rsidP="00D83D73">
            <w:pPr>
              <w:spacing w:before="60" w:after="60"/>
              <w:ind w:left="-3" w:hanging="3"/>
              <w:jc w:val="center"/>
              <w:rPr>
                <w:color w:val="000000" w:themeColor="text1"/>
              </w:rPr>
            </w:pPr>
            <w:r w:rsidRPr="00D25310">
              <w:rPr>
                <w:color w:val="000000" w:themeColor="text1"/>
              </w:rPr>
              <w:t>Bộ Kế hoạch Đầu tư</w:t>
            </w:r>
          </w:p>
        </w:tc>
        <w:tc>
          <w:tcPr>
            <w:tcW w:w="1481" w:type="dxa"/>
          </w:tcPr>
          <w:p w14:paraId="34C86D31" w14:textId="77777777" w:rsidR="00EF43B5" w:rsidRPr="00D25310" w:rsidRDefault="00EF43B5" w:rsidP="00D83D73">
            <w:pPr>
              <w:spacing w:before="60" w:after="60"/>
              <w:jc w:val="center"/>
              <w:rPr>
                <w:color w:val="000000" w:themeColor="text1"/>
              </w:rPr>
            </w:pPr>
            <w:r w:rsidRPr="00D25310">
              <w:rPr>
                <w:color w:val="000000" w:themeColor="text1"/>
              </w:rPr>
              <w:t>Tiếp thu</w:t>
            </w:r>
          </w:p>
        </w:tc>
        <w:tc>
          <w:tcPr>
            <w:tcW w:w="2969" w:type="dxa"/>
          </w:tcPr>
          <w:p w14:paraId="0811D116" w14:textId="77777777" w:rsidR="00EF43B5" w:rsidRPr="00D25310" w:rsidRDefault="00EF43B5" w:rsidP="00D83D73">
            <w:pPr>
              <w:spacing w:before="60" w:after="60"/>
              <w:jc w:val="both"/>
              <w:rPr>
                <w:color w:val="000000" w:themeColor="text1"/>
              </w:rPr>
            </w:pPr>
            <w:r w:rsidRPr="00D25310">
              <w:rPr>
                <w:color w:val="000000" w:themeColor="text1"/>
              </w:rPr>
              <w:t>Tiếp thu và đã chỉnh sửa tại điểm a khoản 2 Điều 10 dự thảo Luật.</w:t>
            </w:r>
          </w:p>
        </w:tc>
      </w:tr>
      <w:tr w:rsidR="00D25310" w:rsidRPr="00D25310" w14:paraId="6F0257A3" w14:textId="77777777" w:rsidTr="001D3FE9">
        <w:tc>
          <w:tcPr>
            <w:tcW w:w="833" w:type="dxa"/>
          </w:tcPr>
          <w:p w14:paraId="3E6B4E3D" w14:textId="77777777" w:rsidR="00EF43B5" w:rsidRPr="00D25310" w:rsidRDefault="00EF43B5" w:rsidP="00D83D73">
            <w:pPr>
              <w:pStyle w:val="BodyText"/>
              <w:widowControl w:val="0"/>
              <w:numPr>
                <w:ilvl w:val="0"/>
                <w:numId w:val="1"/>
              </w:numPr>
              <w:spacing w:before="60" w:after="60"/>
              <w:jc w:val="center"/>
              <w:rPr>
                <w:color w:val="000000" w:themeColor="text1"/>
                <w:sz w:val="24"/>
                <w:lang w:val="vi-VN"/>
              </w:rPr>
            </w:pPr>
          </w:p>
        </w:tc>
        <w:tc>
          <w:tcPr>
            <w:tcW w:w="1594" w:type="dxa"/>
          </w:tcPr>
          <w:p w14:paraId="35A5423E"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Điều 10</w:t>
            </w:r>
          </w:p>
        </w:tc>
        <w:tc>
          <w:tcPr>
            <w:tcW w:w="1113" w:type="dxa"/>
          </w:tcPr>
          <w:p w14:paraId="1FEB1453"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187778CA" w14:textId="77777777" w:rsidR="00EF43B5" w:rsidRPr="00D25310" w:rsidRDefault="00EF43B5"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Điều 10 về lĩnh vực công nghiệp hóa chất trọng điểm, danh mục hóa chất cơ bản được quy định tại khoản 2 nên được bổ sung thêm tiêu chí: Danh mục hóa chất cơ bản có thể được rà soát, điều chỉnh theo từng năm hoặc theo điều kiện thực tế. Lý do: Luật Hóa chất có thể được áp dụng trong một khoảng thời gian dài trong nhiều năm, tuy nhiên, năng lực sản xuất hóa chất cơ bản trong nước thay đổi theo từng năm.</w:t>
            </w:r>
          </w:p>
        </w:tc>
        <w:tc>
          <w:tcPr>
            <w:tcW w:w="1440" w:type="dxa"/>
          </w:tcPr>
          <w:p w14:paraId="3A619F8C" w14:textId="77777777" w:rsidR="00EF43B5" w:rsidRPr="00D25310" w:rsidRDefault="00EF43B5" w:rsidP="00D83D73">
            <w:pPr>
              <w:spacing w:before="60" w:after="60"/>
              <w:ind w:left="-3" w:hanging="3"/>
              <w:jc w:val="center"/>
              <w:rPr>
                <w:color w:val="000000" w:themeColor="text1"/>
              </w:rPr>
            </w:pPr>
            <w:r w:rsidRPr="00D25310">
              <w:rPr>
                <w:color w:val="000000" w:themeColor="text1"/>
              </w:rPr>
              <w:t>Viện Hàn lâm</w:t>
            </w:r>
          </w:p>
        </w:tc>
        <w:tc>
          <w:tcPr>
            <w:tcW w:w="1481" w:type="dxa"/>
          </w:tcPr>
          <w:p w14:paraId="4E32803F" w14:textId="77777777" w:rsidR="00EF43B5" w:rsidRPr="00D25310" w:rsidRDefault="00EF43B5" w:rsidP="00D83D73">
            <w:pPr>
              <w:spacing w:before="60" w:after="60"/>
              <w:jc w:val="center"/>
              <w:rPr>
                <w:color w:val="000000" w:themeColor="text1"/>
              </w:rPr>
            </w:pPr>
            <w:r w:rsidRPr="00D25310">
              <w:rPr>
                <w:color w:val="000000" w:themeColor="text1"/>
              </w:rPr>
              <w:t>Bảo lưu như dự thảo</w:t>
            </w:r>
          </w:p>
        </w:tc>
        <w:tc>
          <w:tcPr>
            <w:tcW w:w="2969" w:type="dxa"/>
          </w:tcPr>
          <w:p w14:paraId="026EC82F" w14:textId="77777777" w:rsidR="00EF43B5" w:rsidRPr="00D25310" w:rsidRDefault="00EF43B5" w:rsidP="00D83D73">
            <w:pPr>
              <w:spacing w:before="60" w:after="60"/>
              <w:jc w:val="both"/>
              <w:rPr>
                <w:color w:val="000000" w:themeColor="text1"/>
              </w:rPr>
            </w:pPr>
            <w:r w:rsidRPr="00D25310">
              <w:rPr>
                <w:color w:val="000000" w:themeColor="text1"/>
                <w:shd w:val="clear" w:color="auto" w:fill="FFFFFF"/>
              </w:rPr>
              <w:t>Dự thảo Luật đang quy định Chính phủ ban hành danh mục hóa chất cơ bản thuộc lĩnh vực công nghiệp hóa chất trọng điểm theo các tiêu chí Luật đã đề ra. Do đó, căn cứ theo tình hình phát triển của từng giai đoạn, Chính phủ sẽ sửa đổi hoặc ban hành Danh mục mới.</w:t>
            </w:r>
          </w:p>
        </w:tc>
      </w:tr>
      <w:tr w:rsidR="00D25310" w:rsidRPr="00D25310" w14:paraId="2C1158F4" w14:textId="77777777" w:rsidTr="001D3FE9">
        <w:tc>
          <w:tcPr>
            <w:tcW w:w="833" w:type="dxa"/>
          </w:tcPr>
          <w:p w14:paraId="47E8FAA2" w14:textId="77777777" w:rsidR="00EF43B5" w:rsidRPr="00D25310" w:rsidRDefault="00EF43B5" w:rsidP="00D83D73">
            <w:pPr>
              <w:pStyle w:val="BodyText"/>
              <w:widowControl w:val="0"/>
              <w:numPr>
                <w:ilvl w:val="0"/>
                <w:numId w:val="1"/>
              </w:numPr>
              <w:spacing w:before="60" w:after="60"/>
              <w:jc w:val="center"/>
              <w:rPr>
                <w:color w:val="000000" w:themeColor="text1"/>
                <w:sz w:val="24"/>
                <w:lang w:val="vi-VN"/>
              </w:rPr>
            </w:pPr>
          </w:p>
        </w:tc>
        <w:tc>
          <w:tcPr>
            <w:tcW w:w="1594" w:type="dxa"/>
          </w:tcPr>
          <w:p w14:paraId="4FE3F157"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Điều 10</w:t>
            </w:r>
          </w:p>
        </w:tc>
        <w:tc>
          <w:tcPr>
            <w:tcW w:w="1113" w:type="dxa"/>
          </w:tcPr>
          <w:p w14:paraId="76AE844C"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201654D1" w14:textId="77777777" w:rsidR="00EF43B5" w:rsidRPr="00D25310" w:rsidRDefault="00EF43B5"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Về việc phát triển công nghiệp hóa chất, đề nghị nghiên cứu nội dung quy định lĩnh vực công nghiệp hóa chất trọng điểm nội dung tại khoản 3, khoản 4 </w:t>
            </w:r>
            <w:r w:rsidRPr="00D25310">
              <w:rPr>
                <w:color w:val="000000" w:themeColor="text1"/>
                <w:sz w:val="24"/>
              </w:rPr>
              <w:lastRenderedPageBreak/>
              <w:t>Điều 10 dự thảo Luật hóa chất (sửa đổi), theo đó các dự án đầu tư hạ tầng cho công nghiệp hóa chất và dự án hóa chất (khu công nghiệp chuyên ngành hóa chất, cụm công nghiệp chuyên ngành hóa chất) cần được hưởng ưu đãi theo quy định tại Luật Đầu tư và quy định của pháp luật có liên quan</w:t>
            </w:r>
          </w:p>
        </w:tc>
        <w:tc>
          <w:tcPr>
            <w:tcW w:w="1440" w:type="dxa"/>
          </w:tcPr>
          <w:p w14:paraId="13C09D7C"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lastRenderedPageBreak/>
              <w:t>Hà Nội</w:t>
            </w:r>
          </w:p>
        </w:tc>
        <w:tc>
          <w:tcPr>
            <w:tcW w:w="1481" w:type="dxa"/>
          </w:tcPr>
          <w:p w14:paraId="5F66636E"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6015471" w14:textId="77777777" w:rsidR="00EF43B5" w:rsidRPr="00D25310" w:rsidRDefault="00EF43B5" w:rsidP="00D83D73">
            <w:pPr>
              <w:spacing w:before="60" w:after="60"/>
              <w:jc w:val="both"/>
              <w:rPr>
                <w:color w:val="000000" w:themeColor="text1"/>
                <w:shd w:val="clear" w:color="auto" w:fill="FFFFFF"/>
              </w:rPr>
            </w:pPr>
            <w:r w:rsidRPr="00D25310">
              <w:rPr>
                <w:color w:val="000000" w:themeColor="text1"/>
                <w:shd w:val="clear" w:color="auto" w:fill="FFFFFF"/>
              </w:rPr>
              <w:t xml:space="preserve">Dự thảo đã quy định các dự án đầu tư khu công nghiệp chuyên ngành hóa chất, cụm </w:t>
            </w:r>
            <w:r w:rsidRPr="00D25310">
              <w:rPr>
                <w:color w:val="000000" w:themeColor="text1"/>
                <w:shd w:val="clear" w:color="auto" w:fill="FFFFFF"/>
              </w:rPr>
              <w:lastRenderedPageBreak/>
              <w:t xml:space="preserve">công nghiệp chuyên ngành hóa chất thuộc </w:t>
            </w:r>
            <w:r w:rsidRPr="00D25310">
              <w:rPr>
                <w:color w:val="000000" w:themeColor="text1"/>
              </w:rPr>
              <w:t>lĩnh vực công nghiệp hóa chất trọng điểm và được hưởng ưu đãi đặc biệt theo quy định tại Luật Đầu tư và quy định của pháp luật có liên quan.</w:t>
            </w:r>
          </w:p>
        </w:tc>
      </w:tr>
      <w:tr w:rsidR="00D25310" w:rsidRPr="00D25310" w14:paraId="677D0543" w14:textId="77777777" w:rsidTr="001D3FE9">
        <w:tc>
          <w:tcPr>
            <w:tcW w:w="833" w:type="dxa"/>
          </w:tcPr>
          <w:p w14:paraId="308E63AE" w14:textId="77777777" w:rsidR="00EF43B5" w:rsidRPr="00D25310" w:rsidRDefault="00EF43B5" w:rsidP="00D83D73">
            <w:pPr>
              <w:pStyle w:val="BodyText"/>
              <w:widowControl w:val="0"/>
              <w:numPr>
                <w:ilvl w:val="0"/>
                <w:numId w:val="1"/>
              </w:numPr>
              <w:spacing w:before="60" w:after="60"/>
              <w:jc w:val="center"/>
              <w:rPr>
                <w:color w:val="000000" w:themeColor="text1"/>
                <w:sz w:val="24"/>
                <w:lang w:val="vi-VN"/>
              </w:rPr>
            </w:pPr>
          </w:p>
        </w:tc>
        <w:tc>
          <w:tcPr>
            <w:tcW w:w="1594" w:type="dxa"/>
          </w:tcPr>
          <w:p w14:paraId="6192D849"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Điều 10</w:t>
            </w:r>
          </w:p>
        </w:tc>
        <w:tc>
          <w:tcPr>
            <w:tcW w:w="1113" w:type="dxa"/>
          </w:tcPr>
          <w:p w14:paraId="59804CB3"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2A0B4340" w14:textId="77777777" w:rsidR="00EF43B5" w:rsidRPr="00D25310" w:rsidRDefault="00EF43B5"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Bổ sung quy định tại khoản 4: “Địa điểm bố trí khu công nghiệp, cụm công nghiệp hóa chất chuyên ngành phải phù hợp với đặc điểm, tính chất của hóa chất và công nghệ sản xuất, bảo quản hóa chất, điều kiện tự nhiên, điều kiện kinh tế xã hội nhằm đáp ứng yêu cầu an toàn hóa chất”.</w:t>
            </w:r>
          </w:p>
        </w:tc>
        <w:tc>
          <w:tcPr>
            <w:tcW w:w="1440" w:type="dxa"/>
          </w:tcPr>
          <w:p w14:paraId="0D1FA806"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Bình Dương</w:t>
            </w:r>
          </w:p>
        </w:tc>
        <w:tc>
          <w:tcPr>
            <w:tcW w:w="1481" w:type="dxa"/>
          </w:tcPr>
          <w:p w14:paraId="127DA362" w14:textId="77777777" w:rsidR="00EF43B5" w:rsidRPr="00D25310" w:rsidRDefault="00EF43B5"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8F198BA" w14:textId="77777777" w:rsidR="00EF43B5" w:rsidRPr="00D25310" w:rsidRDefault="00EF43B5" w:rsidP="00D83D73">
            <w:pPr>
              <w:spacing w:before="60" w:after="60"/>
              <w:jc w:val="both"/>
              <w:rPr>
                <w:color w:val="000000" w:themeColor="text1"/>
              </w:rPr>
            </w:pPr>
            <w:r w:rsidRPr="00D25310">
              <w:rPr>
                <w:color w:val="000000" w:themeColor="text1"/>
              </w:rPr>
              <w:t>Đề nghị giữ nguyên, vì để có địa điểm sản xuất hóa chất phải phụ thuộc vào nhiều yếu tố như mục đích sử dụng, phân ngành…, quỹ đất, quy hoạch của tỉnh…</w:t>
            </w:r>
          </w:p>
        </w:tc>
      </w:tr>
      <w:tr w:rsidR="00D25310" w:rsidRPr="00D25310" w14:paraId="6828F3E6" w14:textId="77777777" w:rsidTr="001D3FE9">
        <w:tc>
          <w:tcPr>
            <w:tcW w:w="833" w:type="dxa"/>
          </w:tcPr>
          <w:p w14:paraId="423FD88C" w14:textId="77777777" w:rsidR="00AE7AFE" w:rsidRPr="00D25310" w:rsidRDefault="00AE7AFE" w:rsidP="00D83D73">
            <w:pPr>
              <w:pStyle w:val="BodyText"/>
              <w:widowControl w:val="0"/>
              <w:numPr>
                <w:ilvl w:val="0"/>
                <w:numId w:val="1"/>
              </w:numPr>
              <w:spacing w:before="60" w:after="60"/>
              <w:jc w:val="center"/>
              <w:rPr>
                <w:color w:val="000000" w:themeColor="text1"/>
                <w:sz w:val="24"/>
                <w:lang w:val="vi-VN"/>
              </w:rPr>
            </w:pPr>
          </w:p>
        </w:tc>
        <w:tc>
          <w:tcPr>
            <w:tcW w:w="1594" w:type="dxa"/>
          </w:tcPr>
          <w:p w14:paraId="26633A58" w14:textId="77777777" w:rsidR="00AE7AFE" w:rsidRPr="00D25310" w:rsidRDefault="00AE7AFE" w:rsidP="00D83D73">
            <w:pPr>
              <w:pStyle w:val="BodyText"/>
              <w:widowControl w:val="0"/>
              <w:spacing w:before="60" w:after="60"/>
              <w:jc w:val="center"/>
              <w:rPr>
                <w:color w:val="000000" w:themeColor="text1"/>
                <w:sz w:val="24"/>
              </w:rPr>
            </w:pPr>
            <w:r w:rsidRPr="00D25310">
              <w:rPr>
                <w:color w:val="000000" w:themeColor="text1"/>
                <w:sz w:val="24"/>
              </w:rPr>
              <w:t>Điều 11</w:t>
            </w:r>
          </w:p>
        </w:tc>
        <w:tc>
          <w:tcPr>
            <w:tcW w:w="1113" w:type="dxa"/>
          </w:tcPr>
          <w:p w14:paraId="47C20062" w14:textId="77777777" w:rsidR="00AE7AFE" w:rsidRPr="00D25310" w:rsidRDefault="00AE7AFE"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78959534" w14:textId="77777777" w:rsidR="00AE7AFE" w:rsidRPr="00D25310" w:rsidRDefault="00192C70"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AE7AFE" w:rsidRPr="00D25310">
              <w:rPr>
                <w:color w:val="000000" w:themeColor="text1"/>
                <w:sz w:val="24"/>
                <w:shd w:val="clear" w:color="auto" w:fill="FFFFFF"/>
              </w:rPr>
              <w:t xml:space="preserve">Điều 11 dự thảo Luật quy định điều kiện kinh doanh hoạt động tư vấn hóa chất. Tuy nhiên, hoạt động này không phải là ngành, nghề đầu tư kinh doanh có điều kiện tại Phụ lục IV Danh mục ngành, nghề đầu tư kinh doanh có điều kiện và khoản </w:t>
            </w:r>
            <w:r w:rsidRPr="00D25310">
              <w:rPr>
                <w:color w:val="000000" w:themeColor="text1"/>
                <w:sz w:val="24"/>
                <w:shd w:val="clear" w:color="auto" w:fill="FFFFFF"/>
              </w:rPr>
              <w:t>9 Điều 3 Luật Đầu tư năm 2020. Trường</w:t>
            </w:r>
            <w:r w:rsidR="00AE7AFE" w:rsidRPr="00D25310">
              <w:rPr>
                <w:color w:val="000000" w:themeColor="text1"/>
                <w:sz w:val="24"/>
                <w:shd w:val="clear" w:color="auto" w:fill="FFFFFF"/>
              </w:rPr>
              <w:t xml:space="preserve"> hợp cần thiết bổ sung thêm hoạt động tư vấn hóa chất là ngành nghề kinh doanh có điều kiện thì cần có đánh giá tác động toàn diện và thể hiện rõ các tiêu chí theo quy định tại khaorn 1 Điều 7 Luật Đầu tư năm 2020 tại Tờ trình và các báo cáo kèm theo</w:t>
            </w:r>
            <w:r w:rsidRPr="00D25310">
              <w:rPr>
                <w:color w:val="000000" w:themeColor="text1"/>
                <w:sz w:val="24"/>
                <w:shd w:val="clear" w:color="auto" w:fill="FFFFFF"/>
              </w:rPr>
              <w:t>.</w:t>
            </w:r>
          </w:p>
          <w:p w14:paraId="1D89D16C" w14:textId="77777777" w:rsidR="00192C70" w:rsidRPr="00D25310" w:rsidRDefault="00192C70"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Đề nghị bổ sung điều khoản sửa đổi Danh mục tại Phụ lục IV Luật Đầu tư</w:t>
            </w:r>
            <w:r w:rsidR="00173FC8" w:rsidRPr="00D25310">
              <w:rPr>
                <w:color w:val="000000" w:themeColor="text1"/>
                <w:sz w:val="24"/>
                <w:shd w:val="clear" w:color="auto" w:fill="FFFFFF"/>
              </w:rPr>
              <w:t>.</w:t>
            </w:r>
          </w:p>
        </w:tc>
        <w:tc>
          <w:tcPr>
            <w:tcW w:w="1440" w:type="dxa"/>
          </w:tcPr>
          <w:p w14:paraId="4B33D481" w14:textId="77777777" w:rsidR="00B66A41" w:rsidRPr="00D25310" w:rsidRDefault="00F3174A" w:rsidP="00D83D73">
            <w:pPr>
              <w:pStyle w:val="BodyText"/>
              <w:widowControl w:val="0"/>
              <w:spacing w:before="60" w:after="60"/>
              <w:jc w:val="center"/>
              <w:rPr>
                <w:color w:val="000000" w:themeColor="text1"/>
                <w:sz w:val="24"/>
              </w:rPr>
            </w:pPr>
            <w:r w:rsidRPr="00D25310">
              <w:rPr>
                <w:color w:val="000000" w:themeColor="text1"/>
                <w:sz w:val="24"/>
              </w:rPr>
              <w:t>Bộ Kế hoạch Đầu tư</w:t>
            </w:r>
            <w:r w:rsidR="003651F4" w:rsidRPr="00D25310">
              <w:rPr>
                <w:color w:val="000000" w:themeColor="text1"/>
                <w:sz w:val="24"/>
              </w:rPr>
              <w:t>;</w:t>
            </w:r>
            <w:r w:rsidR="00802CC4" w:rsidRPr="00D25310">
              <w:rPr>
                <w:color w:val="000000" w:themeColor="text1"/>
                <w:sz w:val="24"/>
              </w:rPr>
              <w:t xml:space="preserve"> </w:t>
            </w:r>
            <w:r w:rsidR="00B66B46" w:rsidRPr="00D25310">
              <w:rPr>
                <w:color w:val="000000" w:themeColor="text1"/>
                <w:sz w:val="24"/>
              </w:rPr>
              <w:t>Cục Kỹ thuật an toàn;</w:t>
            </w:r>
            <w:r w:rsidR="00802CC4" w:rsidRPr="00D25310">
              <w:rPr>
                <w:color w:val="000000" w:themeColor="text1"/>
                <w:sz w:val="24"/>
              </w:rPr>
              <w:t xml:space="preserve"> </w:t>
            </w:r>
            <w:r w:rsidR="003651F4" w:rsidRPr="00D25310">
              <w:rPr>
                <w:color w:val="000000" w:themeColor="text1"/>
                <w:sz w:val="24"/>
              </w:rPr>
              <w:t>Vụ Pháp chế</w:t>
            </w:r>
            <w:r w:rsidR="00B66A41" w:rsidRPr="00D25310">
              <w:rPr>
                <w:color w:val="000000" w:themeColor="text1"/>
                <w:sz w:val="24"/>
              </w:rPr>
              <w:t>;</w:t>
            </w:r>
            <w:r w:rsidR="00802CC4" w:rsidRPr="00D25310">
              <w:rPr>
                <w:color w:val="000000" w:themeColor="text1"/>
                <w:sz w:val="24"/>
              </w:rPr>
              <w:t xml:space="preserve"> </w:t>
            </w:r>
            <w:r w:rsidR="00B66A41" w:rsidRPr="00D25310">
              <w:rPr>
                <w:color w:val="000000" w:themeColor="text1"/>
                <w:sz w:val="24"/>
              </w:rPr>
              <w:t>Bộ Tài nguyên môi trường</w:t>
            </w:r>
          </w:p>
        </w:tc>
        <w:tc>
          <w:tcPr>
            <w:tcW w:w="1481" w:type="dxa"/>
          </w:tcPr>
          <w:p w14:paraId="1E6C4284" w14:textId="77777777" w:rsidR="00AE7AFE" w:rsidRPr="00D25310" w:rsidRDefault="003651F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A4079C6" w14:textId="77777777" w:rsidR="003651F4" w:rsidRPr="00D25310" w:rsidRDefault="003651F4" w:rsidP="00D83D73">
            <w:pPr>
              <w:pStyle w:val="BodyText"/>
              <w:widowControl w:val="0"/>
              <w:spacing w:before="60" w:after="60"/>
              <w:jc w:val="both"/>
              <w:rPr>
                <w:color w:val="000000" w:themeColor="text1"/>
                <w:sz w:val="24"/>
              </w:rPr>
            </w:pPr>
            <w:r w:rsidRPr="00D25310">
              <w:rPr>
                <w:color w:val="000000" w:themeColor="text1"/>
                <w:sz w:val="24"/>
              </w:rPr>
              <w:t>Tiếp thu và bổ sung điều khoản sửa đổi Danh mục tại Phụ lục IV Luật Đầu tư.</w:t>
            </w:r>
          </w:p>
          <w:p w14:paraId="568C8721" w14:textId="77777777" w:rsidR="00AE7AFE" w:rsidRPr="00D25310" w:rsidRDefault="00F3174A" w:rsidP="00D83D73">
            <w:pPr>
              <w:pStyle w:val="BodyText"/>
              <w:widowControl w:val="0"/>
              <w:spacing w:before="60" w:after="60"/>
              <w:jc w:val="both"/>
              <w:rPr>
                <w:color w:val="000000" w:themeColor="text1"/>
                <w:sz w:val="24"/>
              </w:rPr>
            </w:pPr>
            <w:r w:rsidRPr="00D25310">
              <w:rPr>
                <w:color w:val="000000" w:themeColor="text1"/>
                <w:sz w:val="24"/>
              </w:rPr>
              <w:t>Cơ quan soạn thảo đã làm rõ sự cần thiết</w:t>
            </w:r>
            <w:r w:rsidR="007B7B03" w:rsidRPr="00D25310">
              <w:rPr>
                <w:color w:val="000000" w:themeColor="text1"/>
                <w:sz w:val="24"/>
              </w:rPr>
              <w:t xml:space="preserve"> của quy định này</w:t>
            </w:r>
            <w:r w:rsidRPr="00D25310">
              <w:rPr>
                <w:color w:val="000000" w:themeColor="text1"/>
                <w:sz w:val="24"/>
              </w:rPr>
              <w:t xml:space="preserve"> và giải trình trong các tài liệu hồ sơ dự án Luật</w:t>
            </w:r>
          </w:p>
        </w:tc>
      </w:tr>
      <w:tr w:rsidR="00D25310" w:rsidRPr="00D25310" w14:paraId="2D7D0950" w14:textId="77777777" w:rsidTr="001D3FE9">
        <w:tc>
          <w:tcPr>
            <w:tcW w:w="833" w:type="dxa"/>
          </w:tcPr>
          <w:p w14:paraId="0621A283" w14:textId="77777777" w:rsidR="00CE2349" w:rsidRPr="00D25310" w:rsidRDefault="00CE2349" w:rsidP="00D83D73">
            <w:pPr>
              <w:pStyle w:val="BodyText"/>
              <w:widowControl w:val="0"/>
              <w:numPr>
                <w:ilvl w:val="0"/>
                <w:numId w:val="1"/>
              </w:numPr>
              <w:spacing w:before="60" w:after="60"/>
              <w:jc w:val="center"/>
              <w:rPr>
                <w:color w:val="000000" w:themeColor="text1"/>
                <w:sz w:val="24"/>
                <w:lang w:val="vi-VN"/>
              </w:rPr>
            </w:pPr>
          </w:p>
        </w:tc>
        <w:tc>
          <w:tcPr>
            <w:tcW w:w="1594" w:type="dxa"/>
          </w:tcPr>
          <w:p w14:paraId="53643AE7" w14:textId="77777777" w:rsidR="00CE2349" w:rsidRPr="00D25310" w:rsidRDefault="00CE2349" w:rsidP="00D83D73">
            <w:pPr>
              <w:pStyle w:val="BodyText"/>
              <w:widowControl w:val="0"/>
              <w:spacing w:before="60" w:after="60"/>
              <w:jc w:val="center"/>
              <w:rPr>
                <w:color w:val="000000" w:themeColor="text1"/>
                <w:sz w:val="24"/>
              </w:rPr>
            </w:pPr>
            <w:r w:rsidRPr="00D25310">
              <w:rPr>
                <w:color w:val="000000" w:themeColor="text1"/>
                <w:sz w:val="24"/>
              </w:rPr>
              <w:t>Điều 11</w:t>
            </w:r>
          </w:p>
        </w:tc>
        <w:tc>
          <w:tcPr>
            <w:tcW w:w="1113" w:type="dxa"/>
          </w:tcPr>
          <w:p w14:paraId="47349C6A" w14:textId="77777777" w:rsidR="00CE2349" w:rsidRPr="00D25310" w:rsidRDefault="00CE2349"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486168F2" w14:textId="77777777" w:rsidR="00CE2349" w:rsidRPr="00D25310" w:rsidRDefault="00CE2349" w:rsidP="00D83D73">
            <w:pPr>
              <w:snapToGrid w:val="0"/>
              <w:spacing w:before="60" w:after="60"/>
              <w:jc w:val="both"/>
              <w:rPr>
                <w:color w:val="000000" w:themeColor="text1"/>
              </w:rPr>
            </w:pPr>
            <w:r w:rsidRPr="00D25310">
              <w:rPr>
                <w:color w:val="000000" w:themeColor="text1"/>
              </w:rPr>
              <w:t xml:space="preserve">Về điều kiện đối với cá nhân hoạt động tư vấn an toàn hóa chất, dự thảo Luật cần làm rõ điều kiện đối với cá nhân trong hoạt động tư vấn đề an toàn hóa chất quy định tại điểm c khoản 1 Điều 11 dự thảo </w:t>
            </w:r>
            <w:r w:rsidRPr="00D25310">
              <w:rPr>
                <w:color w:val="000000" w:themeColor="text1"/>
              </w:rPr>
              <w:lastRenderedPageBreak/>
              <w:t>Luật áp dụng với hóa chất cần kiểm soát đặc biệt, hóa chất có điều kiện hay với tất cả các hóa chất, do dự thảo Luật có phạm vi điều chỉnh đến hoạt động hóa chất nói chung. Do hoạt động tư vấn về an toàn hóa chất cần phải có chứng chỉ tư vấn an toàn hóa chất, nên đề nghị mở rộng đối tượng quy định tại điểm a khoản 4 Điều 11 dự thảo Luật đến cá nhân tốt nghiệp đại học trở lên thuộc chuyên ngành hóa chất, luật và môi trường.</w:t>
            </w:r>
          </w:p>
        </w:tc>
        <w:tc>
          <w:tcPr>
            <w:tcW w:w="1440" w:type="dxa"/>
          </w:tcPr>
          <w:p w14:paraId="5C03EEF8" w14:textId="77777777" w:rsidR="00CE2349" w:rsidRPr="00D25310" w:rsidRDefault="00CE2349" w:rsidP="00D83D73">
            <w:pPr>
              <w:spacing w:before="60" w:after="60"/>
              <w:ind w:left="-3" w:hanging="3"/>
              <w:jc w:val="center"/>
              <w:rPr>
                <w:color w:val="000000" w:themeColor="text1"/>
              </w:rPr>
            </w:pPr>
            <w:r w:rsidRPr="00D25310">
              <w:rPr>
                <w:color w:val="000000" w:themeColor="text1"/>
              </w:rPr>
              <w:lastRenderedPageBreak/>
              <w:t>UBND Hà Nội</w:t>
            </w:r>
          </w:p>
        </w:tc>
        <w:tc>
          <w:tcPr>
            <w:tcW w:w="1481" w:type="dxa"/>
          </w:tcPr>
          <w:p w14:paraId="1DF37EE1" w14:textId="77777777" w:rsidR="00CE2349" w:rsidRPr="00D25310" w:rsidRDefault="00CE2349" w:rsidP="00D83D73">
            <w:pPr>
              <w:spacing w:before="60" w:after="60"/>
              <w:jc w:val="center"/>
              <w:rPr>
                <w:color w:val="000000" w:themeColor="text1"/>
              </w:rPr>
            </w:pPr>
            <w:r w:rsidRPr="00D25310">
              <w:rPr>
                <w:color w:val="000000" w:themeColor="text1"/>
              </w:rPr>
              <w:t>Bảo lưu như dự thảo</w:t>
            </w:r>
          </w:p>
        </w:tc>
        <w:tc>
          <w:tcPr>
            <w:tcW w:w="2969" w:type="dxa"/>
          </w:tcPr>
          <w:p w14:paraId="21574EF6" w14:textId="77777777" w:rsidR="00CE2349" w:rsidRPr="00D25310" w:rsidRDefault="00CE2349" w:rsidP="00D83D73">
            <w:pPr>
              <w:spacing w:before="60" w:after="60"/>
              <w:jc w:val="both"/>
              <w:rPr>
                <w:color w:val="000000" w:themeColor="text1"/>
              </w:rPr>
            </w:pPr>
            <w:r w:rsidRPr="00D25310">
              <w:rPr>
                <w:color w:val="000000" w:themeColor="text1"/>
              </w:rPr>
              <w:t xml:space="preserve">Đề nghị giữ nguyên, do đây là quy </w:t>
            </w:r>
            <w:r w:rsidR="003C27E6" w:rsidRPr="00D25310">
              <w:rPr>
                <w:color w:val="000000" w:themeColor="text1"/>
              </w:rPr>
              <w:t>định về điều kiện cá nhân hoạt đ</w:t>
            </w:r>
            <w:r w:rsidRPr="00D25310">
              <w:rPr>
                <w:color w:val="000000" w:themeColor="text1"/>
              </w:rPr>
              <w:t xml:space="preserve">ộng tư vấn an </w:t>
            </w:r>
            <w:r w:rsidRPr="00D25310">
              <w:rPr>
                <w:color w:val="000000" w:themeColor="text1"/>
              </w:rPr>
              <w:lastRenderedPageBreak/>
              <w:t xml:space="preserve">toàn hóa chất, do đó cần có chuyên môn về hóa chất </w:t>
            </w:r>
          </w:p>
        </w:tc>
      </w:tr>
      <w:tr w:rsidR="00D25310" w:rsidRPr="00D25310" w14:paraId="78EFF10C" w14:textId="77777777" w:rsidTr="001D3FE9">
        <w:tc>
          <w:tcPr>
            <w:tcW w:w="833" w:type="dxa"/>
          </w:tcPr>
          <w:p w14:paraId="30DB02A7" w14:textId="77777777" w:rsidR="008C5CF9" w:rsidRPr="00D25310" w:rsidRDefault="008C5CF9" w:rsidP="00D83D73">
            <w:pPr>
              <w:pStyle w:val="BodyText"/>
              <w:widowControl w:val="0"/>
              <w:numPr>
                <w:ilvl w:val="0"/>
                <w:numId w:val="1"/>
              </w:numPr>
              <w:spacing w:before="60" w:after="60"/>
              <w:jc w:val="center"/>
              <w:rPr>
                <w:color w:val="000000" w:themeColor="text1"/>
                <w:sz w:val="24"/>
                <w:lang w:val="vi-VN"/>
              </w:rPr>
            </w:pPr>
          </w:p>
        </w:tc>
        <w:tc>
          <w:tcPr>
            <w:tcW w:w="1594" w:type="dxa"/>
          </w:tcPr>
          <w:p w14:paraId="5D018A2C"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Điều 11</w:t>
            </w:r>
          </w:p>
        </w:tc>
        <w:tc>
          <w:tcPr>
            <w:tcW w:w="1113" w:type="dxa"/>
          </w:tcPr>
          <w:p w14:paraId="1F1E9B18"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7430AAC7" w14:textId="77777777" w:rsidR="008C5CF9" w:rsidRPr="00D25310" w:rsidRDefault="008C5CF9" w:rsidP="00D83D73">
            <w:pPr>
              <w:snapToGrid w:val="0"/>
              <w:spacing w:before="60" w:after="60"/>
              <w:jc w:val="both"/>
              <w:rPr>
                <w:color w:val="000000" w:themeColor="text1"/>
              </w:rPr>
            </w:pPr>
            <w:r w:rsidRPr="00D25310">
              <w:rPr>
                <w:color w:val="000000" w:themeColor="text1"/>
              </w:rPr>
              <w:t>Đề nghị bỏ nội dung “huấn luyện an toàn hóa chất” trong hoạt động tư vấn an toàn hóa chất</w:t>
            </w:r>
          </w:p>
        </w:tc>
        <w:tc>
          <w:tcPr>
            <w:tcW w:w="1440" w:type="dxa"/>
          </w:tcPr>
          <w:p w14:paraId="0A1483F1" w14:textId="77777777" w:rsidR="008C5CF9" w:rsidRPr="00D25310" w:rsidRDefault="008C5CF9" w:rsidP="00D83D73">
            <w:pPr>
              <w:spacing w:before="60" w:after="60"/>
              <w:ind w:left="-3" w:hanging="3"/>
              <w:jc w:val="center"/>
              <w:rPr>
                <w:color w:val="000000" w:themeColor="text1"/>
              </w:rPr>
            </w:pPr>
            <w:r w:rsidRPr="00D25310">
              <w:rPr>
                <w:color w:val="000000" w:themeColor="text1"/>
              </w:rPr>
              <w:t>Bộ Lao động TBXH</w:t>
            </w:r>
          </w:p>
        </w:tc>
        <w:tc>
          <w:tcPr>
            <w:tcW w:w="1481" w:type="dxa"/>
          </w:tcPr>
          <w:p w14:paraId="50165A8A" w14:textId="77777777" w:rsidR="008C5CF9" w:rsidRPr="00D25310" w:rsidRDefault="008C5CF9" w:rsidP="00D83D73">
            <w:pPr>
              <w:spacing w:before="60" w:after="60"/>
              <w:jc w:val="center"/>
              <w:rPr>
                <w:color w:val="000000" w:themeColor="text1"/>
              </w:rPr>
            </w:pPr>
            <w:r w:rsidRPr="00D25310">
              <w:rPr>
                <w:color w:val="000000" w:themeColor="text1"/>
              </w:rPr>
              <w:t>Bảo lưu như dự thảo</w:t>
            </w:r>
          </w:p>
        </w:tc>
        <w:tc>
          <w:tcPr>
            <w:tcW w:w="2969" w:type="dxa"/>
          </w:tcPr>
          <w:p w14:paraId="049C3D7F" w14:textId="77777777" w:rsidR="008C5CF9" w:rsidRPr="00D25310" w:rsidRDefault="008C5CF9" w:rsidP="00D83D73">
            <w:pPr>
              <w:spacing w:before="60" w:after="60"/>
              <w:jc w:val="both"/>
              <w:rPr>
                <w:color w:val="000000" w:themeColor="text1"/>
              </w:rPr>
            </w:pPr>
            <w:r w:rsidRPr="00D25310">
              <w:rPr>
                <w:color w:val="000000" w:themeColor="text1"/>
              </w:rPr>
              <w:t>Hoạt động hóa chất là lĩnh vực đầu tư kinh doanh có điều kiện và quy định nghiêm ngặt về an toàn trong hoạt động do đó cần có các tổ chức huấn luyện an toàn hóa chất đủ chất lượng nhằm đảm bảo chất lượng của quá trình đào tạo hướng đến việc vận hành an toàn chung của các doanh nghiệp hoạt động hóa chát</w:t>
            </w:r>
          </w:p>
        </w:tc>
      </w:tr>
      <w:tr w:rsidR="00D25310" w:rsidRPr="00D25310" w14:paraId="2FA0059A" w14:textId="77777777" w:rsidTr="001D3FE9">
        <w:tc>
          <w:tcPr>
            <w:tcW w:w="833" w:type="dxa"/>
          </w:tcPr>
          <w:p w14:paraId="27FF573E" w14:textId="77777777" w:rsidR="008C5CF9" w:rsidRPr="00D25310" w:rsidRDefault="008C5CF9" w:rsidP="00D83D73">
            <w:pPr>
              <w:pStyle w:val="BodyText"/>
              <w:widowControl w:val="0"/>
              <w:numPr>
                <w:ilvl w:val="0"/>
                <w:numId w:val="1"/>
              </w:numPr>
              <w:spacing w:before="60" w:after="60"/>
              <w:jc w:val="center"/>
              <w:rPr>
                <w:color w:val="000000" w:themeColor="text1"/>
                <w:sz w:val="24"/>
                <w:lang w:val="vi-VN"/>
              </w:rPr>
            </w:pPr>
          </w:p>
        </w:tc>
        <w:tc>
          <w:tcPr>
            <w:tcW w:w="1594" w:type="dxa"/>
          </w:tcPr>
          <w:p w14:paraId="09C29EFF"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Điều 11</w:t>
            </w:r>
          </w:p>
        </w:tc>
        <w:tc>
          <w:tcPr>
            <w:tcW w:w="1113" w:type="dxa"/>
          </w:tcPr>
          <w:p w14:paraId="0A5A5C54"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4794C520" w14:textId="77777777" w:rsidR="008C5CF9" w:rsidRPr="00D25310" w:rsidRDefault="008C5CF9"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Tại Điều 11 và Điều 65, đề nghị làm rõ khái niệm về chuyên ngành hóa chất gồm những mã ngành nào, để thống nhất áp dụng thực hiện</w:t>
            </w:r>
          </w:p>
        </w:tc>
        <w:tc>
          <w:tcPr>
            <w:tcW w:w="1440" w:type="dxa"/>
          </w:tcPr>
          <w:p w14:paraId="315B48D3"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Đà Nẵng</w:t>
            </w:r>
          </w:p>
        </w:tc>
        <w:tc>
          <w:tcPr>
            <w:tcW w:w="1481" w:type="dxa"/>
          </w:tcPr>
          <w:p w14:paraId="16058538" w14:textId="77777777" w:rsidR="008C5CF9" w:rsidRPr="00D25310" w:rsidRDefault="008C5CF9"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6CD48284" w14:textId="77777777" w:rsidR="008C5CF9" w:rsidRPr="00D25310" w:rsidRDefault="008C5CF9" w:rsidP="00D83D73">
            <w:pPr>
              <w:pStyle w:val="BodyText"/>
              <w:widowControl w:val="0"/>
              <w:spacing w:before="60" w:after="60"/>
              <w:jc w:val="both"/>
              <w:rPr>
                <w:color w:val="000000" w:themeColor="text1"/>
                <w:sz w:val="24"/>
                <w:lang w:val="vi-VN"/>
              </w:rPr>
            </w:pPr>
            <w:r w:rsidRPr="00D25310">
              <w:rPr>
                <w:color w:val="000000" w:themeColor="text1"/>
                <w:sz w:val="24"/>
              </w:rPr>
              <w:t>Hướng dẫn cụ thể về các mã ngành về chuyên ngành hóa chất sẽ được quy định cụ thể tại các văn bản dưới luật.</w:t>
            </w:r>
          </w:p>
        </w:tc>
      </w:tr>
      <w:tr w:rsidR="00D25310" w:rsidRPr="00D25310" w14:paraId="66F275D0" w14:textId="77777777" w:rsidTr="001D3FE9">
        <w:tc>
          <w:tcPr>
            <w:tcW w:w="833" w:type="dxa"/>
          </w:tcPr>
          <w:p w14:paraId="2903C455" w14:textId="77777777" w:rsidR="008C5CF9" w:rsidRPr="00D25310" w:rsidRDefault="008C5CF9" w:rsidP="00D83D73">
            <w:pPr>
              <w:pStyle w:val="BodyText"/>
              <w:widowControl w:val="0"/>
              <w:numPr>
                <w:ilvl w:val="0"/>
                <w:numId w:val="1"/>
              </w:numPr>
              <w:spacing w:before="60" w:after="60"/>
              <w:jc w:val="center"/>
              <w:rPr>
                <w:color w:val="000000" w:themeColor="text1"/>
                <w:sz w:val="24"/>
                <w:lang w:val="vi-VN"/>
              </w:rPr>
            </w:pPr>
          </w:p>
        </w:tc>
        <w:tc>
          <w:tcPr>
            <w:tcW w:w="1594" w:type="dxa"/>
          </w:tcPr>
          <w:p w14:paraId="108FAD20" w14:textId="77777777" w:rsidR="008C5CF9" w:rsidRPr="00B32C95" w:rsidRDefault="008C5CF9"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Điều 11</w:t>
            </w:r>
          </w:p>
        </w:tc>
        <w:tc>
          <w:tcPr>
            <w:tcW w:w="1113" w:type="dxa"/>
          </w:tcPr>
          <w:p w14:paraId="72F15999" w14:textId="77777777" w:rsidR="008C5CF9" w:rsidRPr="00B32C95" w:rsidRDefault="008C5CF9"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Khoản 2</w:t>
            </w:r>
          </w:p>
        </w:tc>
        <w:tc>
          <w:tcPr>
            <w:tcW w:w="5166" w:type="dxa"/>
          </w:tcPr>
          <w:p w14:paraId="30072C88" w14:textId="77777777" w:rsidR="008C5CF9" w:rsidRPr="00B32C95" w:rsidRDefault="008C5CF9" w:rsidP="00D83D73">
            <w:pPr>
              <w:spacing w:before="60" w:after="60"/>
              <w:ind w:left="-3" w:hanging="3"/>
              <w:jc w:val="both"/>
              <w:rPr>
                <w:color w:val="000000" w:themeColor="text1"/>
                <w:highlight w:val="yellow"/>
                <w:shd w:val="clear" w:color="auto" w:fill="FFFFFF"/>
              </w:rPr>
            </w:pPr>
            <w:r w:rsidRPr="00B32C95">
              <w:rPr>
                <w:color w:val="000000" w:themeColor="text1"/>
                <w:highlight w:val="yellow"/>
                <w:shd w:val="clear" w:color="auto" w:fill="FFFFFF"/>
              </w:rPr>
              <w:t xml:space="preserve">Điều 11 dự thảo Luật: Căn cứ quy định tại Điều 67 Nghị định số 15/2021/NĐ-CP ngày 03 tháng 3 năm 2021 của Chính phủ quy định chi tiết một số nội dung về quản lý dự án đầu tư xây dựng, chuyên môn khi xét cấp chứng chỉ hành nghề xây dựng không có </w:t>
            </w:r>
            <w:r w:rsidRPr="00B32C95">
              <w:rPr>
                <w:color w:val="000000" w:themeColor="text1"/>
                <w:highlight w:val="yellow"/>
                <w:shd w:val="clear" w:color="auto" w:fill="FFFFFF"/>
              </w:rPr>
              <w:lastRenderedPageBreak/>
              <w:t xml:space="preserve">ngành hóa chất nên để đảm bảo tính đặc thù của ngành, đồng thời để phù hợp với nội dung khoản 6 Điều 11, đề nghị cân nhắc gộp quy định tại khoản 2 và khoản 3 thành 1 khoản quy định về cấp “chứng chỉ hành nghề tư vấn hóa chất”, </w:t>
            </w:r>
          </w:p>
          <w:p w14:paraId="1E443141" w14:textId="77777777" w:rsidR="008C5CF9" w:rsidRPr="00B32C95" w:rsidRDefault="008C5CF9" w:rsidP="00D83D73">
            <w:pPr>
              <w:pStyle w:val="BodyText"/>
              <w:widowControl w:val="0"/>
              <w:spacing w:before="60" w:after="60"/>
              <w:jc w:val="both"/>
              <w:rPr>
                <w:color w:val="000000" w:themeColor="text1"/>
                <w:sz w:val="24"/>
                <w:highlight w:val="yellow"/>
                <w:lang w:val="vi-VN"/>
              </w:rPr>
            </w:pPr>
            <w:r w:rsidRPr="00B32C95">
              <w:rPr>
                <w:color w:val="000000" w:themeColor="text1"/>
                <w:sz w:val="24"/>
                <w:highlight w:val="yellow"/>
                <w:shd w:val="clear" w:color="auto" w:fill="FFFFFF"/>
              </w:rPr>
              <w:t>đồng thời quy định điều kiện cụ thể hơn đối với hoạt động tư vấn hóa chất để cho phép tổ chức hoạt động tư vấn hóa chất không cần cấp chứng chỉ hành nghề xây dựng theo quy định pháp luật về xây dựng. Vì theo như quy định tài khoản 2 Điều 11 dự thảo Luật thì tổ chức thực hiện hoạt động tư vấn vừa phải đáp ứng điều kiện quy định tại Luật Xây dựng và điều kiện quy định tại Luật Hóa chất sẽ gây chồng chéo, khó khăn trong quá trình thực hiện</w:t>
            </w:r>
          </w:p>
        </w:tc>
        <w:tc>
          <w:tcPr>
            <w:tcW w:w="1440" w:type="dxa"/>
          </w:tcPr>
          <w:p w14:paraId="392247E8" w14:textId="77777777" w:rsidR="008C5CF9" w:rsidRPr="00B32C95" w:rsidRDefault="008C5CF9" w:rsidP="00D83D73">
            <w:pPr>
              <w:spacing w:before="60" w:after="60"/>
              <w:ind w:left="-3" w:hanging="3"/>
              <w:jc w:val="center"/>
              <w:rPr>
                <w:color w:val="000000" w:themeColor="text1"/>
                <w:highlight w:val="yellow"/>
              </w:rPr>
            </w:pPr>
            <w:r w:rsidRPr="00B32C95">
              <w:rPr>
                <w:color w:val="000000" w:themeColor="text1"/>
                <w:highlight w:val="yellow"/>
              </w:rPr>
              <w:lastRenderedPageBreak/>
              <w:t>Cục Điều Tiết điện lực</w:t>
            </w:r>
          </w:p>
        </w:tc>
        <w:tc>
          <w:tcPr>
            <w:tcW w:w="1481" w:type="dxa"/>
          </w:tcPr>
          <w:p w14:paraId="732D5915" w14:textId="77777777" w:rsidR="008C5CF9" w:rsidRPr="00B32C95" w:rsidRDefault="008C5CF9" w:rsidP="00D83D73">
            <w:pPr>
              <w:spacing w:before="60" w:after="60"/>
              <w:jc w:val="center"/>
              <w:rPr>
                <w:color w:val="000000" w:themeColor="text1"/>
                <w:highlight w:val="yellow"/>
              </w:rPr>
            </w:pPr>
            <w:r w:rsidRPr="00B32C95">
              <w:rPr>
                <w:color w:val="000000" w:themeColor="text1"/>
                <w:highlight w:val="yellow"/>
              </w:rPr>
              <w:t>Tiếp thu một phần</w:t>
            </w:r>
          </w:p>
        </w:tc>
        <w:tc>
          <w:tcPr>
            <w:tcW w:w="2969" w:type="dxa"/>
          </w:tcPr>
          <w:p w14:paraId="2DBF779C" w14:textId="77777777" w:rsidR="008C5CF9" w:rsidRPr="00B32C95" w:rsidRDefault="008C5CF9" w:rsidP="00D83D73">
            <w:pPr>
              <w:pBdr>
                <w:top w:val="nil"/>
                <w:left w:val="nil"/>
                <w:bottom w:val="nil"/>
                <w:right w:val="nil"/>
                <w:between w:val="nil"/>
              </w:pBdr>
              <w:shd w:val="clear" w:color="auto" w:fill="FFFFFF"/>
              <w:spacing w:before="60" w:after="60"/>
              <w:jc w:val="both"/>
              <w:rPr>
                <w:color w:val="000000" w:themeColor="text1"/>
                <w:highlight w:val="yellow"/>
                <w:shd w:val="clear" w:color="auto" w:fill="FFFFFF"/>
              </w:rPr>
            </w:pPr>
            <w:r w:rsidRPr="00B32C95">
              <w:rPr>
                <w:color w:val="000000" w:themeColor="text1"/>
                <w:highlight w:val="yellow"/>
                <w:shd w:val="clear" w:color="auto" w:fill="FFFFFF"/>
              </w:rPr>
              <w:t>Ban soạn thảo nghiên cứu phương án gộp hoạt động tư vấn điểm a, b khoản 1, chỉ quy định cấp chứng chỉ cho tư vấn về an toàn hóa chất.</w:t>
            </w:r>
          </w:p>
          <w:p w14:paraId="255C749D" w14:textId="77777777" w:rsidR="008C5CF9" w:rsidRPr="00B32C95" w:rsidRDefault="008C5CF9" w:rsidP="00D83D73">
            <w:pPr>
              <w:pBdr>
                <w:top w:val="nil"/>
                <w:left w:val="nil"/>
                <w:bottom w:val="nil"/>
                <w:right w:val="nil"/>
                <w:between w:val="nil"/>
              </w:pBdr>
              <w:shd w:val="clear" w:color="auto" w:fill="FFFFFF"/>
              <w:spacing w:before="60" w:after="60"/>
              <w:jc w:val="both"/>
              <w:rPr>
                <w:color w:val="000000" w:themeColor="text1"/>
                <w:highlight w:val="yellow"/>
                <w:shd w:val="clear" w:color="auto" w:fill="FFFFFF"/>
              </w:rPr>
            </w:pPr>
          </w:p>
        </w:tc>
      </w:tr>
      <w:tr w:rsidR="00D25310" w:rsidRPr="00D25310" w14:paraId="7D9CE7EF" w14:textId="77777777" w:rsidTr="001D3FE9">
        <w:tc>
          <w:tcPr>
            <w:tcW w:w="833" w:type="dxa"/>
          </w:tcPr>
          <w:p w14:paraId="7E9E910A" w14:textId="77777777" w:rsidR="008C5CF9" w:rsidRPr="00D25310" w:rsidRDefault="008C5CF9" w:rsidP="00D83D73">
            <w:pPr>
              <w:pStyle w:val="BodyText"/>
              <w:widowControl w:val="0"/>
              <w:numPr>
                <w:ilvl w:val="0"/>
                <w:numId w:val="1"/>
              </w:numPr>
              <w:spacing w:before="60" w:after="60"/>
              <w:jc w:val="center"/>
              <w:rPr>
                <w:color w:val="000000" w:themeColor="text1"/>
                <w:sz w:val="24"/>
                <w:lang w:val="vi-VN"/>
              </w:rPr>
            </w:pPr>
          </w:p>
        </w:tc>
        <w:tc>
          <w:tcPr>
            <w:tcW w:w="1594" w:type="dxa"/>
          </w:tcPr>
          <w:p w14:paraId="242F1CBA"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Điều 11</w:t>
            </w:r>
          </w:p>
        </w:tc>
        <w:tc>
          <w:tcPr>
            <w:tcW w:w="1113" w:type="dxa"/>
          </w:tcPr>
          <w:p w14:paraId="3E6DDB38"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177FD068" w14:textId="77777777" w:rsidR="008C5CF9" w:rsidRPr="00D25310" w:rsidRDefault="008C5CF9"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Tại điểm c khoản 3 Điều 11 chỉnh sửa đoạn câu: “</w:t>
            </w:r>
            <w:r w:rsidRPr="00D25310">
              <w:rPr>
                <w:iCs/>
                <w:color w:val="000000" w:themeColor="text1"/>
                <w:sz w:val="24"/>
                <w:shd w:val="clear" w:color="auto" w:fill="FFFFFF"/>
              </w:rPr>
              <w:t>Có trang thiết bị, phương tiện kỹ thuật, phần mềm ứng dụng cần thiết đáp ứng yêu cầu của hoạt động tư vấn</w:t>
            </w:r>
            <w:r w:rsidRPr="00D25310">
              <w:rPr>
                <w:color w:val="000000" w:themeColor="text1"/>
                <w:sz w:val="24"/>
                <w:shd w:val="clear" w:color="auto" w:fill="FFFFFF"/>
              </w:rPr>
              <w:t>” thành: “</w:t>
            </w:r>
            <w:r w:rsidRPr="00D25310">
              <w:rPr>
                <w:iCs/>
                <w:color w:val="000000" w:themeColor="text1"/>
                <w:sz w:val="24"/>
                <w:shd w:val="clear" w:color="auto" w:fill="FFFFFF"/>
              </w:rPr>
              <w:t>Có trang thiết bị, phương tiện kỹ thuật và kinh nghiệm đáp ứng yêu cầu của hoạt động tư vấn (có phần mềm ứng dụng cần thiết đối với tư vấn xây dựng kế hoạch phòng ngừa ứng phó sự cố hóa chất)”.</w:t>
            </w:r>
          </w:p>
        </w:tc>
        <w:tc>
          <w:tcPr>
            <w:tcW w:w="1440" w:type="dxa"/>
          </w:tcPr>
          <w:p w14:paraId="1D6AF030"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Thái Nguyên</w:t>
            </w:r>
          </w:p>
        </w:tc>
        <w:tc>
          <w:tcPr>
            <w:tcW w:w="1481" w:type="dxa"/>
          </w:tcPr>
          <w:p w14:paraId="2A8D2314"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3876E3E" w14:textId="77777777" w:rsidR="008C5CF9" w:rsidRPr="00D25310" w:rsidRDefault="008C5CF9" w:rsidP="00D83D73">
            <w:pPr>
              <w:pStyle w:val="BodyText"/>
              <w:widowControl w:val="0"/>
              <w:spacing w:before="60" w:after="60"/>
              <w:jc w:val="both"/>
              <w:rPr>
                <w:color w:val="000000" w:themeColor="text1"/>
                <w:sz w:val="24"/>
              </w:rPr>
            </w:pPr>
            <w:r w:rsidRPr="00D25310">
              <w:rPr>
                <w:color w:val="000000" w:themeColor="text1"/>
                <w:sz w:val="24"/>
              </w:rPr>
              <w:t>Đã chỉnh sửa dự thảo Luật thành “Có trang thiết bị, phương tiện kỹ thuật cần thiết đáp ứng yêu cầu của hoạt động tư vấn”</w:t>
            </w:r>
          </w:p>
        </w:tc>
      </w:tr>
      <w:tr w:rsidR="00D25310" w:rsidRPr="00D25310" w14:paraId="5D9E400C" w14:textId="77777777" w:rsidTr="001D3FE9">
        <w:tc>
          <w:tcPr>
            <w:tcW w:w="833" w:type="dxa"/>
          </w:tcPr>
          <w:p w14:paraId="077AAA7F" w14:textId="77777777" w:rsidR="008C5CF9" w:rsidRPr="00D25310" w:rsidRDefault="008C5CF9" w:rsidP="00D83D73">
            <w:pPr>
              <w:pStyle w:val="BodyText"/>
              <w:widowControl w:val="0"/>
              <w:numPr>
                <w:ilvl w:val="0"/>
                <w:numId w:val="1"/>
              </w:numPr>
              <w:spacing w:before="60" w:after="60"/>
              <w:jc w:val="center"/>
              <w:rPr>
                <w:color w:val="000000" w:themeColor="text1"/>
                <w:sz w:val="24"/>
                <w:lang w:val="vi-VN"/>
              </w:rPr>
            </w:pPr>
          </w:p>
        </w:tc>
        <w:tc>
          <w:tcPr>
            <w:tcW w:w="1594" w:type="dxa"/>
          </w:tcPr>
          <w:p w14:paraId="07EB888E"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Điều 11</w:t>
            </w:r>
          </w:p>
        </w:tc>
        <w:tc>
          <w:tcPr>
            <w:tcW w:w="1113" w:type="dxa"/>
          </w:tcPr>
          <w:p w14:paraId="71E26ED3" w14:textId="77777777" w:rsidR="008C5CF9" w:rsidRPr="00D25310" w:rsidRDefault="008C5CF9" w:rsidP="00D83D73">
            <w:pPr>
              <w:pStyle w:val="BodyText"/>
              <w:widowControl w:val="0"/>
              <w:spacing w:before="60" w:after="60"/>
              <w:jc w:val="center"/>
              <w:rPr>
                <w:color w:val="000000" w:themeColor="text1"/>
                <w:sz w:val="24"/>
              </w:rPr>
            </w:pPr>
            <w:r w:rsidRPr="00D25310">
              <w:rPr>
                <w:color w:val="000000" w:themeColor="text1"/>
                <w:sz w:val="24"/>
              </w:rPr>
              <w:t>Khoản 6</w:t>
            </w:r>
          </w:p>
        </w:tc>
        <w:tc>
          <w:tcPr>
            <w:tcW w:w="5166" w:type="dxa"/>
          </w:tcPr>
          <w:p w14:paraId="16C27A2F" w14:textId="77777777" w:rsidR="008C5CF9" w:rsidRPr="00D25310" w:rsidRDefault="008C5CF9" w:rsidP="00D83D73">
            <w:pPr>
              <w:snapToGrid w:val="0"/>
              <w:spacing w:before="60" w:after="60"/>
              <w:jc w:val="both"/>
              <w:rPr>
                <w:color w:val="000000" w:themeColor="text1"/>
              </w:rPr>
            </w:pPr>
            <w:r w:rsidRPr="00D25310">
              <w:rPr>
                <w:color w:val="000000" w:themeColor="text1"/>
              </w:rPr>
              <w:t>- Sửa đổi Khoản 6 Điều 11 như sau: “Bộ Công Thương quy định cơ quan, tổ chức thực hiện thẩm định, sát hạch, cấp, điều chỉnh, thu hồi chứng chỉ hoạt động tư vấn hóa chất, chứng chỉ tư vấn viên hóa chất” thành “</w:t>
            </w:r>
            <w:r w:rsidRPr="00D25310">
              <w:rPr>
                <w:iCs/>
                <w:color w:val="000000" w:themeColor="text1"/>
              </w:rPr>
              <w:t>Chính phủ giao các bộ, ngành quy định cơ quan, tổ chức thực hiện thẩm định, sát hạch, cấp, điều chỉnh, thu hồi chứng chỉ hoạt động tư vấn hóa chất, chứng chỉ tư vấn viên hóa chất</w:t>
            </w:r>
            <w:r w:rsidRPr="00D25310">
              <w:rPr>
                <w:color w:val="000000" w:themeColor="text1"/>
              </w:rPr>
              <w:t>”.</w:t>
            </w:r>
          </w:p>
          <w:p w14:paraId="3DD61559" w14:textId="77777777" w:rsidR="008C5CF9" w:rsidRPr="00D25310" w:rsidRDefault="008C5CF9" w:rsidP="00D83D73">
            <w:pPr>
              <w:spacing w:before="60" w:after="60"/>
              <w:ind w:left="-3" w:hanging="3"/>
              <w:jc w:val="both"/>
              <w:rPr>
                <w:color w:val="000000" w:themeColor="text1"/>
              </w:rPr>
            </w:pPr>
            <w:r w:rsidRPr="00D25310">
              <w:rPr>
                <w:color w:val="000000" w:themeColor="text1"/>
              </w:rPr>
              <w:lastRenderedPageBreak/>
              <w:t>Lý do: Chính phủ giao cho các bộ ngành theo từng lĩnh vực như Nông nghiệp, khoa học và Công nghệ, Y tế…quy định cơ quan tổ chức của ngành thực hiện thẩm định, sát hạch, cấp, điều chỉnh, thu hồi chứng chỉ hoạt động tư vấn hóa chất, chứng chỉ tư vấn viên hóa chất của ngành.</w:t>
            </w:r>
          </w:p>
          <w:p w14:paraId="58FDBA9E" w14:textId="77777777" w:rsidR="008C5CF9" w:rsidRPr="00D25310" w:rsidRDefault="008C5CF9" w:rsidP="00D83D73">
            <w:pPr>
              <w:spacing w:before="60" w:after="60"/>
              <w:ind w:left="-3" w:hanging="3"/>
              <w:jc w:val="both"/>
              <w:rPr>
                <w:color w:val="000000" w:themeColor="text1"/>
                <w:shd w:val="clear" w:color="auto" w:fill="FFFFFF"/>
              </w:rPr>
            </w:pPr>
            <w:r w:rsidRPr="00D25310">
              <w:rPr>
                <w:color w:val="000000" w:themeColor="text1"/>
              </w:rPr>
              <w:t>- Đề nghị xem xét, cân nhắc lại trách nhiệm của Bộ Công Thương trong việc quản lý các hoạt động tư vấn hóa chất để phát triển các lĩnh vực này phù hợp với cơ chế thị trường và luật đầu tư. Ngoài ra, việc quy định quản lý hoạt động tư vấn hóa chất có thể gây phát sinh các giấy phép con trong hoạt động sản xuất kinh doanh của doanh nghiệp trong khi Chính phủ đang kêu gọi gỡ bỏ các giấy phép này</w:t>
            </w:r>
            <w:r w:rsidR="0092090F" w:rsidRPr="00D25310">
              <w:rPr>
                <w:color w:val="000000" w:themeColor="text1"/>
              </w:rPr>
              <w:t>.</w:t>
            </w:r>
          </w:p>
        </w:tc>
        <w:tc>
          <w:tcPr>
            <w:tcW w:w="1440" w:type="dxa"/>
          </w:tcPr>
          <w:p w14:paraId="18ED1D96" w14:textId="77777777" w:rsidR="008C5CF9" w:rsidRPr="00D25310" w:rsidRDefault="008C5CF9" w:rsidP="00D83D73">
            <w:pPr>
              <w:spacing w:before="60" w:after="60"/>
              <w:ind w:left="-3" w:hanging="3"/>
              <w:jc w:val="center"/>
              <w:rPr>
                <w:color w:val="000000" w:themeColor="text1"/>
              </w:rPr>
            </w:pPr>
            <w:r w:rsidRPr="00D25310">
              <w:rPr>
                <w:color w:val="000000" w:themeColor="text1"/>
              </w:rPr>
              <w:lastRenderedPageBreak/>
              <w:t>Hải Dương</w:t>
            </w:r>
            <w:r w:rsidR="00B672E5" w:rsidRPr="00D25310">
              <w:rPr>
                <w:color w:val="000000" w:themeColor="text1"/>
              </w:rPr>
              <w:t>; Vụ Dầu khí và Than</w:t>
            </w:r>
          </w:p>
        </w:tc>
        <w:tc>
          <w:tcPr>
            <w:tcW w:w="1481" w:type="dxa"/>
          </w:tcPr>
          <w:p w14:paraId="5B94C354" w14:textId="77777777" w:rsidR="008C5CF9" w:rsidRPr="00D25310" w:rsidRDefault="008C5CF9" w:rsidP="00D83D73">
            <w:pPr>
              <w:spacing w:before="60" w:after="60"/>
              <w:jc w:val="center"/>
              <w:rPr>
                <w:color w:val="000000" w:themeColor="text1"/>
              </w:rPr>
            </w:pPr>
            <w:r w:rsidRPr="00D25310">
              <w:rPr>
                <w:color w:val="000000" w:themeColor="text1"/>
              </w:rPr>
              <w:t>Tiếp thu một phần</w:t>
            </w:r>
          </w:p>
        </w:tc>
        <w:tc>
          <w:tcPr>
            <w:tcW w:w="2969" w:type="dxa"/>
          </w:tcPr>
          <w:p w14:paraId="7516646D" w14:textId="77777777" w:rsidR="008C5CF9" w:rsidRPr="00D25310" w:rsidRDefault="008C5CF9" w:rsidP="00D83D73">
            <w:pPr>
              <w:spacing w:before="60" w:after="60"/>
              <w:jc w:val="both"/>
              <w:rPr>
                <w:color w:val="000000" w:themeColor="text1"/>
              </w:rPr>
            </w:pPr>
            <w:r w:rsidRPr="00D25310">
              <w:rPr>
                <w:color w:val="000000" w:themeColor="text1"/>
              </w:rPr>
              <w:t>Sửa lại theo hướng Chính phủ giao Bộ Công Thương quy định.</w:t>
            </w:r>
          </w:p>
          <w:p w14:paraId="77178D8D" w14:textId="77777777" w:rsidR="008C5CF9" w:rsidRPr="00D25310" w:rsidRDefault="008C5CF9" w:rsidP="00D83D73">
            <w:pPr>
              <w:spacing w:before="60" w:after="60"/>
              <w:jc w:val="both"/>
              <w:rPr>
                <w:color w:val="000000" w:themeColor="text1"/>
              </w:rPr>
            </w:pPr>
            <w:r w:rsidRPr="00D25310">
              <w:rPr>
                <w:color w:val="000000" w:themeColor="text1"/>
              </w:rPr>
              <w:t>Ban soạn thảo đã rà lại trách nhiệm của Bộ Công Thương trong hoạt động tư vấn hóa chất phù hợp với Luật đầu tư và Luật xây dựng.</w:t>
            </w:r>
          </w:p>
        </w:tc>
      </w:tr>
      <w:tr w:rsidR="00D25310" w:rsidRPr="00D25310" w14:paraId="592C0ECD" w14:textId="77777777" w:rsidTr="001D3FE9">
        <w:tc>
          <w:tcPr>
            <w:tcW w:w="833" w:type="dxa"/>
          </w:tcPr>
          <w:p w14:paraId="1B0C06DF" w14:textId="77777777" w:rsidR="008C5CF9" w:rsidRPr="00D25310" w:rsidRDefault="00701D2B" w:rsidP="00D83D73">
            <w:pPr>
              <w:pStyle w:val="BodyText"/>
              <w:widowControl w:val="0"/>
              <w:spacing w:before="60" w:after="60"/>
              <w:jc w:val="center"/>
              <w:rPr>
                <w:b/>
                <w:color w:val="000000" w:themeColor="text1"/>
                <w:sz w:val="24"/>
              </w:rPr>
            </w:pPr>
            <w:r w:rsidRPr="00D25310">
              <w:rPr>
                <w:b/>
                <w:color w:val="000000" w:themeColor="text1"/>
                <w:sz w:val="24"/>
              </w:rPr>
              <w:t>III.</w:t>
            </w:r>
          </w:p>
        </w:tc>
        <w:tc>
          <w:tcPr>
            <w:tcW w:w="1594" w:type="dxa"/>
          </w:tcPr>
          <w:p w14:paraId="37704BD0" w14:textId="75FFE4DE" w:rsidR="008C5CF9" w:rsidRPr="00D25310" w:rsidRDefault="00701D2B" w:rsidP="00D83D73">
            <w:pPr>
              <w:pStyle w:val="BodyText"/>
              <w:widowControl w:val="0"/>
              <w:spacing w:before="60" w:after="60"/>
              <w:jc w:val="center"/>
              <w:rPr>
                <w:b/>
                <w:color w:val="000000" w:themeColor="text1"/>
                <w:sz w:val="24"/>
              </w:rPr>
            </w:pPr>
            <w:r w:rsidRPr="00D25310">
              <w:rPr>
                <w:b/>
                <w:color w:val="000000" w:themeColor="text1"/>
                <w:sz w:val="24"/>
              </w:rPr>
              <w:t>C</w:t>
            </w:r>
            <w:r w:rsidR="00FB46B9" w:rsidRPr="00D25310">
              <w:rPr>
                <w:b/>
                <w:color w:val="000000" w:themeColor="text1"/>
                <w:sz w:val="24"/>
              </w:rPr>
              <w:t>HƯƠNG</w:t>
            </w:r>
            <w:r w:rsidRPr="00D25310">
              <w:rPr>
                <w:b/>
                <w:color w:val="000000" w:themeColor="text1"/>
                <w:sz w:val="24"/>
              </w:rPr>
              <w:t>III</w:t>
            </w:r>
          </w:p>
        </w:tc>
        <w:tc>
          <w:tcPr>
            <w:tcW w:w="1113" w:type="dxa"/>
          </w:tcPr>
          <w:p w14:paraId="6A194A3E" w14:textId="77777777" w:rsidR="008C5CF9" w:rsidRPr="00D25310" w:rsidRDefault="008C5CF9" w:rsidP="00D83D73">
            <w:pPr>
              <w:pStyle w:val="BodyText"/>
              <w:widowControl w:val="0"/>
              <w:spacing w:before="60" w:after="60"/>
              <w:jc w:val="center"/>
              <w:rPr>
                <w:b/>
                <w:color w:val="000000" w:themeColor="text1"/>
                <w:sz w:val="24"/>
                <w:lang w:val="vi-VN"/>
              </w:rPr>
            </w:pPr>
          </w:p>
        </w:tc>
        <w:tc>
          <w:tcPr>
            <w:tcW w:w="5166" w:type="dxa"/>
          </w:tcPr>
          <w:p w14:paraId="67422B00" w14:textId="055B0011" w:rsidR="008C5CF9" w:rsidRPr="00D25310" w:rsidRDefault="00FB46B9" w:rsidP="00D83D73">
            <w:pPr>
              <w:pStyle w:val="BodyText"/>
              <w:widowControl w:val="0"/>
              <w:spacing w:before="60" w:after="60"/>
              <w:jc w:val="both"/>
              <w:rPr>
                <w:b/>
                <w:color w:val="000000" w:themeColor="text1"/>
                <w:sz w:val="24"/>
              </w:rPr>
            </w:pPr>
            <w:r w:rsidRPr="00D25310">
              <w:rPr>
                <w:b/>
                <w:color w:val="000000" w:themeColor="text1"/>
                <w:sz w:val="24"/>
              </w:rPr>
              <w:t>QUẢN LÝ HÓA CHẤT TRONG VÒNG ĐỜI</w:t>
            </w:r>
          </w:p>
        </w:tc>
        <w:tc>
          <w:tcPr>
            <w:tcW w:w="1440" w:type="dxa"/>
          </w:tcPr>
          <w:p w14:paraId="70789037" w14:textId="77777777" w:rsidR="008C5CF9" w:rsidRPr="00D25310" w:rsidRDefault="008C5CF9" w:rsidP="00D83D73">
            <w:pPr>
              <w:pStyle w:val="BodyText"/>
              <w:widowControl w:val="0"/>
              <w:spacing w:before="60" w:after="60"/>
              <w:jc w:val="center"/>
              <w:rPr>
                <w:b/>
                <w:color w:val="000000" w:themeColor="text1"/>
                <w:sz w:val="24"/>
                <w:lang w:val="vi-VN"/>
              </w:rPr>
            </w:pPr>
          </w:p>
        </w:tc>
        <w:tc>
          <w:tcPr>
            <w:tcW w:w="1481" w:type="dxa"/>
          </w:tcPr>
          <w:p w14:paraId="5C41796D" w14:textId="77777777" w:rsidR="008C5CF9" w:rsidRPr="00D25310" w:rsidRDefault="008C5CF9" w:rsidP="00D83D73">
            <w:pPr>
              <w:pStyle w:val="BodyText"/>
              <w:widowControl w:val="0"/>
              <w:spacing w:before="60" w:after="60"/>
              <w:jc w:val="center"/>
              <w:rPr>
                <w:b/>
                <w:color w:val="000000" w:themeColor="text1"/>
                <w:sz w:val="24"/>
                <w:lang w:val="vi-VN"/>
              </w:rPr>
            </w:pPr>
          </w:p>
        </w:tc>
        <w:tc>
          <w:tcPr>
            <w:tcW w:w="2969" w:type="dxa"/>
          </w:tcPr>
          <w:p w14:paraId="56DC36B8" w14:textId="77777777" w:rsidR="008C5CF9" w:rsidRPr="00D25310" w:rsidRDefault="008C5CF9" w:rsidP="00D83D73">
            <w:pPr>
              <w:pStyle w:val="BodyText"/>
              <w:widowControl w:val="0"/>
              <w:spacing w:before="60" w:after="60"/>
              <w:jc w:val="both"/>
              <w:rPr>
                <w:b/>
                <w:color w:val="000000" w:themeColor="text1"/>
                <w:sz w:val="24"/>
                <w:lang w:val="vi-VN"/>
              </w:rPr>
            </w:pPr>
          </w:p>
        </w:tc>
      </w:tr>
      <w:tr w:rsidR="00D25310" w:rsidRPr="00D25310" w14:paraId="4ECDC177" w14:textId="77777777" w:rsidTr="001D3FE9">
        <w:tc>
          <w:tcPr>
            <w:tcW w:w="833" w:type="dxa"/>
          </w:tcPr>
          <w:p w14:paraId="0A40C623" w14:textId="77777777" w:rsidR="00693836" w:rsidRPr="00D25310" w:rsidRDefault="00693836" w:rsidP="00D83D73">
            <w:pPr>
              <w:pStyle w:val="BodyText"/>
              <w:widowControl w:val="0"/>
              <w:numPr>
                <w:ilvl w:val="0"/>
                <w:numId w:val="1"/>
              </w:numPr>
              <w:spacing w:before="60" w:after="60"/>
              <w:jc w:val="center"/>
              <w:rPr>
                <w:b/>
                <w:color w:val="000000" w:themeColor="text1"/>
                <w:sz w:val="24"/>
              </w:rPr>
            </w:pPr>
          </w:p>
        </w:tc>
        <w:tc>
          <w:tcPr>
            <w:tcW w:w="1594" w:type="dxa"/>
          </w:tcPr>
          <w:p w14:paraId="71FDE343" w14:textId="77777777" w:rsidR="00693836" w:rsidRPr="00D25310" w:rsidRDefault="00693836" w:rsidP="00D83D73">
            <w:pPr>
              <w:pStyle w:val="BodyText"/>
              <w:widowControl w:val="0"/>
              <w:spacing w:before="60" w:after="60"/>
              <w:jc w:val="center"/>
              <w:rPr>
                <w:b/>
                <w:color w:val="000000" w:themeColor="text1"/>
                <w:sz w:val="24"/>
              </w:rPr>
            </w:pPr>
            <w:r w:rsidRPr="00D25310">
              <w:rPr>
                <w:b/>
                <w:color w:val="000000" w:themeColor="text1"/>
                <w:sz w:val="24"/>
              </w:rPr>
              <w:t>-</w:t>
            </w:r>
          </w:p>
        </w:tc>
        <w:tc>
          <w:tcPr>
            <w:tcW w:w="1113" w:type="dxa"/>
          </w:tcPr>
          <w:p w14:paraId="3404642C" w14:textId="77777777" w:rsidR="00693836" w:rsidRPr="00D25310" w:rsidRDefault="00693836" w:rsidP="00D83D73">
            <w:pPr>
              <w:pStyle w:val="BodyText"/>
              <w:widowControl w:val="0"/>
              <w:spacing w:before="60" w:after="60"/>
              <w:jc w:val="center"/>
              <w:rPr>
                <w:b/>
                <w:color w:val="000000" w:themeColor="text1"/>
                <w:sz w:val="24"/>
              </w:rPr>
            </w:pPr>
            <w:r w:rsidRPr="00D25310">
              <w:rPr>
                <w:b/>
                <w:color w:val="000000" w:themeColor="text1"/>
                <w:sz w:val="24"/>
              </w:rPr>
              <w:t>-</w:t>
            </w:r>
          </w:p>
        </w:tc>
        <w:tc>
          <w:tcPr>
            <w:tcW w:w="5166" w:type="dxa"/>
          </w:tcPr>
          <w:p w14:paraId="2783B5F1" w14:textId="77777777" w:rsidR="00693836" w:rsidRPr="00D25310" w:rsidRDefault="00381AA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693836" w:rsidRPr="00D25310">
              <w:rPr>
                <w:color w:val="000000" w:themeColor="text1"/>
                <w:sz w:val="24"/>
                <w:shd w:val="clear" w:color="auto" w:fill="FFFFFF"/>
              </w:rPr>
              <w:t>Đề nghị điều chỉnh lại tên tiêu đề của Chương III thành “Quản lý hoạt động hóa chất” vì tại khoản 17, Điều 4 “hoạt động hóa chất” đã bao gồm đầy đủ quá trình vòng đời của hóa chất và dễ hiểu, dễ hình dung hơn từ “vòng đời”.</w:t>
            </w:r>
          </w:p>
          <w:p w14:paraId="02E79CBF" w14:textId="77777777" w:rsidR="00381AA6" w:rsidRPr="00D25310" w:rsidRDefault="00381AA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Bỏ từ “quy định” tại phần tên tiêu đề của mục 1, 2, 3, 4 Chương III vì không cần thiết</w:t>
            </w:r>
          </w:p>
        </w:tc>
        <w:tc>
          <w:tcPr>
            <w:tcW w:w="1440" w:type="dxa"/>
          </w:tcPr>
          <w:p w14:paraId="0A74F5BA" w14:textId="77777777" w:rsidR="00693836" w:rsidRPr="00D25310" w:rsidRDefault="00693836" w:rsidP="00D83D73">
            <w:pPr>
              <w:pStyle w:val="BodyText"/>
              <w:widowControl w:val="0"/>
              <w:spacing w:before="60" w:after="60"/>
              <w:jc w:val="center"/>
              <w:rPr>
                <w:color w:val="000000" w:themeColor="text1"/>
                <w:sz w:val="24"/>
              </w:rPr>
            </w:pPr>
            <w:r w:rsidRPr="00D25310">
              <w:rPr>
                <w:color w:val="000000" w:themeColor="text1"/>
                <w:sz w:val="24"/>
              </w:rPr>
              <w:t>Bắc Giang</w:t>
            </w:r>
          </w:p>
        </w:tc>
        <w:tc>
          <w:tcPr>
            <w:tcW w:w="1481" w:type="dxa"/>
          </w:tcPr>
          <w:p w14:paraId="440385BD" w14:textId="77777777" w:rsidR="00693836" w:rsidRPr="00D25310" w:rsidRDefault="0069383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62E71BA" w14:textId="77777777" w:rsidR="00693836" w:rsidRPr="00D25310" w:rsidRDefault="00693836" w:rsidP="00D83D73">
            <w:pPr>
              <w:pStyle w:val="BodyText"/>
              <w:widowControl w:val="0"/>
              <w:spacing w:before="60" w:after="60"/>
              <w:jc w:val="both"/>
              <w:rPr>
                <w:color w:val="000000" w:themeColor="text1"/>
                <w:sz w:val="24"/>
              </w:rPr>
            </w:pPr>
            <w:r w:rsidRPr="00D25310">
              <w:rPr>
                <w:color w:val="000000" w:themeColor="text1"/>
                <w:sz w:val="24"/>
              </w:rPr>
              <w:t>Đã tiếp thu và điều chỉnh tiêu đề Chương III: Quản lý hoạt động hóa chất.</w:t>
            </w:r>
          </w:p>
        </w:tc>
      </w:tr>
      <w:tr w:rsidR="00D25310" w:rsidRPr="00D25310" w14:paraId="066AE5CE" w14:textId="77777777" w:rsidTr="001D3FE9">
        <w:tc>
          <w:tcPr>
            <w:tcW w:w="833" w:type="dxa"/>
          </w:tcPr>
          <w:p w14:paraId="4683C45A" w14:textId="77777777" w:rsidR="006876EF" w:rsidRPr="00D25310" w:rsidRDefault="006876EF" w:rsidP="00D83D73">
            <w:pPr>
              <w:pStyle w:val="BodyText"/>
              <w:widowControl w:val="0"/>
              <w:numPr>
                <w:ilvl w:val="0"/>
                <w:numId w:val="1"/>
              </w:numPr>
              <w:spacing w:before="60" w:after="60"/>
              <w:jc w:val="center"/>
              <w:rPr>
                <w:b/>
                <w:color w:val="000000" w:themeColor="text1"/>
                <w:sz w:val="24"/>
              </w:rPr>
            </w:pPr>
          </w:p>
        </w:tc>
        <w:tc>
          <w:tcPr>
            <w:tcW w:w="1594" w:type="dxa"/>
          </w:tcPr>
          <w:p w14:paraId="48108D88" w14:textId="77777777" w:rsidR="006876EF" w:rsidRPr="00D25310" w:rsidRDefault="00475B37" w:rsidP="00D83D73">
            <w:pPr>
              <w:pStyle w:val="BodyText"/>
              <w:widowControl w:val="0"/>
              <w:spacing w:before="60" w:after="60"/>
              <w:jc w:val="center"/>
              <w:rPr>
                <w:b/>
                <w:color w:val="000000" w:themeColor="text1"/>
                <w:sz w:val="24"/>
              </w:rPr>
            </w:pPr>
            <w:r w:rsidRPr="00D25310">
              <w:rPr>
                <w:b/>
                <w:color w:val="000000" w:themeColor="text1"/>
                <w:sz w:val="24"/>
              </w:rPr>
              <w:t>-</w:t>
            </w:r>
          </w:p>
        </w:tc>
        <w:tc>
          <w:tcPr>
            <w:tcW w:w="1113" w:type="dxa"/>
          </w:tcPr>
          <w:p w14:paraId="3E127645" w14:textId="77777777" w:rsidR="006876EF" w:rsidRPr="00D25310" w:rsidRDefault="00475B37" w:rsidP="00D83D73">
            <w:pPr>
              <w:pStyle w:val="BodyText"/>
              <w:widowControl w:val="0"/>
              <w:spacing w:before="60" w:after="60"/>
              <w:jc w:val="center"/>
              <w:rPr>
                <w:b/>
                <w:color w:val="000000" w:themeColor="text1"/>
                <w:sz w:val="24"/>
              </w:rPr>
            </w:pPr>
            <w:r w:rsidRPr="00D25310">
              <w:rPr>
                <w:b/>
                <w:color w:val="000000" w:themeColor="text1"/>
                <w:sz w:val="24"/>
              </w:rPr>
              <w:t>-</w:t>
            </w:r>
          </w:p>
        </w:tc>
        <w:tc>
          <w:tcPr>
            <w:tcW w:w="5166" w:type="dxa"/>
          </w:tcPr>
          <w:p w14:paraId="65500311" w14:textId="77777777" w:rsidR="006876EF" w:rsidRPr="00D25310" w:rsidRDefault="00475B37" w:rsidP="00D83D73">
            <w:pPr>
              <w:pStyle w:val="BodyText"/>
              <w:widowControl w:val="0"/>
              <w:spacing w:before="60" w:after="60"/>
              <w:jc w:val="both"/>
              <w:rPr>
                <w:b/>
                <w:color w:val="000000" w:themeColor="text1"/>
                <w:sz w:val="24"/>
              </w:rPr>
            </w:pPr>
            <w:r w:rsidRPr="00D25310">
              <w:rPr>
                <w:color w:val="000000" w:themeColor="text1"/>
                <w:sz w:val="24"/>
                <w:shd w:val="clear" w:color="auto" w:fill="FFFFFF"/>
              </w:rPr>
              <w:t xml:space="preserve">Đối với quy định tại Chương III: đề nghị cơ quan soạn thảo nghiên cứu các quy định cụ thể về trách nhiệm của doanh nghiệp, cơ sở sản xuất hóa chất trong việc chịu trách nhiệm đối với việc bảo vệ môi trường và phát thải khí nhà kính đối với tất cả các giai đoạn trong chuỗi cung ứng sản xuất chứ không chỉ có đối với riêng sản phẩm sản xuất ra hoặc nhập về. Việc quy định trong Luật nhằm đảm bảo tính </w:t>
            </w:r>
            <w:r w:rsidRPr="00D25310">
              <w:rPr>
                <w:color w:val="000000" w:themeColor="text1"/>
                <w:sz w:val="24"/>
                <w:shd w:val="clear" w:color="auto" w:fill="FFFFFF"/>
              </w:rPr>
              <w:lastRenderedPageBreak/>
              <w:t>nghiêm minh với các hành vi sản xuất, tiêu thụ, mua bán ảnh hưởng tới môi trường và sự phát triển bền vững của các thế hệ tương lai.</w:t>
            </w:r>
          </w:p>
        </w:tc>
        <w:tc>
          <w:tcPr>
            <w:tcW w:w="1440" w:type="dxa"/>
          </w:tcPr>
          <w:p w14:paraId="49928063" w14:textId="77777777" w:rsidR="006876EF" w:rsidRPr="00D25310" w:rsidRDefault="00336330" w:rsidP="00D83D73">
            <w:pPr>
              <w:pStyle w:val="BodyText"/>
              <w:widowControl w:val="0"/>
              <w:spacing w:before="60" w:after="60"/>
              <w:jc w:val="center"/>
              <w:rPr>
                <w:color w:val="000000" w:themeColor="text1"/>
                <w:sz w:val="24"/>
              </w:rPr>
            </w:pPr>
            <w:r w:rsidRPr="00D25310">
              <w:rPr>
                <w:color w:val="000000" w:themeColor="text1"/>
                <w:sz w:val="24"/>
              </w:rPr>
              <w:lastRenderedPageBreak/>
              <w:t>Bộ Giao thông vận tải</w:t>
            </w:r>
          </w:p>
        </w:tc>
        <w:tc>
          <w:tcPr>
            <w:tcW w:w="1481" w:type="dxa"/>
          </w:tcPr>
          <w:p w14:paraId="14542E4F" w14:textId="77777777" w:rsidR="006876EF" w:rsidRPr="00D25310" w:rsidRDefault="00336330"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C814617" w14:textId="77777777" w:rsidR="006876EF" w:rsidRPr="00D25310" w:rsidRDefault="00336330" w:rsidP="00D83D73">
            <w:pPr>
              <w:pStyle w:val="BodyText"/>
              <w:widowControl w:val="0"/>
              <w:spacing w:before="60" w:after="60"/>
              <w:jc w:val="both"/>
              <w:rPr>
                <w:b/>
                <w:color w:val="000000" w:themeColor="text1"/>
                <w:sz w:val="24"/>
                <w:lang w:val="vi-VN"/>
              </w:rPr>
            </w:pPr>
            <w:r w:rsidRPr="00D25310">
              <w:rPr>
                <w:color w:val="000000" w:themeColor="text1"/>
                <w:sz w:val="24"/>
              </w:rPr>
              <w:t>Các quy định về bảo vệ môi trường và phát thải khí nhà kính đã được quy định chi tiết tại Luật bảo vệ môi trường và văn bản dưới Luật.</w:t>
            </w:r>
          </w:p>
        </w:tc>
      </w:tr>
      <w:tr w:rsidR="00D25310" w:rsidRPr="00D25310" w14:paraId="6A2E9304" w14:textId="77777777" w:rsidTr="001D3FE9">
        <w:tc>
          <w:tcPr>
            <w:tcW w:w="833" w:type="dxa"/>
          </w:tcPr>
          <w:p w14:paraId="4DFED6A5" w14:textId="77777777" w:rsidR="008C5CF9" w:rsidRPr="00D25310" w:rsidRDefault="008C5CF9" w:rsidP="00D83D73">
            <w:pPr>
              <w:pStyle w:val="BodyText"/>
              <w:widowControl w:val="0"/>
              <w:spacing w:before="60" w:after="60"/>
              <w:ind w:left="360"/>
              <w:rPr>
                <w:b/>
                <w:color w:val="000000" w:themeColor="text1"/>
                <w:sz w:val="24"/>
                <w:lang w:val="vi-VN"/>
              </w:rPr>
            </w:pPr>
          </w:p>
        </w:tc>
        <w:tc>
          <w:tcPr>
            <w:tcW w:w="1594" w:type="dxa"/>
          </w:tcPr>
          <w:p w14:paraId="447D445E" w14:textId="77777777" w:rsidR="008C5CF9" w:rsidRPr="00D25310" w:rsidRDefault="00CA28D0" w:rsidP="00D83D73">
            <w:pPr>
              <w:pStyle w:val="BodyText"/>
              <w:widowControl w:val="0"/>
              <w:spacing w:before="60" w:after="60"/>
              <w:jc w:val="center"/>
              <w:rPr>
                <w:b/>
                <w:color w:val="000000" w:themeColor="text1"/>
                <w:sz w:val="24"/>
              </w:rPr>
            </w:pPr>
            <w:r w:rsidRPr="00D25310">
              <w:rPr>
                <w:b/>
                <w:color w:val="000000" w:themeColor="text1"/>
                <w:sz w:val="24"/>
              </w:rPr>
              <w:t>Mục 1</w:t>
            </w:r>
          </w:p>
        </w:tc>
        <w:tc>
          <w:tcPr>
            <w:tcW w:w="1113" w:type="dxa"/>
          </w:tcPr>
          <w:p w14:paraId="14B4AE7B" w14:textId="77777777" w:rsidR="008C5CF9" w:rsidRPr="00D25310" w:rsidRDefault="008C5CF9" w:rsidP="00D83D73">
            <w:pPr>
              <w:pStyle w:val="BodyText"/>
              <w:widowControl w:val="0"/>
              <w:spacing w:before="60" w:after="60"/>
              <w:jc w:val="center"/>
              <w:rPr>
                <w:b/>
                <w:color w:val="000000" w:themeColor="text1"/>
                <w:sz w:val="24"/>
                <w:lang w:val="vi-VN"/>
              </w:rPr>
            </w:pPr>
          </w:p>
        </w:tc>
        <w:tc>
          <w:tcPr>
            <w:tcW w:w="5166" w:type="dxa"/>
          </w:tcPr>
          <w:p w14:paraId="72966079" w14:textId="77777777" w:rsidR="008C5CF9" w:rsidRPr="00D25310" w:rsidRDefault="00CA28D0" w:rsidP="00D83D73">
            <w:pPr>
              <w:pStyle w:val="BodyText"/>
              <w:widowControl w:val="0"/>
              <w:spacing w:before="60" w:after="60"/>
              <w:jc w:val="both"/>
              <w:rPr>
                <w:b/>
                <w:color w:val="000000" w:themeColor="text1"/>
                <w:sz w:val="24"/>
              </w:rPr>
            </w:pPr>
            <w:r w:rsidRPr="00D25310">
              <w:rPr>
                <w:b/>
                <w:color w:val="000000" w:themeColor="text1"/>
                <w:sz w:val="24"/>
              </w:rPr>
              <w:t>Quản lý hóa chất cấm</w:t>
            </w:r>
          </w:p>
        </w:tc>
        <w:tc>
          <w:tcPr>
            <w:tcW w:w="1440" w:type="dxa"/>
          </w:tcPr>
          <w:p w14:paraId="0E000037" w14:textId="77777777" w:rsidR="008C5CF9" w:rsidRPr="00D25310" w:rsidRDefault="008C5CF9" w:rsidP="00D83D73">
            <w:pPr>
              <w:pStyle w:val="BodyText"/>
              <w:widowControl w:val="0"/>
              <w:spacing w:before="60" w:after="60"/>
              <w:jc w:val="center"/>
              <w:rPr>
                <w:b/>
                <w:color w:val="000000" w:themeColor="text1"/>
                <w:sz w:val="24"/>
                <w:lang w:val="vi-VN"/>
              </w:rPr>
            </w:pPr>
          </w:p>
        </w:tc>
        <w:tc>
          <w:tcPr>
            <w:tcW w:w="1481" w:type="dxa"/>
          </w:tcPr>
          <w:p w14:paraId="3114F401" w14:textId="77777777" w:rsidR="008C5CF9" w:rsidRPr="00D25310" w:rsidRDefault="008C5CF9" w:rsidP="00D83D73">
            <w:pPr>
              <w:pStyle w:val="BodyText"/>
              <w:widowControl w:val="0"/>
              <w:spacing w:before="60" w:after="60"/>
              <w:jc w:val="center"/>
              <w:rPr>
                <w:b/>
                <w:color w:val="000000" w:themeColor="text1"/>
                <w:sz w:val="24"/>
                <w:lang w:val="vi-VN"/>
              </w:rPr>
            </w:pPr>
          </w:p>
        </w:tc>
        <w:tc>
          <w:tcPr>
            <w:tcW w:w="2969" w:type="dxa"/>
          </w:tcPr>
          <w:p w14:paraId="0BE1A2C8" w14:textId="77777777" w:rsidR="008C5CF9" w:rsidRPr="00D25310" w:rsidRDefault="008C5CF9" w:rsidP="00D83D73">
            <w:pPr>
              <w:pStyle w:val="BodyText"/>
              <w:widowControl w:val="0"/>
              <w:spacing w:before="60" w:after="60"/>
              <w:jc w:val="both"/>
              <w:rPr>
                <w:b/>
                <w:color w:val="000000" w:themeColor="text1"/>
                <w:sz w:val="24"/>
                <w:lang w:val="vi-VN"/>
              </w:rPr>
            </w:pPr>
          </w:p>
        </w:tc>
      </w:tr>
      <w:tr w:rsidR="00D25310" w:rsidRPr="00D25310" w14:paraId="545650DC" w14:textId="77777777" w:rsidTr="001D3FE9">
        <w:tc>
          <w:tcPr>
            <w:tcW w:w="833" w:type="dxa"/>
          </w:tcPr>
          <w:p w14:paraId="17CB01C8" w14:textId="77777777" w:rsidR="00C43BB7" w:rsidRPr="00D25310" w:rsidRDefault="00C43BB7" w:rsidP="00D83D73">
            <w:pPr>
              <w:pStyle w:val="BodyText"/>
              <w:widowControl w:val="0"/>
              <w:numPr>
                <w:ilvl w:val="0"/>
                <w:numId w:val="1"/>
              </w:numPr>
              <w:spacing w:before="60" w:after="60"/>
              <w:jc w:val="center"/>
              <w:rPr>
                <w:color w:val="000000" w:themeColor="text1"/>
                <w:sz w:val="24"/>
                <w:lang w:val="vi-VN"/>
              </w:rPr>
            </w:pPr>
          </w:p>
        </w:tc>
        <w:tc>
          <w:tcPr>
            <w:tcW w:w="1594" w:type="dxa"/>
          </w:tcPr>
          <w:p w14:paraId="62101CC3" w14:textId="77777777" w:rsidR="00C43BB7" w:rsidRPr="00D25310" w:rsidRDefault="00C43BB7" w:rsidP="00D83D73">
            <w:pPr>
              <w:pStyle w:val="BodyText"/>
              <w:widowControl w:val="0"/>
              <w:spacing w:before="60" w:after="60"/>
              <w:jc w:val="center"/>
              <w:rPr>
                <w:color w:val="000000" w:themeColor="text1"/>
                <w:sz w:val="24"/>
              </w:rPr>
            </w:pPr>
            <w:r w:rsidRPr="00D25310">
              <w:rPr>
                <w:color w:val="000000" w:themeColor="text1"/>
                <w:sz w:val="24"/>
              </w:rPr>
              <w:t>Điều 12</w:t>
            </w:r>
          </w:p>
        </w:tc>
        <w:tc>
          <w:tcPr>
            <w:tcW w:w="1113" w:type="dxa"/>
          </w:tcPr>
          <w:p w14:paraId="1F2C4D24" w14:textId="77777777" w:rsidR="00C43BB7" w:rsidRPr="00D25310" w:rsidRDefault="00C43BB7"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019831ED" w14:textId="77777777" w:rsidR="00C43BB7" w:rsidRPr="00D25310" w:rsidRDefault="00131678" w:rsidP="00D83D73">
            <w:pPr>
              <w:pStyle w:val="BodyText"/>
              <w:widowControl w:val="0"/>
              <w:spacing w:before="60" w:after="60"/>
              <w:jc w:val="both"/>
              <w:rPr>
                <w:bCs/>
                <w:color w:val="000000" w:themeColor="text1"/>
                <w:sz w:val="24"/>
              </w:rPr>
            </w:pPr>
            <w:r w:rsidRPr="00D25310">
              <w:rPr>
                <w:bCs/>
                <w:color w:val="000000" w:themeColor="text1"/>
                <w:sz w:val="24"/>
              </w:rPr>
              <w:t xml:space="preserve">- </w:t>
            </w:r>
            <w:r w:rsidR="00C43BB7" w:rsidRPr="00D25310">
              <w:rPr>
                <w:bCs/>
                <w:color w:val="000000" w:themeColor="text1"/>
                <w:sz w:val="24"/>
              </w:rPr>
              <w:t>Để đảm bảo tính chặt chẽ và logic giữa quy định hóa chất cấm và hoạt động sản xuất, tồn trữ, bảo quản hóa chất cấm, tại khoản 1 Điều 12 xem xét bổ sung nội dung “Việc sản xuất, nhập khẩu, tồn trữ, bảo quản, sử dụng hóa chất cấm chỉ được được thực hiện với mục đích.....”.</w:t>
            </w:r>
          </w:p>
          <w:p w14:paraId="46C00E64" w14:textId="77777777" w:rsidR="00131678" w:rsidRPr="00D25310" w:rsidRDefault="00131678" w:rsidP="00D83D73">
            <w:pPr>
              <w:snapToGrid w:val="0"/>
              <w:spacing w:before="60" w:after="60"/>
              <w:jc w:val="both"/>
              <w:rPr>
                <w:bCs/>
                <w:color w:val="000000" w:themeColor="text1"/>
              </w:rPr>
            </w:pPr>
            <w:r w:rsidRPr="00D25310">
              <w:rPr>
                <w:bCs/>
                <w:color w:val="000000" w:themeColor="text1"/>
              </w:rPr>
              <w:t>- Tại khoản 1 Điều 12 quy định “Hóa chất cấm.... được quy định trong Danh mục hóa chất, ban hành theo Luật Đầu tư hoặc do Quốc Hội ban hành”. Quy định này còn chưa thống nhất với khoản 1 Điều 57 “Bộ Công Thương có trách nhiệm cập nhật và trình Chính phủ ban hành Danh mục hóa chất quốc gia....”. Đề nghị nghiên cứu, quy định để bảo đảm</w:t>
            </w:r>
            <w:r w:rsidR="001E5E44" w:rsidRPr="00D25310">
              <w:rPr>
                <w:bCs/>
                <w:color w:val="000000" w:themeColor="text1"/>
              </w:rPr>
              <w:t xml:space="preserve"> thống nhất trong dự thảo Luật.</w:t>
            </w:r>
          </w:p>
        </w:tc>
        <w:tc>
          <w:tcPr>
            <w:tcW w:w="1440" w:type="dxa"/>
          </w:tcPr>
          <w:p w14:paraId="50F4DC22" w14:textId="77777777" w:rsidR="00C43BB7" w:rsidRPr="00D25310" w:rsidRDefault="00C43BB7" w:rsidP="00D83D73">
            <w:pPr>
              <w:pStyle w:val="BodyText"/>
              <w:widowControl w:val="0"/>
              <w:spacing w:before="60" w:after="60"/>
              <w:jc w:val="center"/>
              <w:rPr>
                <w:color w:val="000000" w:themeColor="text1"/>
                <w:sz w:val="24"/>
              </w:rPr>
            </w:pPr>
            <w:r w:rsidRPr="00D25310">
              <w:rPr>
                <w:color w:val="000000" w:themeColor="text1"/>
                <w:sz w:val="24"/>
              </w:rPr>
              <w:t>Nghệ An</w:t>
            </w:r>
            <w:r w:rsidR="002543FA" w:rsidRPr="00D25310">
              <w:rPr>
                <w:color w:val="000000" w:themeColor="text1"/>
                <w:sz w:val="24"/>
              </w:rPr>
              <w:t xml:space="preserve">; </w:t>
            </w:r>
            <w:r w:rsidR="001E5E44" w:rsidRPr="00D25310">
              <w:rPr>
                <w:color w:val="000000" w:themeColor="text1"/>
                <w:sz w:val="24"/>
              </w:rPr>
              <w:t>Bộ Quốc phòng</w:t>
            </w:r>
            <w:r w:rsidR="002543FA" w:rsidRPr="00D25310">
              <w:rPr>
                <w:color w:val="000000" w:themeColor="text1"/>
                <w:sz w:val="24"/>
              </w:rPr>
              <w:t>; Hà Tĩnh</w:t>
            </w:r>
            <w:r w:rsidR="00A617EA" w:rsidRPr="00D25310">
              <w:rPr>
                <w:color w:val="000000" w:themeColor="text1"/>
                <w:sz w:val="24"/>
              </w:rPr>
              <w:t>; Bình Định</w:t>
            </w:r>
            <w:r w:rsidR="006C3B85" w:rsidRPr="00D25310">
              <w:rPr>
                <w:color w:val="000000" w:themeColor="text1"/>
                <w:sz w:val="24"/>
              </w:rPr>
              <w:t>; Hà Nam</w:t>
            </w:r>
            <w:r w:rsidR="009D571A" w:rsidRPr="00D25310">
              <w:rPr>
                <w:color w:val="000000" w:themeColor="text1"/>
                <w:sz w:val="24"/>
              </w:rPr>
              <w:t>; Khánh Hòa; Hải Dương</w:t>
            </w:r>
          </w:p>
        </w:tc>
        <w:tc>
          <w:tcPr>
            <w:tcW w:w="1481" w:type="dxa"/>
          </w:tcPr>
          <w:p w14:paraId="5CADE66E" w14:textId="77777777" w:rsidR="00C43BB7" w:rsidRPr="00D25310" w:rsidRDefault="00C43BB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66E0140" w14:textId="77777777" w:rsidR="00C43BB7" w:rsidRPr="00D25310" w:rsidRDefault="003F4B34" w:rsidP="00D83D73">
            <w:pPr>
              <w:spacing w:before="60" w:after="60"/>
              <w:jc w:val="both"/>
              <w:rPr>
                <w:color w:val="000000" w:themeColor="text1"/>
              </w:rPr>
            </w:pPr>
            <w:r w:rsidRPr="00D25310">
              <w:rPr>
                <w:color w:val="000000" w:themeColor="text1"/>
              </w:rPr>
              <w:t>Tiếp thu và chỉnh sửa như sau</w:t>
            </w:r>
            <w:r w:rsidR="00C43BB7" w:rsidRPr="00D25310">
              <w:rPr>
                <w:color w:val="000000" w:themeColor="text1"/>
              </w:rPr>
              <w:t xml:space="preserve">: Hóa chất cấm được quy định tại Danh mục hóa chất, khoáng vật cấm ban hành theo Luật Đầu tư. </w:t>
            </w:r>
          </w:p>
          <w:p w14:paraId="1532AE53" w14:textId="77777777" w:rsidR="00C43BB7" w:rsidRPr="00D25310" w:rsidRDefault="00C43BB7" w:rsidP="00D83D73">
            <w:pPr>
              <w:spacing w:before="60" w:after="60"/>
              <w:jc w:val="both"/>
              <w:rPr>
                <w:color w:val="000000" w:themeColor="text1"/>
              </w:rPr>
            </w:pPr>
          </w:p>
        </w:tc>
      </w:tr>
      <w:tr w:rsidR="00D25310" w:rsidRPr="00D25310" w14:paraId="721C7F92" w14:textId="77777777" w:rsidTr="001D3FE9">
        <w:tc>
          <w:tcPr>
            <w:tcW w:w="833" w:type="dxa"/>
          </w:tcPr>
          <w:p w14:paraId="0E68F64B" w14:textId="77777777" w:rsidR="005C0CD5" w:rsidRPr="00D25310" w:rsidRDefault="005C0CD5" w:rsidP="00D83D73">
            <w:pPr>
              <w:pStyle w:val="BodyText"/>
              <w:widowControl w:val="0"/>
              <w:numPr>
                <w:ilvl w:val="0"/>
                <w:numId w:val="1"/>
              </w:numPr>
              <w:spacing w:before="60" w:after="60"/>
              <w:jc w:val="center"/>
              <w:rPr>
                <w:color w:val="000000" w:themeColor="text1"/>
                <w:sz w:val="24"/>
                <w:lang w:val="vi-VN"/>
              </w:rPr>
            </w:pPr>
          </w:p>
        </w:tc>
        <w:tc>
          <w:tcPr>
            <w:tcW w:w="1594" w:type="dxa"/>
          </w:tcPr>
          <w:p w14:paraId="6BBD6413" w14:textId="77777777" w:rsidR="005C0CD5" w:rsidRPr="00D25310" w:rsidRDefault="005C0CD5" w:rsidP="00D83D73">
            <w:pPr>
              <w:pStyle w:val="BodyText"/>
              <w:widowControl w:val="0"/>
              <w:spacing w:before="60" w:after="60"/>
              <w:jc w:val="center"/>
              <w:rPr>
                <w:color w:val="000000" w:themeColor="text1"/>
                <w:sz w:val="24"/>
              </w:rPr>
            </w:pPr>
            <w:r w:rsidRPr="00D25310">
              <w:rPr>
                <w:color w:val="000000" w:themeColor="text1"/>
                <w:sz w:val="24"/>
              </w:rPr>
              <w:t>Điều 12</w:t>
            </w:r>
          </w:p>
        </w:tc>
        <w:tc>
          <w:tcPr>
            <w:tcW w:w="1113" w:type="dxa"/>
          </w:tcPr>
          <w:p w14:paraId="5BB51C05" w14:textId="77777777" w:rsidR="005C0CD5" w:rsidRPr="00D25310" w:rsidRDefault="005C0CD5"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4E00D40B" w14:textId="77777777" w:rsidR="005C0CD5" w:rsidRPr="00D25310" w:rsidRDefault="005C0CD5" w:rsidP="00D83D73">
            <w:pPr>
              <w:snapToGrid w:val="0"/>
              <w:spacing w:before="60" w:after="60"/>
              <w:jc w:val="both"/>
              <w:rPr>
                <w:bCs/>
                <w:color w:val="000000" w:themeColor="text1"/>
              </w:rPr>
            </w:pPr>
            <w:r w:rsidRPr="00D25310">
              <w:rPr>
                <w:bCs/>
                <w:color w:val="000000" w:themeColor="text1"/>
              </w:rPr>
              <w:t>Khoản 2 Điều 12: Đề nghị xác định các hoạt động tạm nhập, tái xuất, tạm xuất, tái nhập, chuyển khẩu và quá cảnh hóa chất cấm có bị cấm không. Trường hợp có, đề nghị xem xét lại khái niệm kinh doanh hóa chất nêu tại khoản 20 Điều 4, hoặc quy định cụ thể việc cấm các hoạt động nêu trên tại khoản này.</w:t>
            </w:r>
          </w:p>
          <w:p w14:paraId="10D376E0" w14:textId="77777777" w:rsidR="005C0CD5" w:rsidRPr="00D25310" w:rsidRDefault="005C0CD5" w:rsidP="00D83D73">
            <w:pPr>
              <w:snapToGrid w:val="0"/>
              <w:spacing w:before="60" w:after="60"/>
              <w:jc w:val="both"/>
              <w:rPr>
                <w:color w:val="000000" w:themeColor="text1"/>
                <w:shd w:val="clear" w:color="auto" w:fill="FFFFFF"/>
              </w:rPr>
            </w:pPr>
            <w:r w:rsidRPr="00D25310">
              <w:rPr>
                <w:bCs/>
                <w:color w:val="000000" w:themeColor="text1"/>
              </w:rPr>
              <w:t>Trong trường hợp không có quy định cụ thể, theo quy định hiện hành thương nhân sẽ được thực hiện kinh doanh tạm nhập, tái xuất, tạm xuất, tái nhập, chuyển khẩu và quá cảnh (trừ quá cảnh theo các Hiệp định quá cảnh với Lào, Campuchia và Trung Quốc) trên cơ sở giấy phép của Bộ Công Thương.</w:t>
            </w:r>
          </w:p>
        </w:tc>
        <w:tc>
          <w:tcPr>
            <w:tcW w:w="1440" w:type="dxa"/>
          </w:tcPr>
          <w:p w14:paraId="1B8430CA" w14:textId="77777777" w:rsidR="005C0CD5" w:rsidRPr="00D25310" w:rsidRDefault="005C0CD5" w:rsidP="00D83D73">
            <w:pPr>
              <w:pStyle w:val="BodyText"/>
              <w:widowControl w:val="0"/>
              <w:spacing w:before="60" w:after="60"/>
              <w:jc w:val="center"/>
              <w:rPr>
                <w:color w:val="000000" w:themeColor="text1"/>
                <w:sz w:val="24"/>
              </w:rPr>
            </w:pPr>
            <w:r w:rsidRPr="00D25310">
              <w:rPr>
                <w:color w:val="000000" w:themeColor="text1"/>
                <w:sz w:val="24"/>
              </w:rPr>
              <w:t>Cục Xuất nhập khẩu</w:t>
            </w:r>
          </w:p>
        </w:tc>
        <w:tc>
          <w:tcPr>
            <w:tcW w:w="1481" w:type="dxa"/>
          </w:tcPr>
          <w:p w14:paraId="39507ED0" w14:textId="77777777" w:rsidR="005C0CD5" w:rsidRPr="00D25310" w:rsidRDefault="005C0CD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01DCBB3" w14:textId="77777777" w:rsidR="005C0CD5" w:rsidRPr="00D25310" w:rsidRDefault="005C0CD5" w:rsidP="00D83D73">
            <w:pPr>
              <w:pStyle w:val="BodyText"/>
              <w:widowControl w:val="0"/>
              <w:spacing w:before="60" w:after="60"/>
              <w:jc w:val="both"/>
              <w:rPr>
                <w:color w:val="000000" w:themeColor="text1"/>
                <w:sz w:val="24"/>
              </w:rPr>
            </w:pPr>
            <w:r w:rsidRPr="00D25310">
              <w:rPr>
                <w:color w:val="000000" w:themeColor="text1"/>
                <w:sz w:val="24"/>
              </w:rPr>
              <w:t>Tiếp thu và chỉnh sửa dự thảo theo hướng quy định chung quản lý theo Luật quản lý ngoại thương</w:t>
            </w:r>
            <w:r w:rsidR="0034171F" w:rsidRPr="00D25310">
              <w:rPr>
                <w:color w:val="000000" w:themeColor="text1"/>
                <w:sz w:val="24"/>
              </w:rPr>
              <w:t>.</w:t>
            </w:r>
          </w:p>
        </w:tc>
      </w:tr>
      <w:tr w:rsidR="00D25310" w:rsidRPr="00D25310" w14:paraId="14F2CFF9" w14:textId="77777777" w:rsidTr="001D3FE9">
        <w:tc>
          <w:tcPr>
            <w:tcW w:w="833" w:type="dxa"/>
          </w:tcPr>
          <w:p w14:paraId="4A56F34F" w14:textId="77777777" w:rsidR="00BF1B31" w:rsidRPr="00D25310" w:rsidRDefault="00BF1B31" w:rsidP="00D83D73">
            <w:pPr>
              <w:pStyle w:val="BodyText"/>
              <w:widowControl w:val="0"/>
              <w:numPr>
                <w:ilvl w:val="0"/>
                <w:numId w:val="1"/>
              </w:numPr>
              <w:spacing w:before="60" w:after="60"/>
              <w:jc w:val="center"/>
              <w:rPr>
                <w:color w:val="000000" w:themeColor="text1"/>
                <w:sz w:val="24"/>
                <w:lang w:val="vi-VN"/>
              </w:rPr>
            </w:pPr>
          </w:p>
        </w:tc>
        <w:tc>
          <w:tcPr>
            <w:tcW w:w="1594" w:type="dxa"/>
          </w:tcPr>
          <w:p w14:paraId="04C0ED80" w14:textId="77777777" w:rsidR="00BF1B31" w:rsidRPr="00D25310" w:rsidRDefault="00BF1B31" w:rsidP="00D83D73">
            <w:pPr>
              <w:pStyle w:val="BodyText"/>
              <w:widowControl w:val="0"/>
              <w:spacing w:before="60" w:after="60"/>
              <w:jc w:val="center"/>
              <w:rPr>
                <w:color w:val="000000" w:themeColor="text1"/>
                <w:sz w:val="24"/>
              </w:rPr>
            </w:pPr>
            <w:r w:rsidRPr="00D25310">
              <w:rPr>
                <w:color w:val="000000" w:themeColor="text1"/>
                <w:sz w:val="24"/>
              </w:rPr>
              <w:t>Điều 12</w:t>
            </w:r>
          </w:p>
        </w:tc>
        <w:tc>
          <w:tcPr>
            <w:tcW w:w="1113" w:type="dxa"/>
          </w:tcPr>
          <w:p w14:paraId="78640C22" w14:textId="77777777" w:rsidR="00BF1B31" w:rsidRPr="00D25310" w:rsidRDefault="00BF1B31"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31325CE1" w14:textId="77777777" w:rsidR="00BF1B31" w:rsidRPr="00D25310" w:rsidRDefault="00BF1B31" w:rsidP="00D83D73">
            <w:pPr>
              <w:snapToGrid w:val="0"/>
              <w:spacing w:before="60" w:after="60"/>
              <w:jc w:val="both"/>
              <w:rPr>
                <w:bCs/>
                <w:color w:val="000000" w:themeColor="text1"/>
              </w:rPr>
            </w:pPr>
            <w:r w:rsidRPr="00D25310">
              <w:rPr>
                <w:bCs/>
                <w:color w:val="000000" w:themeColor="text1"/>
              </w:rPr>
              <w:t>Khoản 2, quy định “Tổ chức, cá nhân không được phép sản xuất, kinh doanh, vận chuyển, tồn trữ, sử dụng Hóa chất cấm, trừ trường hợp quy định tại khoản 3 Điều này”, tuy nhiên, tại khoản 3 chỉ quy định việc “cấp Giấy phép sản xuất, nhập khẩu Hóa chất cấm” mà chưa có nội dung “kinh doanh, vận chuyển, tồn trữ, sử dụng Hóa chất cấm”. Do đó, đề nghị cơ quan soạn thảo xem xét vấn đề này để đảm bảo thống nhất.</w:t>
            </w:r>
          </w:p>
        </w:tc>
        <w:tc>
          <w:tcPr>
            <w:tcW w:w="1440" w:type="dxa"/>
          </w:tcPr>
          <w:p w14:paraId="7421E632" w14:textId="77777777" w:rsidR="00BF1B31" w:rsidRPr="00D25310" w:rsidRDefault="00D66B23" w:rsidP="00D83D73">
            <w:pPr>
              <w:pStyle w:val="BodyText"/>
              <w:widowControl w:val="0"/>
              <w:spacing w:before="60" w:after="60"/>
              <w:jc w:val="center"/>
              <w:rPr>
                <w:color w:val="000000" w:themeColor="text1"/>
                <w:sz w:val="24"/>
              </w:rPr>
            </w:pPr>
            <w:r w:rsidRPr="00D25310">
              <w:rPr>
                <w:color w:val="000000" w:themeColor="text1"/>
                <w:sz w:val="24"/>
              </w:rPr>
              <w:t>Hà Tĩnh</w:t>
            </w:r>
          </w:p>
        </w:tc>
        <w:tc>
          <w:tcPr>
            <w:tcW w:w="1481" w:type="dxa"/>
          </w:tcPr>
          <w:p w14:paraId="538910C9" w14:textId="77777777" w:rsidR="00BF1B31" w:rsidRPr="00D25310" w:rsidRDefault="00D66B23"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C55DC57" w14:textId="77777777" w:rsidR="00BF1B31" w:rsidRPr="00D25310" w:rsidRDefault="00D66B23" w:rsidP="00D83D73">
            <w:pPr>
              <w:pStyle w:val="BodyText"/>
              <w:widowControl w:val="0"/>
              <w:spacing w:before="60" w:after="60"/>
              <w:jc w:val="both"/>
              <w:rPr>
                <w:color w:val="000000" w:themeColor="text1"/>
                <w:sz w:val="24"/>
              </w:rPr>
            </w:pPr>
            <w:r w:rsidRPr="00D25310">
              <w:rPr>
                <w:color w:val="000000" w:themeColor="text1"/>
                <w:sz w:val="24"/>
              </w:rPr>
              <w:t>Dự thảo Luật quy định theo hướng hóa chất cấm chỉ được sản xuất và nhập khẩu để sử dụng cho những mục đích đặc biệt như dịch bệnh, quốc phòng an ninh, không được kinh doanh. Các nội dung về vận chuyển tồn trữ, sử dụng đã được quy định cụ thể ở từng hình thức sản xuất hoặc nhập khẩu.</w:t>
            </w:r>
          </w:p>
        </w:tc>
      </w:tr>
      <w:tr w:rsidR="00D25310" w:rsidRPr="00D25310" w14:paraId="7F3CFD8A" w14:textId="77777777" w:rsidTr="001D3FE9">
        <w:tc>
          <w:tcPr>
            <w:tcW w:w="833" w:type="dxa"/>
          </w:tcPr>
          <w:p w14:paraId="4221392E" w14:textId="77777777" w:rsidR="0034171F" w:rsidRPr="00D25310" w:rsidRDefault="0034171F" w:rsidP="00D83D73">
            <w:pPr>
              <w:pStyle w:val="BodyText"/>
              <w:widowControl w:val="0"/>
              <w:numPr>
                <w:ilvl w:val="0"/>
                <w:numId w:val="1"/>
              </w:numPr>
              <w:spacing w:before="60" w:after="60"/>
              <w:jc w:val="center"/>
              <w:rPr>
                <w:color w:val="000000" w:themeColor="text1"/>
                <w:sz w:val="24"/>
                <w:lang w:val="vi-VN"/>
              </w:rPr>
            </w:pPr>
          </w:p>
        </w:tc>
        <w:tc>
          <w:tcPr>
            <w:tcW w:w="1594" w:type="dxa"/>
          </w:tcPr>
          <w:p w14:paraId="0F9B7C9F" w14:textId="77777777" w:rsidR="0034171F" w:rsidRPr="00D25310" w:rsidRDefault="0034171F" w:rsidP="00D83D73">
            <w:pPr>
              <w:pStyle w:val="BodyText"/>
              <w:widowControl w:val="0"/>
              <w:spacing w:before="60" w:after="60"/>
              <w:jc w:val="center"/>
              <w:rPr>
                <w:color w:val="000000" w:themeColor="text1"/>
                <w:sz w:val="24"/>
              </w:rPr>
            </w:pPr>
            <w:r w:rsidRPr="00D25310">
              <w:rPr>
                <w:color w:val="000000" w:themeColor="text1"/>
                <w:sz w:val="24"/>
              </w:rPr>
              <w:t>Điều 12</w:t>
            </w:r>
          </w:p>
        </w:tc>
        <w:tc>
          <w:tcPr>
            <w:tcW w:w="1113" w:type="dxa"/>
          </w:tcPr>
          <w:p w14:paraId="5B088A3F" w14:textId="77777777" w:rsidR="0034171F" w:rsidRPr="00D25310" w:rsidRDefault="0034171F"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71AC6C59" w14:textId="77777777" w:rsidR="0034171F" w:rsidRPr="00D25310" w:rsidRDefault="0034171F" w:rsidP="00D83D73">
            <w:pPr>
              <w:pStyle w:val="BodyText"/>
              <w:widowControl w:val="0"/>
              <w:spacing w:before="60" w:after="60"/>
              <w:jc w:val="both"/>
              <w:rPr>
                <w:color w:val="000000" w:themeColor="text1"/>
                <w:sz w:val="24"/>
                <w:lang w:val="vi-VN"/>
              </w:rPr>
            </w:pPr>
            <w:r w:rsidRPr="00D25310">
              <w:rPr>
                <w:bCs/>
                <w:color w:val="000000" w:themeColor="text1"/>
                <w:sz w:val="24"/>
              </w:rPr>
              <w:t>Đề nghị bổ sung quy định về vai trò của Bộ chủ trì và phân công phối hợp của các Bộ, để tránh chồng chéo hoặc bỏ sót hóa chất cấm cần quản lý.</w:t>
            </w:r>
          </w:p>
        </w:tc>
        <w:tc>
          <w:tcPr>
            <w:tcW w:w="1440" w:type="dxa"/>
          </w:tcPr>
          <w:p w14:paraId="7EC58DE3" w14:textId="77777777" w:rsidR="0034171F" w:rsidRPr="00D25310" w:rsidRDefault="00D35B2C" w:rsidP="00D83D73">
            <w:pPr>
              <w:pStyle w:val="BodyText"/>
              <w:widowControl w:val="0"/>
              <w:spacing w:before="60" w:after="60"/>
              <w:jc w:val="center"/>
              <w:rPr>
                <w:color w:val="000000" w:themeColor="text1"/>
                <w:sz w:val="24"/>
                <w:lang w:val="vi-VN"/>
              </w:rPr>
            </w:pPr>
            <w:r w:rsidRPr="00D25310">
              <w:rPr>
                <w:color w:val="000000" w:themeColor="text1"/>
                <w:sz w:val="24"/>
              </w:rPr>
              <w:t>Cục Xuất nhập khẩu</w:t>
            </w:r>
          </w:p>
        </w:tc>
        <w:tc>
          <w:tcPr>
            <w:tcW w:w="1481" w:type="dxa"/>
          </w:tcPr>
          <w:p w14:paraId="7BE12B88" w14:textId="77777777" w:rsidR="0034171F" w:rsidRPr="00D25310" w:rsidRDefault="00D35B2C"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84FFA2B" w14:textId="77777777" w:rsidR="0034171F" w:rsidRPr="00D25310" w:rsidRDefault="00D35B2C" w:rsidP="00D83D73">
            <w:pPr>
              <w:pStyle w:val="BodyText"/>
              <w:widowControl w:val="0"/>
              <w:spacing w:before="60" w:after="60"/>
              <w:jc w:val="both"/>
              <w:rPr>
                <w:color w:val="000000" w:themeColor="text1"/>
                <w:sz w:val="24"/>
              </w:rPr>
            </w:pPr>
            <w:r w:rsidRPr="00D25310">
              <w:rPr>
                <w:color w:val="000000" w:themeColor="text1"/>
                <w:sz w:val="24"/>
              </w:rPr>
              <w:t>Tiếp thu và chỉnh sửa dự thảo theo hướng phân công về Bộ ngành quản lý</w:t>
            </w:r>
            <w:r w:rsidR="00E73217" w:rsidRPr="00D25310">
              <w:rPr>
                <w:color w:val="000000" w:themeColor="text1"/>
                <w:sz w:val="24"/>
              </w:rPr>
              <w:t>.</w:t>
            </w:r>
          </w:p>
        </w:tc>
      </w:tr>
      <w:tr w:rsidR="00D25310" w:rsidRPr="00D25310" w14:paraId="0F4384C5" w14:textId="77777777" w:rsidTr="001D3FE9">
        <w:tc>
          <w:tcPr>
            <w:tcW w:w="833" w:type="dxa"/>
          </w:tcPr>
          <w:p w14:paraId="61D780A1" w14:textId="77777777" w:rsidR="00A64648" w:rsidRPr="00D25310" w:rsidRDefault="00A64648" w:rsidP="00D83D73">
            <w:pPr>
              <w:pStyle w:val="BodyText"/>
              <w:widowControl w:val="0"/>
              <w:numPr>
                <w:ilvl w:val="0"/>
                <w:numId w:val="1"/>
              </w:numPr>
              <w:spacing w:before="60" w:after="60"/>
              <w:jc w:val="center"/>
              <w:rPr>
                <w:color w:val="000000" w:themeColor="text1"/>
                <w:sz w:val="24"/>
                <w:lang w:val="vi-VN"/>
              </w:rPr>
            </w:pPr>
          </w:p>
        </w:tc>
        <w:tc>
          <w:tcPr>
            <w:tcW w:w="1594" w:type="dxa"/>
          </w:tcPr>
          <w:p w14:paraId="236E971A" w14:textId="77777777" w:rsidR="00A64648" w:rsidRPr="00D25310" w:rsidRDefault="00A64648" w:rsidP="00D83D73">
            <w:pPr>
              <w:pStyle w:val="BodyText"/>
              <w:widowControl w:val="0"/>
              <w:spacing w:before="60" w:after="60"/>
              <w:jc w:val="center"/>
              <w:rPr>
                <w:color w:val="000000" w:themeColor="text1"/>
                <w:sz w:val="24"/>
              </w:rPr>
            </w:pPr>
            <w:r w:rsidRPr="00D25310">
              <w:rPr>
                <w:color w:val="000000" w:themeColor="text1"/>
                <w:sz w:val="24"/>
              </w:rPr>
              <w:t>Điều 12</w:t>
            </w:r>
          </w:p>
        </w:tc>
        <w:tc>
          <w:tcPr>
            <w:tcW w:w="1113" w:type="dxa"/>
          </w:tcPr>
          <w:p w14:paraId="64A78886" w14:textId="77777777" w:rsidR="00A64648" w:rsidRPr="00D25310" w:rsidRDefault="00A64648"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0A2D72D8" w14:textId="77777777" w:rsidR="00A64648" w:rsidRPr="00D25310" w:rsidRDefault="003E2D04" w:rsidP="00D83D73">
            <w:pPr>
              <w:pStyle w:val="BodyText"/>
              <w:widowControl w:val="0"/>
              <w:spacing w:before="60" w:after="60"/>
              <w:jc w:val="both"/>
              <w:rPr>
                <w:bCs/>
                <w:color w:val="000000" w:themeColor="text1"/>
                <w:sz w:val="24"/>
              </w:rPr>
            </w:pPr>
            <w:r w:rsidRPr="00D25310">
              <w:rPr>
                <w:color w:val="000000" w:themeColor="text1"/>
                <w:sz w:val="24"/>
              </w:rPr>
              <w:t>Khoản 3 Điều 12, khoản 2 Điều 13, khoản 2 Điều 14: Đề nghị giao các Bộ chịu trách nhiệm về việc cấp Giấy phép sản xuất, nhập khẩu hóa chất cấm, phục vụ mục đích nghiên cứu khoa học, đảo đảm quốc phòng, an ninh, phòng, chống dịch bệnh. Dự thảo đang quy định các Bộ phải báo cáo Thủ tướng Chính phủ cho phép cấp Giấy phép sản xuất, nhập khẩu hóa chất cấm, là đẩy trách nhiệm cho Thủ tướng Chính phủ. Ngoài ra, đề nghị bổ sung Bộ Nông nghiệp và PTNT cũng là cơ quan có thẩm quyền cấp Giấy phép sản xuất, nhập khẩu hóa chất cấm phục vụ các mục đích nêu trên</w:t>
            </w:r>
          </w:p>
        </w:tc>
        <w:tc>
          <w:tcPr>
            <w:tcW w:w="1440" w:type="dxa"/>
          </w:tcPr>
          <w:p w14:paraId="0C9B8D1B" w14:textId="77777777" w:rsidR="00A64648" w:rsidRPr="00D25310" w:rsidRDefault="00520C1E" w:rsidP="00D83D73">
            <w:pPr>
              <w:pStyle w:val="BodyText"/>
              <w:widowControl w:val="0"/>
              <w:spacing w:before="60" w:after="60"/>
              <w:jc w:val="center"/>
              <w:rPr>
                <w:color w:val="000000" w:themeColor="text1"/>
                <w:sz w:val="24"/>
              </w:rPr>
            </w:pPr>
            <w:r w:rsidRPr="00D25310">
              <w:rPr>
                <w:color w:val="000000" w:themeColor="text1"/>
                <w:sz w:val="24"/>
              </w:rPr>
              <w:t>Bộ Nông nghiệp</w:t>
            </w:r>
          </w:p>
        </w:tc>
        <w:tc>
          <w:tcPr>
            <w:tcW w:w="1481" w:type="dxa"/>
          </w:tcPr>
          <w:p w14:paraId="468106F8" w14:textId="77777777" w:rsidR="00A64648" w:rsidRPr="00D25310" w:rsidRDefault="00520C1E" w:rsidP="00D83D73">
            <w:pPr>
              <w:pStyle w:val="BodyText"/>
              <w:widowControl w:val="0"/>
              <w:spacing w:before="60" w:after="60"/>
              <w:jc w:val="center"/>
              <w:rPr>
                <w:color w:val="000000" w:themeColor="text1"/>
                <w:sz w:val="24"/>
              </w:rPr>
            </w:pPr>
            <w:r w:rsidRPr="00D25310">
              <w:rPr>
                <w:color w:val="000000" w:themeColor="text1"/>
                <w:sz w:val="24"/>
              </w:rPr>
              <w:t>Tiếp thu một phần</w:t>
            </w:r>
          </w:p>
        </w:tc>
        <w:tc>
          <w:tcPr>
            <w:tcW w:w="2969" w:type="dxa"/>
          </w:tcPr>
          <w:p w14:paraId="5EF540D8" w14:textId="77777777" w:rsidR="00A64648" w:rsidRPr="00D25310" w:rsidRDefault="00542157" w:rsidP="00D83D73">
            <w:pPr>
              <w:pStyle w:val="BodyText"/>
              <w:widowControl w:val="0"/>
              <w:spacing w:before="60" w:after="60"/>
              <w:jc w:val="both"/>
              <w:rPr>
                <w:color w:val="000000" w:themeColor="text1"/>
                <w:sz w:val="24"/>
              </w:rPr>
            </w:pPr>
            <w:r w:rsidRPr="00D25310">
              <w:rPr>
                <w:color w:val="000000" w:themeColor="text1"/>
                <w:sz w:val="24"/>
              </w:rPr>
              <w:t>Tiếp thu và đã bổ sung “Bộ Nông nghiệp và Phát triển nông thôn” trong việc tiếp nhận hồ sơ, thẩm định, đánh giá điều kiện thực tế và báo cáo Thủ tướng Chính phủ cho phép sản xuất, nhập khẩu hóa chất cấm.</w:t>
            </w:r>
          </w:p>
          <w:p w14:paraId="01C575C4" w14:textId="77777777" w:rsidR="00542157" w:rsidRPr="00D25310" w:rsidRDefault="00542157" w:rsidP="00D83D73">
            <w:pPr>
              <w:pStyle w:val="BodyText"/>
              <w:widowControl w:val="0"/>
              <w:spacing w:before="60" w:after="60"/>
              <w:jc w:val="both"/>
              <w:rPr>
                <w:color w:val="000000" w:themeColor="text1"/>
                <w:sz w:val="24"/>
              </w:rPr>
            </w:pPr>
            <w:r w:rsidRPr="00D25310">
              <w:rPr>
                <w:color w:val="000000" w:themeColor="text1"/>
                <w:sz w:val="24"/>
              </w:rPr>
              <w:t>Bảo lưu quy định các Bộ báo cáo Thủ tướng Chính phủ cấp Giấy phép để đ</w:t>
            </w:r>
            <w:r w:rsidR="00AA1584" w:rsidRPr="00D25310">
              <w:rPr>
                <w:color w:val="000000" w:themeColor="text1"/>
                <w:sz w:val="24"/>
              </w:rPr>
              <w:t>ảm bảo thống nhất trong quản lý.</w:t>
            </w:r>
            <w:r w:rsidRPr="00D25310">
              <w:rPr>
                <w:color w:val="000000" w:themeColor="text1"/>
                <w:sz w:val="24"/>
              </w:rPr>
              <w:t xml:space="preserve"> </w:t>
            </w:r>
          </w:p>
        </w:tc>
      </w:tr>
      <w:tr w:rsidR="00D25310" w:rsidRPr="00D25310" w14:paraId="7BDC1648" w14:textId="77777777" w:rsidTr="001D3FE9">
        <w:tc>
          <w:tcPr>
            <w:tcW w:w="833" w:type="dxa"/>
          </w:tcPr>
          <w:p w14:paraId="2C49459F" w14:textId="77777777" w:rsidR="00C31190" w:rsidRPr="00D25310" w:rsidRDefault="00C31190" w:rsidP="00D83D73">
            <w:pPr>
              <w:pStyle w:val="BodyText"/>
              <w:widowControl w:val="0"/>
              <w:numPr>
                <w:ilvl w:val="0"/>
                <w:numId w:val="1"/>
              </w:numPr>
              <w:spacing w:before="60" w:after="60"/>
              <w:jc w:val="center"/>
              <w:rPr>
                <w:color w:val="000000" w:themeColor="text1"/>
                <w:sz w:val="24"/>
                <w:lang w:val="vi-VN"/>
              </w:rPr>
            </w:pPr>
          </w:p>
        </w:tc>
        <w:tc>
          <w:tcPr>
            <w:tcW w:w="1594" w:type="dxa"/>
          </w:tcPr>
          <w:p w14:paraId="1200BD41" w14:textId="77777777" w:rsidR="00C31190" w:rsidRPr="00D25310" w:rsidRDefault="00C31190" w:rsidP="00D83D73">
            <w:pPr>
              <w:pStyle w:val="BodyText"/>
              <w:widowControl w:val="0"/>
              <w:spacing w:before="60" w:after="60"/>
              <w:jc w:val="center"/>
              <w:rPr>
                <w:color w:val="000000" w:themeColor="text1"/>
                <w:sz w:val="24"/>
              </w:rPr>
            </w:pPr>
            <w:r w:rsidRPr="00D25310">
              <w:rPr>
                <w:color w:val="000000" w:themeColor="text1"/>
                <w:sz w:val="24"/>
              </w:rPr>
              <w:t>Điều 12</w:t>
            </w:r>
          </w:p>
        </w:tc>
        <w:tc>
          <w:tcPr>
            <w:tcW w:w="1113" w:type="dxa"/>
          </w:tcPr>
          <w:p w14:paraId="41692DF2" w14:textId="77777777" w:rsidR="00C31190" w:rsidRPr="00D25310" w:rsidRDefault="00C31190"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7B1473C1" w14:textId="77777777" w:rsidR="00C31190" w:rsidRPr="00D25310" w:rsidRDefault="00C31190" w:rsidP="00D83D73">
            <w:pPr>
              <w:pStyle w:val="BodyText"/>
              <w:widowControl w:val="0"/>
              <w:spacing w:before="60" w:after="60"/>
              <w:jc w:val="both"/>
              <w:rPr>
                <w:bCs/>
                <w:color w:val="000000" w:themeColor="text1"/>
                <w:sz w:val="24"/>
              </w:rPr>
            </w:pPr>
            <w:r w:rsidRPr="00D25310">
              <w:rPr>
                <w:bCs/>
                <w:color w:val="000000" w:themeColor="text1"/>
                <w:sz w:val="24"/>
              </w:rPr>
              <w:t xml:space="preserve">Khoản 3, đề nghị sửa lại thành: “Trong trường hợp đặc biệt… báo cáo Thủ tướng Chính phủ cho phép cấp Giấy phép sản xuất, nhập khẩu Hóa chất cấm cho tổ chức, doanh nghiệp trong ngành, lĩnh vực </w:t>
            </w:r>
            <w:r w:rsidRPr="00D25310">
              <w:rPr>
                <w:bCs/>
                <w:color w:val="000000" w:themeColor="text1"/>
                <w:sz w:val="24"/>
              </w:rPr>
              <w:lastRenderedPageBreak/>
              <w:t>thuộc phạm vi quản lý của mình”.</w:t>
            </w:r>
          </w:p>
        </w:tc>
        <w:tc>
          <w:tcPr>
            <w:tcW w:w="1440" w:type="dxa"/>
          </w:tcPr>
          <w:p w14:paraId="5AA9A0F5" w14:textId="77777777" w:rsidR="00C31190" w:rsidRPr="00D25310" w:rsidRDefault="00C31190" w:rsidP="00D83D73">
            <w:pPr>
              <w:pStyle w:val="BodyText"/>
              <w:widowControl w:val="0"/>
              <w:spacing w:before="60" w:after="60"/>
              <w:jc w:val="center"/>
              <w:rPr>
                <w:color w:val="000000" w:themeColor="text1"/>
                <w:sz w:val="24"/>
              </w:rPr>
            </w:pPr>
            <w:r w:rsidRPr="00D25310">
              <w:rPr>
                <w:color w:val="000000" w:themeColor="text1"/>
                <w:sz w:val="24"/>
              </w:rPr>
              <w:lastRenderedPageBreak/>
              <w:t>Hà Tĩnh</w:t>
            </w:r>
          </w:p>
        </w:tc>
        <w:tc>
          <w:tcPr>
            <w:tcW w:w="1481" w:type="dxa"/>
          </w:tcPr>
          <w:p w14:paraId="3890BBEF" w14:textId="77777777" w:rsidR="00C31190" w:rsidRPr="00D25310" w:rsidRDefault="00C3119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3868D01" w14:textId="77777777" w:rsidR="00C31190" w:rsidRPr="00D25310" w:rsidRDefault="00C31190" w:rsidP="00D83D73">
            <w:pPr>
              <w:pStyle w:val="BodyText"/>
              <w:widowControl w:val="0"/>
              <w:spacing w:before="60" w:after="60"/>
              <w:jc w:val="both"/>
              <w:rPr>
                <w:color w:val="000000" w:themeColor="text1"/>
                <w:sz w:val="24"/>
              </w:rPr>
            </w:pPr>
            <w:r w:rsidRPr="00D25310">
              <w:rPr>
                <w:color w:val="000000" w:themeColor="text1"/>
                <w:sz w:val="24"/>
              </w:rPr>
              <w:t>Tiếp thu và đã chỉnh sửa trong dự thảo Luật</w:t>
            </w:r>
          </w:p>
        </w:tc>
      </w:tr>
      <w:tr w:rsidR="00D25310" w:rsidRPr="00D25310" w14:paraId="79C85056" w14:textId="77777777" w:rsidTr="001D3FE9">
        <w:tc>
          <w:tcPr>
            <w:tcW w:w="833" w:type="dxa"/>
          </w:tcPr>
          <w:p w14:paraId="454FCDD4" w14:textId="77777777" w:rsidR="00FE4170" w:rsidRPr="00D25310" w:rsidRDefault="00FE4170" w:rsidP="00D83D73">
            <w:pPr>
              <w:pStyle w:val="BodyText"/>
              <w:widowControl w:val="0"/>
              <w:numPr>
                <w:ilvl w:val="0"/>
                <w:numId w:val="1"/>
              </w:numPr>
              <w:spacing w:before="60" w:after="60"/>
              <w:jc w:val="center"/>
              <w:rPr>
                <w:color w:val="000000" w:themeColor="text1"/>
                <w:sz w:val="24"/>
                <w:lang w:val="vi-VN"/>
              </w:rPr>
            </w:pPr>
          </w:p>
        </w:tc>
        <w:tc>
          <w:tcPr>
            <w:tcW w:w="1594" w:type="dxa"/>
          </w:tcPr>
          <w:p w14:paraId="219819A8" w14:textId="77777777" w:rsidR="00FE4170" w:rsidRPr="00D25310" w:rsidRDefault="00FE4170" w:rsidP="00D83D73">
            <w:pPr>
              <w:pStyle w:val="BodyText"/>
              <w:widowControl w:val="0"/>
              <w:spacing w:before="60" w:after="60"/>
              <w:jc w:val="center"/>
              <w:rPr>
                <w:color w:val="000000" w:themeColor="text1"/>
                <w:sz w:val="24"/>
              </w:rPr>
            </w:pPr>
            <w:r w:rsidRPr="00D25310">
              <w:rPr>
                <w:color w:val="000000" w:themeColor="text1"/>
                <w:sz w:val="24"/>
              </w:rPr>
              <w:t>Điều 12</w:t>
            </w:r>
          </w:p>
        </w:tc>
        <w:tc>
          <w:tcPr>
            <w:tcW w:w="1113" w:type="dxa"/>
          </w:tcPr>
          <w:p w14:paraId="631CFB20" w14:textId="77777777" w:rsidR="00FE4170" w:rsidRPr="00D25310" w:rsidRDefault="00FE4170"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69DAE432" w14:textId="77777777" w:rsidR="00FE4170" w:rsidRPr="00D25310" w:rsidRDefault="00FE4170" w:rsidP="00D83D73">
            <w:pPr>
              <w:snapToGrid w:val="0"/>
              <w:spacing w:before="60" w:after="60"/>
              <w:jc w:val="both"/>
              <w:rPr>
                <w:color w:val="000000" w:themeColor="text1"/>
              </w:rPr>
            </w:pPr>
            <w:r w:rsidRPr="00D25310">
              <w:rPr>
                <w:color w:val="000000" w:themeColor="text1"/>
              </w:rPr>
              <w:t>Tại Điều quy định về quản lý hóa chất cấm: Các hoạt động sản xuất, nhập khẩu, hóa chất cấm phải có Giấy phép. Tuy nhiên, so với các hoạt động phải cấp phép nói trên, hoạt động sử dụng hóa chất cấm cũng có nguy cơ mất an toàn rất lớn; tổ chức, doanh nghiệp sử dụng hóa chất cấm phải đáp ứng đầy đủ các yêu cầu, điều kiện theo quy định của Luật. Để xác định được tổ chức, doanh nghiệp sử dụng hóa chất cấm phải đáp ứng đầy đủ các yêu cầu, điều kiện theo quy định của Luật rất cần khâu xem xét, thẩm định, đánh giá điều kiện thực tế trước khi cho phép thực hiện. Vì vậy, đề nghị cơ quan chủ trì xem xét, quy định việc cấp phép đối với hoạt động sử dụng hóa chất cấm.</w:t>
            </w:r>
          </w:p>
        </w:tc>
        <w:tc>
          <w:tcPr>
            <w:tcW w:w="1440" w:type="dxa"/>
          </w:tcPr>
          <w:p w14:paraId="0D714FBF" w14:textId="77777777" w:rsidR="00FE4170" w:rsidRPr="00D25310" w:rsidRDefault="00FE4170" w:rsidP="00D83D73">
            <w:pPr>
              <w:pStyle w:val="BodyText"/>
              <w:widowControl w:val="0"/>
              <w:spacing w:before="60" w:after="60"/>
              <w:jc w:val="center"/>
              <w:rPr>
                <w:color w:val="000000" w:themeColor="text1"/>
                <w:sz w:val="24"/>
              </w:rPr>
            </w:pPr>
            <w:r w:rsidRPr="00D25310">
              <w:rPr>
                <w:color w:val="000000" w:themeColor="text1"/>
                <w:sz w:val="24"/>
              </w:rPr>
              <w:t>Kon Tum</w:t>
            </w:r>
          </w:p>
        </w:tc>
        <w:tc>
          <w:tcPr>
            <w:tcW w:w="1481" w:type="dxa"/>
          </w:tcPr>
          <w:p w14:paraId="4F0D1659" w14:textId="77777777" w:rsidR="00FE4170" w:rsidRPr="00D25310" w:rsidRDefault="00FE417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41F2481" w14:textId="77777777" w:rsidR="00FE4170" w:rsidRPr="00D25310" w:rsidRDefault="00FE4170" w:rsidP="00D83D73">
            <w:pPr>
              <w:spacing w:before="60" w:after="60"/>
              <w:jc w:val="both"/>
              <w:rPr>
                <w:color w:val="000000" w:themeColor="text1"/>
              </w:rPr>
            </w:pPr>
            <w:r w:rsidRPr="00D25310">
              <w:rPr>
                <w:color w:val="000000" w:themeColor="text1"/>
              </w:rPr>
              <w:t xml:space="preserve">Tiếp thu và chỉnh sửa dự thảo Luật theo hướng sửa đổi quy định về sử dụng hóa chất cấm. </w:t>
            </w:r>
          </w:p>
        </w:tc>
      </w:tr>
      <w:tr w:rsidR="00D25310" w:rsidRPr="00D25310" w14:paraId="4B088CFF" w14:textId="77777777" w:rsidTr="001D3FE9">
        <w:tc>
          <w:tcPr>
            <w:tcW w:w="833" w:type="dxa"/>
          </w:tcPr>
          <w:p w14:paraId="14BEED87" w14:textId="77777777" w:rsidR="00FE4170" w:rsidRPr="00D25310" w:rsidRDefault="00FE4170" w:rsidP="00D83D73">
            <w:pPr>
              <w:pStyle w:val="BodyText"/>
              <w:widowControl w:val="0"/>
              <w:numPr>
                <w:ilvl w:val="0"/>
                <w:numId w:val="1"/>
              </w:numPr>
              <w:spacing w:before="60" w:after="60"/>
              <w:jc w:val="center"/>
              <w:rPr>
                <w:color w:val="000000" w:themeColor="text1"/>
                <w:sz w:val="24"/>
                <w:lang w:val="vi-VN"/>
              </w:rPr>
            </w:pPr>
          </w:p>
        </w:tc>
        <w:tc>
          <w:tcPr>
            <w:tcW w:w="1594" w:type="dxa"/>
          </w:tcPr>
          <w:p w14:paraId="7BAB184D" w14:textId="77777777" w:rsidR="00FE4170" w:rsidRPr="00D25310" w:rsidRDefault="00FE4170" w:rsidP="00D83D73">
            <w:pPr>
              <w:pStyle w:val="BodyText"/>
              <w:widowControl w:val="0"/>
              <w:spacing w:before="60" w:after="60"/>
              <w:jc w:val="center"/>
              <w:rPr>
                <w:color w:val="000000" w:themeColor="text1"/>
                <w:sz w:val="24"/>
              </w:rPr>
            </w:pPr>
            <w:r w:rsidRPr="00D25310">
              <w:rPr>
                <w:color w:val="000000" w:themeColor="text1"/>
                <w:sz w:val="24"/>
              </w:rPr>
              <w:t>Điều 12</w:t>
            </w:r>
          </w:p>
        </w:tc>
        <w:tc>
          <w:tcPr>
            <w:tcW w:w="1113" w:type="dxa"/>
          </w:tcPr>
          <w:p w14:paraId="6DD02E04" w14:textId="77777777" w:rsidR="00FE4170" w:rsidRPr="00D25310" w:rsidRDefault="00FE4170"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66824CF5" w14:textId="77777777" w:rsidR="00FE4170" w:rsidRPr="00D25310" w:rsidRDefault="00FE4170" w:rsidP="00D83D73">
            <w:pPr>
              <w:pStyle w:val="BodyText"/>
              <w:widowControl w:val="0"/>
              <w:spacing w:before="60" w:after="60"/>
              <w:jc w:val="both"/>
              <w:rPr>
                <w:bCs/>
                <w:color w:val="000000" w:themeColor="text1"/>
                <w:sz w:val="24"/>
              </w:rPr>
            </w:pPr>
            <w:r w:rsidRPr="00D25310">
              <w:rPr>
                <w:bCs/>
                <w:color w:val="000000" w:themeColor="text1"/>
                <w:sz w:val="24"/>
              </w:rPr>
              <w:t>- Khoản 4 Điều 12 quy định “Tổ chức, doanh nghiệp được phép sản xuất, nhập khẩu, sử dụng Hóa chất cấm phải lập sổ theo dõi, quản lý nghiêm ngặt số lượng; bảo đảm không để xảy ra thất thoát, sự cố; báo cáo định kỳ theo quy định tài Điều 84 của Luật này”. Nội dung này trùng lặp với quy định tại điểm đ khoản 1 Điều 13 điểm c khoản 1 Điều 14. Do đó, đề nghị chỉnh lý để bảo đảm tránh trùng lặp.</w:t>
            </w:r>
          </w:p>
          <w:p w14:paraId="2FCF366F" w14:textId="77777777" w:rsidR="00FE4170" w:rsidRPr="00D25310" w:rsidRDefault="00FE4170" w:rsidP="00D83D73">
            <w:pPr>
              <w:pStyle w:val="BodyText"/>
              <w:widowControl w:val="0"/>
              <w:spacing w:before="60" w:after="60"/>
              <w:jc w:val="both"/>
              <w:rPr>
                <w:color w:val="000000" w:themeColor="text1"/>
                <w:sz w:val="24"/>
                <w:lang w:val="vi-VN"/>
              </w:rPr>
            </w:pPr>
            <w:r w:rsidRPr="00D25310">
              <w:rPr>
                <w:bCs/>
                <w:color w:val="000000" w:themeColor="text1"/>
                <w:sz w:val="24"/>
              </w:rPr>
              <w:t xml:space="preserve">- </w:t>
            </w:r>
            <w:r w:rsidRPr="00D25310">
              <w:rPr>
                <w:color w:val="000000" w:themeColor="text1"/>
                <w:sz w:val="24"/>
                <w:shd w:val="clear" w:color="auto" w:fill="FFFFFF"/>
              </w:rPr>
              <w:t>Khoản 4 Điều 12 quy định “Tổ chức, doanh nghiệp được phép sản xuất, nhập khẩu, sử dụng Hóa chất cấm phải lập sổ theo dõi, quản lý nghiêm ngặt số lượng…”. Tuy nhiên, Dự thảo nên quy định cụ thể sổ theo dõi hóa chất cấm phải được thực hiện bằng sổ giấy hay sổ điện tử để dễ áp dụng hiện.</w:t>
            </w:r>
          </w:p>
        </w:tc>
        <w:tc>
          <w:tcPr>
            <w:tcW w:w="1440" w:type="dxa"/>
          </w:tcPr>
          <w:p w14:paraId="3B681B96" w14:textId="77777777" w:rsidR="00FE4170" w:rsidRPr="00D25310" w:rsidRDefault="00FE4170" w:rsidP="00D83D73">
            <w:pPr>
              <w:pStyle w:val="BodyText"/>
              <w:widowControl w:val="0"/>
              <w:spacing w:before="60" w:after="60"/>
              <w:jc w:val="center"/>
              <w:rPr>
                <w:color w:val="000000" w:themeColor="text1"/>
                <w:sz w:val="24"/>
              </w:rPr>
            </w:pPr>
            <w:r w:rsidRPr="00D25310">
              <w:rPr>
                <w:color w:val="000000" w:themeColor="text1"/>
                <w:sz w:val="24"/>
              </w:rPr>
              <w:t>Bộ Quốc phòng; Hà Tĩnh; Bình Định; Điện Biên</w:t>
            </w:r>
          </w:p>
        </w:tc>
        <w:tc>
          <w:tcPr>
            <w:tcW w:w="1481" w:type="dxa"/>
          </w:tcPr>
          <w:p w14:paraId="23F72C79" w14:textId="77777777" w:rsidR="00FE4170" w:rsidRPr="00D25310" w:rsidRDefault="00FE417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C71F5C6" w14:textId="77777777" w:rsidR="00FE4170" w:rsidRPr="00D25310" w:rsidRDefault="00FE4170" w:rsidP="00D83D73">
            <w:pPr>
              <w:pStyle w:val="BodyText"/>
              <w:widowControl w:val="0"/>
              <w:spacing w:before="60" w:after="60"/>
              <w:jc w:val="both"/>
              <w:rPr>
                <w:bCs/>
                <w:color w:val="000000" w:themeColor="text1"/>
                <w:sz w:val="24"/>
              </w:rPr>
            </w:pPr>
            <w:r w:rsidRPr="00D25310">
              <w:rPr>
                <w:color w:val="000000" w:themeColor="text1"/>
                <w:sz w:val="24"/>
              </w:rPr>
              <w:t xml:space="preserve">Tiếp thu và chỉnh sửa theo hướng lược bỏ </w:t>
            </w:r>
            <w:r w:rsidRPr="00D25310">
              <w:rPr>
                <w:bCs/>
                <w:color w:val="000000" w:themeColor="text1"/>
                <w:sz w:val="24"/>
              </w:rPr>
              <w:t xml:space="preserve">điểm đ khoản 1 Điều 13 và điểm c khoản 1 Điều 14 của dự thảo 2. </w:t>
            </w:r>
          </w:p>
          <w:p w14:paraId="1AEE8247" w14:textId="77777777" w:rsidR="00FE4170" w:rsidRPr="00D25310" w:rsidRDefault="00FE4170" w:rsidP="00D83D73">
            <w:pPr>
              <w:pStyle w:val="BodyText"/>
              <w:widowControl w:val="0"/>
              <w:spacing w:before="60" w:after="60"/>
              <w:jc w:val="both"/>
              <w:rPr>
                <w:color w:val="000000" w:themeColor="text1"/>
                <w:sz w:val="24"/>
                <w:lang w:val="vi-VN"/>
              </w:rPr>
            </w:pPr>
            <w:r w:rsidRPr="00D25310">
              <w:rPr>
                <w:bCs/>
                <w:color w:val="000000" w:themeColor="text1"/>
                <w:sz w:val="24"/>
              </w:rPr>
              <w:t>Quy định chi tiết về sổ theo dõi sẽ được quy định trong Nghị định.</w:t>
            </w:r>
          </w:p>
        </w:tc>
      </w:tr>
      <w:tr w:rsidR="00D25310" w:rsidRPr="00D25310" w14:paraId="484E2E58" w14:textId="77777777" w:rsidTr="001D3FE9">
        <w:tc>
          <w:tcPr>
            <w:tcW w:w="833" w:type="dxa"/>
          </w:tcPr>
          <w:p w14:paraId="2215FD1D" w14:textId="77777777" w:rsidR="008E13CA" w:rsidRPr="00D25310" w:rsidRDefault="008E13CA" w:rsidP="00D83D73">
            <w:pPr>
              <w:pStyle w:val="BodyText"/>
              <w:widowControl w:val="0"/>
              <w:numPr>
                <w:ilvl w:val="0"/>
                <w:numId w:val="1"/>
              </w:numPr>
              <w:spacing w:before="60" w:after="60"/>
              <w:jc w:val="center"/>
              <w:rPr>
                <w:color w:val="000000" w:themeColor="text1"/>
                <w:sz w:val="24"/>
                <w:lang w:val="vi-VN"/>
              </w:rPr>
            </w:pPr>
          </w:p>
        </w:tc>
        <w:tc>
          <w:tcPr>
            <w:tcW w:w="1594" w:type="dxa"/>
          </w:tcPr>
          <w:p w14:paraId="409BF948" w14:textId="77777777" w:rsidR="008E13CA" w:rsidRPr="00D25310" w:rsidRDefault="008E13CA" w:rsidP="00D83D73">
            <w:pPr>
              <w:pStyle w:val="BodyText"/>
              <w:widowControl w:val="0"/>
              <w:spacing w:before="60" w:after="60"/>
              <w:jc w:val="center"/>
              <w:rPr>
                <w:color w:val="000000" w:themeColor="text1"/>
                <w:sz w:val="24"/>
              </w:rPr>
            </w:pPr>
            <w:r w:rsidRPr="00D25310">
              <w:rPr>
                <w:color w:val="000000" w:themeColor="text1"/>
                <w:sz w:val="24"/>
              </w:rPr>
              <w:t>Điều 14</w:t>
            </w:r>
          </w:p>
        </w:tc>
        <w:tc>
          <w:tcPr>
            <w:tcW w:w="1113" w:type="dxa"/>
          </w:tcPr>
          <w:p w14:paraId="3AB71E64" w14:textId="77777777" w:rsidR="008E13CA" w:rsidRPr="00D25310" w:rsidRDefault="008E13CA"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1E15B700" w14:textId="77777777" w:rsidR="008E13CA" w:rsidRPr="00D25310" w:rsidRDefault="008E13CA"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Điểm c khoản 1 Điều 14 đề nghị cơ quan soạn thảo xem xét, bổ sung cụm từ “, doanh nghiệp” sau cụm từ “Tổ chức” để bảo đảm đầy đủ đối tượng áp dụng của văn bản .</w:t>
            </w:r>
          </w:p>
        </w:tc>
        <w:tc>
          <w:tcPr>
            <w:tcW w:w="1440" w:type="dxa"/>
          </w:tcPr>
          <w:p w14:paraId="421A3837" w14:textId="77777777" w:rsidR="008E13CA" w:rsidRPr="00D25310" w:rsidRDefault="008E13CA" w:rsidP="00D83D73">
            <w:pPr>
              <w:pStyle w:val="BodyText"/>
              <w:widowControl w:val="0"/>
              <w:spacing w:before="60" w:after="60"/>
              <w:jc w:val="center"/>
              <w:rPr>
                <w:color w:val="000000" w:themeColor="text1"/>
                <w:sz w:val="24"/>
              </w:rPr>
            </w:pPr>
            <w:r w:rsidRPr="00D25310">
              <w:rPr>
                <w:color w:val="000000" w:themeColor="text1"/>
                <w:sz w:val="24"/>
              </w:rPr>
              <w:t>Điện Biên</w:t>
            </w:r>
            <w:r w:rsidR="00CC757B" w:rsidRPr="00D25310">
              <w:rPr>
                <w:color w:val="000000" w:themeColor="text1"/>
                <w:sz w:val="24"/>
              </w:rPr>
              <w:t>; Cục Xuất nhập khẩu</w:t>
            </w:r>
          </w:p>
        </w:tc>
        <w:tc>
          <w:tcPr>
            <w:tcW w:w="1481" w:type="dxa"/>
          </w:tcPr>
          <w:p w14:paraId="02EB7F2F" w14:textId="77777777" w:rsidR="008E13CA" w:rsidRPr="00D25310" w:rsidRDefault="008E13C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F7AE274" w14:textId="77777777" w:rsidR="008E13CA" w:rsidRPr="00D25310" w:rsidRDefault="008E13CA" w:rsidP="00D83D73">
            <w:pPr>
              <w:spacing w:before="60" w:after="60"/>
              <w:jc w:val="both"/>
              <w:rPr>
                <w:color w:val="000000" w:themeColor="text1"/>
              </w:rPr>
            </w:pPr>
            <w:r w:rsidRPr="00D25310">
              <w:rPr>
                <w:color w:val="000000" w:themeColor="text1"/>
              </w:rPr>
              <w:t>Tiếp thu và đã chỉnh sửa trong dự thảo Luật</w:t>
            </w:r>
          </w:p>
        </w:tc>
      </w:tr>
      <w:tr w:rsidR="00D25310" w:rsidRPr="00D25310" w14:paraId="1E435315" w14:textId="77777777" w:rsidTr="001D3FE9">
        <w:tc>
          <w:tcPr>
            <w:tcW w:w="833" w:type="dxa"/>
          </w:tcPr>
          <w:p w14:paraId="7A54CB45" w14:textId="77777777" w:rsidR="00C5168B" w:rsidRPr="00D25310" w:rsidRDefault="00C5168B" w:rsidP="00D83D73">
            <w:pPr>
              <w:pStyle w:val="BodyText"/>
              <w:widowControl w:val="0"/>
              <w:numPr>
                <w:ilvl w:val="0"/>
                <w:numId w:val="1"/>
              </w:numPr>
              <w:spacing w:before="60" w:after="60"/>
              <w:jc w:val="center"/>
              <w:rPr>
                <w:color w:val="000000" w:themeColor="text1"/>
                <w:sz w:val="24"/>
                <w:lang w:val="vi-VN"/>
              </w:rPr>
            </w:pPr>
          </w:p>
        </w:tc>
        <w:tc>
          <w:tcPr>
            <w:tcW w:w="1594" w:type="dxa"/>
          </w:tcPr>
          <w:p w14:paraId="22070616" w14:textId="77777777" w:rsidR="00C5168B" w:rsidRPr="00D25310" w:rsidRDefault="00C5168B" w:rsidP="00D83D73">
            <w:pPr>
              <w:pStyle w:val="BodyText"/>
              <w:widowControl w:val="0"/>
              <w:spacing w:before="60" w:after="60"/>
              <w:jc w:val="center"/>
              <w:rPr>
                <w:color w:val="000000" w:themeColor="text1"/>
                <w:sz w:val="24"/>
              </w:rPr>
            </w:pPr>
            <w:r w:rsidRPr="00D25310">
              <w:rPr>
                <w:color w:val="000000" w:themeColor="text1"/>
                <w:sz w:val="24"/>
              </w:rPr>
              <w:t>Điều 14</w:t>
            </w:r>
          </w:p>
        </w:tc>
        <w:tc>
          <w:tcPr>
            <w:tcW w:w="1113" w:type="dxa"/>
          </w:tcPr>
          <w:p w14:paraId="028142C0" w14:textId="77777777" w:rsidR="00C5168B" w:rsidRPr="00D25310" w:rsidRDefault="00C5168B"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33EA818A" w14:textId="77777777" w:rsidR="00C5168B" w:rsidRPr="00D25310" w:rsidRDefault="00C5168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Khoản 2 Điều 14 quy định “Bộ Công Thương, Bộ Công an, Bộ Quốc phòng, Bộ Khoa học và Công nghệ, Bộ Y tế, Bộ Nông nghiệp và Phát triển nông thôn là cơ quan có thẩm quyền tiếp nhận hồ sơ, thẩm định, đánh giá điều kiện thực tế và báo cáo Thủ tướng Chính phủ cho phép cấp Giấy phép nhập khẩu Hóa chất cấm trong ngành, lĩnh vực thuộc phạm vi quản lý của mình”. </w:t>
            </w:r>
          </w:p>
          <w:p w14:paraId="4678510B" w14:textId="77777777" w:rsidR="00C5168B" w:rsidRPr="00D25310" w:rsidRDefault="00C5168B"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Tuy nhiên, Luật Đầu tư chỉ quy định Danh mục hóa chất cấm chung, không quy định hóa chất cấm cho từng ngành, lĩnh vực nói trên; vậy cơ quan nào có thẩm quyền quy định Danh mục hóa chất cấm cho các ngành Công Thương, Công an, Quốc phòng, Khoa học và Công nghệ, Y tế, Nông nghiệp và Phát triển nông thôn, Ban soạn thảo nên xem xét đến vấn đề này trong Dự thảo để đảm bảo tính khả thi khi áp dụng thực hiện</w:t>
            </w:r>
          </w:p>
        </w:tc>
        <w:tc>
          <w:tcPr>
            <w:tcW w:w="1440" w:type="dxa"/>
          </w:tcPr>
          <w:p w14:paraId="10C9EF89" w14:textId="77777777" w:rsidR="00C5168B" w:rsidRPr="00D25310" w:rsidRDefault="00C5168B"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2DF71AC2" w14:textId="77777777" w:rsidR="00C5168B" w:rsidRPr="00D25310" w:rsidRDefault="00C5168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BCA62F5" w14:textId="77777777" w:rsidR="00C5168B" w:rsidRPr="00D25310" w:rsidRDefault="00C5168B" w:rsidP="00D83D73">
            <w:pPr>
              <w:spacing w:before="60" w:after="60"/>
              <w:jc w:val="both"/>
              <w:rPr>
                <w:color w:val="000000" w:themeColor="text1"/>
              </w:rPr>
            </w:pPr>
            <w:r w:rsidRPr="00D25310">
              <w:rPr>
                <w:color w:val="000000" w:themeColor="text1"/>
              </w:rPr>
              <w:t>Tiếp thu và chỉnh sửa</w:t>
            </w:r>
            <w:r w:rsidR="00616D3E" w:rsidRPr="00D25310">
              <w:rPr>
                <w:color w:val="000000" w:themeColor="text1"/>
              </w:rPr>
              <w:t xml:space="preserve"> theo hướng:</w:t>
            </w:r>
            <w:r w:rsidRPr="00D25310">
              <w:rPr>
                <w:color w:val="000000" w:themeColor="text1"/>
              </w:rPr>
              <w:t xml:space="preserve"> “</w:t>
            </w:r>
            <w:r w:rsidR="00616D3E" w:rsidRPr="00D25310">
              <w:rPr>
                <w:color w:val="000000" w:themeColor="text1"/>
              </w:rPr>
              <w:t>…</w:t>
            </w:r>
            <w:r w:rsidRPr="00D25310">
              <w:rPr>
                <w:color w:val="000000" w:themeColor="text1"/>
              </w:rPr>
              <w:t>báo cáo Thủ tướng Chính phủ cho phép cấp Giấy phép nhập khẩu Hóa chất cấm sử dụng trong ngành, lĩnh vực thuộc phạm vi quản lý của mình”.</w:t>
            </w:r>
          </w:p>
        </w:tc>
      </w:tr>
      <w:tr w:rsidR="00D25310" w:rsidRPr="00D25310" w14:paraId="1FB26B71" w14:textId="77777777" w:rsidTr="001D3FE9">
        <w:tc>
          <w:tcPr>
            <w:tcW w:w="833" w:type="dxa"/>
          </w:tcPr>
          <w:p w14:paraId="17D70CB2" w14:textId="77777777" w:rsidR="00C5168B" w:rsidRPr="00D25310" w:rsidRDefault="00C5168B" w:rsidP="00D83D73">
            <w:pPr>
              <w:pStyle w:val="BodyText"/>
              <w:widowControl w:val="0"/>
              <w:numPr>
                <w:ilvl w:val="0"/>
                <w:numId w:val="1"/>
              </w:numPr>
              <w:spacing w:before="60" w:after="60"/>
              <w:jc w:val="center"/>
              <w:rPr>
                <w:color w:val="000000" w:themeColor="text1"/>
                <w:sz w:val="24"/>
                <w:lang w:val="vi-VN"/>
              </w:rPr>
            </w:pPr>
          </w:p>
        </w:tc>
        <w:tc>
          <w:tcPr>
            <w:tcW w:w="1594" w:type="dxa"/>
          </w:tcPr>
          <w:p w14:paraId="300EC7C1" w14:textId="77777777" w:rsidR="00C5168B" w:rsidRPr="00D25310" w:rsidRDefault="00CC757B" w:rsidP="00D83D73">
            <w:pPr>
              <w:pStyle w:val="BodyText"/>
              <w:widowControl w:val="0"/>
              <w:spacing w:before="60" w:after="60"/>
              <w:jc w:val="center"/>
              <w:rPr>
                <w:color w:val="000000" w:themeColor="text1"/>
                <w:sz w:val="24"/>
              </w:rPr>
            </w:pPr>
            <w:r w:rsidRPr="00D25310">
              <w:rPr>
                <w:color w:val="000000" w:themeColor="text1"/>
                <w:sz w:val="24"/>
              </w:rPr>
              <w:t>Điều 15</w:t>
            </w:r>
          </w:p>
        </w:tc>
        <w:tc>
          <w:tcPr>
            <w:tcW w:w="1113" w:type="dxa"/>
          </w:tcPr>
          <w:p w14:paraId="42120EB4" w14:textId="77777777" w:rsidR="00C5168B" w:rsidRPr="00D25310" w:rsidRDefault="00CC757B"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49CAF631" w14:textId="77777777" w:rsidR="00C5168B" w:rsidRPr="00D25310" w:rsidRDefault="00F83888" w:rsidP="00D83D73">
            <w:pPr>
              <w:pStyle w:val="BodyText"/>
              <w:widowControl w:val="0"/>
              <w:spacing w:before="60" w:after="60"/>
              <w:jc w:val="both"/>
              <w:rPr>
                <w:bCs/>
                <w:color w:val="000000" w:themeColor="text1"/>
                <w:sz w:val="24"/>
              </w:rPr>
            </w:pPr>
            <w:r w:rsidRPr="00D25310">
              <w:rPr>
                <w:bCs/>
                <w:color w:val="000000" w:themeColor="text1"/>
                <w:sz w:val="24"/>
              </w:rPr>
              <w:t xml:space="preserve">- </w:t>
            </w:r>
            <w:r w:rsidR="00CC757B" w:rsidRPr="00D25310">
              <w:rPr>
                <w:bCs/>
                <w:color w:val="000000" w:themeColor="text1"/>
                <w:sz w:val="24"/>
              </w:rPr>
              <w:t>Đề nghị làm rõ thẩm quyền và quy định cấp Giấy phép vận chuyển hóa chất cấm.</w:t>
            </w:r>
          </w:p>
          <w:p w14:paraId="0A5397BC" w14:textId="77777777" w:rsidR="00F83888" w:rsidRPr="00D25310" w:rsidRDefault="00F83888" w:rsidP="00D83D73">
            <w:pPr>
              <w:pStyle w:val="BodyText"/>
              <w:widowControl w:val="0"/>
              <w:spacing w:before="60" w:after="60"/>
              <w:jc w:val="both"/>
              <w:rPr>
                <w:color w:val="000000" w:themeColor="text1"/>
                <w:sz w:val="24"/>
                <w:lang w:val="vi-VN"/>
              </w:rPr>
            </w:pPr>
            <w:r w:rsidRPr="00D25310">
              <w:rPr>
                <w:bCs/>
                <w:color w:val="000000" w:themeColor="text1"/>
                <w:sz w:val="24"/>
              </w:rPr>
              <w:t xml:space="preserve">- </w:t>
            </w:r>
            <w:r w:rsidRPr="00D25310">
              <w:rPr>
                <w:color w:val="000000" w:themeColor="text1"/>
                <w:sz w:val="24"/>
                <w:shd w:val="clear" w:color="auto" w:fill="FFFFFF"/>
              </w:rPr>
              <w:t>Điều 15, Điều 23, Điều 33, Điều 41: đề nghị cơ quan soạn thảo cân nhắc, nghiên cứu gộp thành 01 Điều quy định về “</w:t>
            </w:r>
            <w:r w:rsidRPr="00D25310">
              <w:rPr>
                <w:iCs/>
                <w:color w:val="000000" w:themeColor="text1"/>
                <w:sz w:val="24"/>
                <w:shd w:val="clear" w:color="auto" w:fill="FFFFFF"/>
              </w:rPr>
              <w:t>Vận chuyển hoá chất</w:t>
            </w:r>
            <w:r w:rsidRPr="00D25310">
              <w:rPr>
                <w:color w:val="000000" w:themeColor="text1"/>
                <w:sz w:val="24"/>
                <w:shd w:val="clear" w:color="auto" w:fill="FFFFFF"/>
              </w:rPr>
              <w:t>” do các nội dung trên cơ bản như nhau và tạo thuận lợi trong việc tra cứu áp dụng Luật, đồng thời nghiên cứu, kế thừa nội dung khoản 1 Điều 20 Luật Hóa chất năm 2007 như sau: “</w:t>
            </w:r>
            <w:r w:rsidRPr="00D25310">
              <w:rPr>
                <w:iCs/>
                <w:color w:val="000000" w:themeColor="text1"/>
                <w:sz w:val="24"/>
                <w:shd w:val="clear" w:color="auto" w:fill="FFFFFF"/>
              </w:rPr>
              <w:t xml:space="preserve">1. Tổ chức, cá nhân vận chuyển hóa </w:t>
            </w:r>
            <w:r w:rsidRPr="00D25310">
              <w:rPr>
                <w:iCs/>
                <w:color w:val="000000" w:themeColor="text1"/>
                <w:sz w:val="24"/>
                <w:shd w:val="clear" w:color="auto" w:fill="FFFFFF"/>
              </w:rPr>
              <w:lastRenderedPageBreak/>
              <w:t>chất nguy hiểm phải tuân thủ các quy định về vận chuyển hàng nguy hiểm của pháp luật về giao thông đường bộ, đường thủy nội địa, đường sắt, hàng không, hàng hải và các quy định khác của pháp luật có liên quan</w:t>
            </w:r>
            <w:r w:rsidRPr="00D25310">
              <w:rPr>
                <w:color w:val="000000" w:themeColor="text1"/>
                <w:sz w:val="24"/>
                <w:shd w:val="clear" w:color="auto" w:fill="FFFFFF"/>
              </w:rPr>
              <w:t>” để đảm bảo tính đồng bộ, bao quát về việc vận chuyển hóa chất trong ngành Giao thông vận tải.</w:t>
            </w:r>
          </w:p>
        </w:tc>
        <w:tc>
          <w:tcPr>
            <w:tcW w:w="1440" w:type="dxa"/>
          </w:tcPr>
          <w:p w14:paraId="43F0CA48" w14:textId="77777777" w:rsidR="00C5168B" w:rsidRPr="00D25310" w:rsidRDefault="00F32C58" w:rsidP="00D83D73">
            <w:pPr>
              <w:pStyle w:val="BodyText"/>
              <w:widowControl w:val="0"/>
              <w:spacing w:before="60" w:after="60"/>
              <w:jc w:val="center"/>
              <w:rPr>
                <w:color w:val="000000" w:themeColor="text1"/>
                <w:sz w:val="24"/>
              </w:rPr>
            </w:pPr>
            <w:r w:rsidRPr="00D25310">
              <w:rPr>
                <w:color w:val="000000" w:themeColor="text1"/>
                <w:sz w:val="24"/>
              </w:rPr>
              <w:lastRenderedPageBreak/>
              <w:t>Cục Xuất nhập khẩu</w:t>
            </w:r>
            <w:r w:rsidR="00F83888" w:rsidRPr="00D25310">
              <w:rPr>
                <w:color w:val="000000" w:themeColor="text1"/>
                <w:sz w:val="24"/>
              </w:rPr>
              <w:t>; Bộ Giao thông vận tải</w:t>
            </w:r>
          </w:p>
        </w:tc>
        <w:tc>
          <w:tcPr>
            <w:tcW w:w="1481" w:type="dxa"/>
          </w:tcPr>
          <w:p w14:paraId="078D14D6" w14:textId="77777777" w:rsidR="00C5168B" w:rsidRPr="00D25310" w:rsidRDefault="00A8299C"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4A64FFB4" w14:textId="77777777" w:rsidR="00C5168B" w:rsidRPr="00D25310" w:rsidRDefault="00E65890" w:rsidP="00D83D73">
            <w:pPr>
              <w:pStyle w:val="BodyText"/>
              <w:widowControl w:val="0"/>
              <w:spacing w:before="60" w:after="60"/>
              <w:jc w:val="both"/>
              <w:rPr>
                <w:color w:val="000000" w:themeColor="text1"/>
                <w:sz w:val="24"/>
                <w:lang w:val="vi-VN"/>
              </w:rPr>
            </w:pPr>
            <w:r w:rsidRPr="00D25310">
              <w:rPr>
                <w:color w:val="000000" w:themeColor="text1"/>
                <w:sz w:val="24"/>
              </w:rPr>
              <w:t xml:space="preserve">Tiếp thu và đã bố cục lại thành 01 điều về vận chuyển hóa chất. </w:t>
            </w:r>
            <w:r w:rsidR="00F32C58" w:rsidRPr="00D25310">
              <w:rPr>
                <w:color w:val="000000" w:themeColor="text1"/>
                <w:sz w:val="24"/>
              </w:rPr>
              <w:t xml:space="preserve">Việc vận chuyển hóa chất </w:t>
            </w:r>
            <w:r w:rsidR="00D60F19" w:rsidRPr="00D25310">
              <w:rPr>
                <w:color w:val="000000" w:themeColor="text1"/>
                <w:sz w:val="24"/>
              </w:rPr>
              <w:t>nguy hiểm</w:t>
            </w:r>
            <w:r w:rsidR="00F32C58" w:rsidRPr="00D25310">
              <w:rPr>
                <w:color w:val="000000" w:themeColor="text1"/>
                <w:sz w:val="24"/>
              </w:rPr>
              <w:t xml:space="preserve"> hiện theo các quy định về vận chuyển hàng nguy hiểm của pháp luật về giao thông đường bộ, đường thủy nội địa, đường sắt, hàng không, hàng hải và các quy định </w:t>
            </w:r>
            <w:r w:rsidR="00F32C58" w:rsidRPr="00D25310">
              <w:rPr>
                <w:color w:val="000000" w:themeColor="text1"/>
                <w:sz w:val="24"/>
              </w:rPr>
              <w:lastRenderedPageBreak/>
              <w:t>khác của pháp luật có liên quan.</w:t>
            </w:r>
          </w:p>
        </w:tc>
      </w:tr>
      <w:tr w:rsidR="00D25310" w:rsidRPr="00D25310" w14:paraId="7E0270ED" w14:textId="77777777" w:rsidTr="001D3FE9">
        <w:tc>
          <w:tcPr>
            <w:tcW w:w="833" w:type="dxa"/>
          </w:tcPr>
          <w:p w14:paraId="1AD099BB" w14:textId="77777777" w:rsidR="00B27184" w:rsidRPr="00D25310" w:rsidRDefault="00B27184" w:rsidP="00D83D73">
            <w:pPr>
              <w:pStyle w:val="BodyText"/>
              <w:widowControl w:val="0"/>
              <w:numPr>
                <w:ilvl w:val="0"/>
                <w:numId w:val="1"/>
              </w:numPr>
              <w:spacing w:before="60" w:after="60"/>
              <w:jc w:val="center"/>
              <w:rPr>
                <w:color w:val="000000" w:themeColor="text1"/>
                <w:sz w:val="24"/>
                <w:lang w:val="vi-VN"/>
              </w:rPr>
            </w:pPr>
          </w:p>
        </w:tc>
        <w:tc>
          <w:tcPr>
            <w:tcW w:w="1594" w:type="dxa"/>
          </w:tcPr>
          <w:p w14:paraId="4FA65FF1" w14:textId="77777777" w:rsidR="00B27184" w:rsidRPr="00D25310" w:rsidRDefault="00B27184" w:rsidP="00D83D73">
            <w:pPr>
              <w:pStyle w:val="BodyText"/>
              <w:widowControl w:val="0"/>
              <w:spacing w:before="60" w:after="60"/>
              <w:jc w:val="center"/>
              <w:rPr>
                <w:color w:val="000000" w:themeColor="text1"/>
                <w:sz w:val="24"/>
                <w:lang w:val="vi-VN"/>
              </w:rPr>
            </w:pPr>
            <w:r w:rsidRPr="00D25310">
              <w:rPr>
                <w:color w:val="000000" w:themeColor="text1"/>
                <w:sz w:val="24"/>
              </w:rPr>
              <w:t>Điều 15</w:t>
            </w:r>
          </w:p>
        </w:tc>
        <w:tc>
          <w:tcPr>
            <w:tcW w:w="1113" w:type="dxa"/>
          </w:tcPr>
          <w:p w14:paraId="3CBB858E" w14:textId="77777777" w:rsidR="00B27184" w:rsidRPr="00D25310" w:rsidRDefault="00B27184"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00FF6CBC" w14:textId="77777777" w:rsidR="00B27184" w:rsidRPr="00D25310" w:rsidRDefault="00B27184" w:rsidP="00D83D73">
            <w:pPr>
              <w:spacing w:before="60" w:after="60"/>
              <w:ind w:left="-3" w:hanging="3"/>
              <w:jc w:val="both"/>
              <w:rPr>
                <w:color w:val="000000" w:themeColor="text1"/>
              </w:rPr>
            </w:pPr>
            <w:r w:rsidRPr="00D25310">
              <w:rPr>
                <w:color w:val="000000" w:themeColor="text1"/>
                <w:shd w:val="clear" w:color="auto" w:fill="FFFFFF"/>
              </w:rPr>
              <w:t>Điểm a, khoản 3, Điều 15:</w:t>
            </w:r>
            <w:r w:rsidRPr="00D25310">
              <w:rPr>
                <w:b/>
                <w:bCs/>
                <w:color w:val="000000" w:themeColor="text1"/>
                <w:shd w:val="clear" w:color="auto" w:fill="FFFFFF"/>
              </w:rPr>
              <w:t xml:space="preserve"> </w:t>
            </w:r>
            <w:r w:rsidRPr="00D25310">
              <w:rPr>
                <w:color w:val="000000" w:themeColor="text1"/>
                <w:shd w:val="clear" w:color="auto" w:fill="FFFFFF"/>
              </w:rPr>
              <w:t>Đề nghị</w:t>
            </w:r>
            <w:r w:rsidRPr="00D25310">
              <w:rPr>
                <w:b/>
                <w:bCs/>
                <w:color w:val="000000" w:themeColor="text1"/>
                <w:shd w:val="clear" w:color="auto" w:fill="FFFFFF"/>
              </w:rPr>
              <w:t xml:space="preserve"> </w:t>
            </w:r>
            <w:r w:rsidRPr="00D25310">
              <w:rPr>
                <w:color w:val="000000" w:themeColor="text1"/>
                <w:shd w:val="clear" w:color="auto" w:fill="FFFFFF"/>
              </w:rPr>
              <w:t>xem xét, sửa đổi cụm từ “</w:t>
            </w:r>
            <w:r w:rsidRPr="00D25310">
              <w:rPr>
                <w:iCs/>
                <w:color w:val="000000" w:themeColor="text1"/>
                <w:shd w:val="clear" w:color="auto" w:fill="FFFFFF"/>
              </w:rPr>
              <w:t>Giấy phép vận chuyển hóa chất</w:t>
            </w:r>
            <w:r w:rsidRPr="00D25310">
              <w:rPr>
                <w:color w:val="000000" w:themeColor="text1"/>
                <w:shd w:val="clear" w:color="auto" w:fill="FFFFFF"/>
              </w:rPr>
              <w:t>” thành “</w:t>
            </w:r>
            <w:r w:rsidRPr="00D25310">
              <w:rPr>
                <w:iCs/>
                <w:color w:val="000000" w:themeColor="text1"/>
                <w:shd w:val="clear" w:color="auto" w:fill="FFFFFF"/>
              </w:rPr>
              <w:t>Giấy phép vận chuyển hàng nguy hiểm</w:t>
            </w:r>
            <w:r w:rsidRPr="00D25310">
              <w:rPr>
                <w:color w:val="000000" w:themeColor="text1"/>
                <w:shd w:val="clear" w:color="auto" w:fill="FFFFFF"/>
              </w:rPr>
              <w:t>” để phù hợp với quy định của pháp luật về vận chuyển hàng nguy hiểm</w:t>
            </w:r>
          </w:p>
        </w:tc>
        <w:tc>
          <w:tcPr>
            <w:tcW w:w="1440" w:type="dxa"/>
          </w:tcPr>
          <w:p w14:paraId="61FB1B19" w14:textId="77777777" w:rsidR="00B27184" w:rsidRPr="00D25310" w:rsidRDefault="00B27184" w:rsidP="00D83D73">
            <w:pPr>
              <w:spacing w:before="60" w:after="60"/>
              <w:ind w:left="-3" w:hanging="3"/>
              <w:jc w:val="center"/>
              <w:rPr>
                <w:color w:val="000000" w:themeColor="text1"/>
              </w:rPr>
            </w:pPr>
            <w:r w:rsidRPr="00D25310">
              <w:rPr>
                <w:color w:val="000000" w:themeColor="text1"/>
              </w:rPr>
              <w:t xml:space="preserve">Cục </w:t>
            </w:r>
            <w:r w:rsidR="00A12ABA" w:rsidRPr="00D25310">
              <w:rPr>
                <w:color w:val="000000" w:themeColor="text1"/>
              </w:rPr>
              <w:t>Kỹ thuật an toàn</w:t>
            </w:r>
          </w:p>
        </w:tc>
        <w:tc>
          <w:tcPr>
            <w:tcW w:w="1481" w:type="dxa"/>
          </w:tcPr>
          <w:p w14:paraId="794B6DC3" w14:textId="77777777" w:rsidR="00B27184" w:rsidRPr="00D25310" w:rsidRDefault="00B27184" w:rsidP="00D83D73">
            <w:pPr>
              <w:spacing w:before="60" w:after="60"/>
              <w:jc w:val="center"/>
              <w:rPr>
                <w:color w:val="000000" w:themeColor="text1"/>
              </w:rPr>
            </w:pPr>
            <w:r w:rsidRPr="00D25310">
              <w:rPr>
                <w:color w:val="000000" w:themeColor="text1"/>
              </w:rPr>
              <w:t>Tiếp thu</w:t>
            </w:r>
          </w:p>
        </w:tc>
        <w:tc>
          <w:tcPr>
            <w:tcW w:w="2969" w:type="dxa"/>
          </w:tcPr>
          <w:p w14:paraId="5DBEDBC8" w14:textId="77777777" w:rsidR="00B27184" w:rsidRPr="00D25310" w:rsidRDefault="001B23A9" w:rsidP="00D83D73">
            <w:pPr>
              <w:pStyle w:val="BodyText"/>
              <w:widowControl w:val="0"/>
              <w:spacing w:before="60" w:after="60"/>
              <w:jc w:val="both"/>
              <w:rPr>
                <w:color w:val="000000" w:themeColor="text1"/>
                <w:sz w:val="24"/>
              </w:rPr>
            </w:pPr>
            <w:r w:rsidRPr="00D25310">
              <w:rPr>
                <w:color w:val="000000" w:themeColor="text1"/>
                <w:sz w:val="24"/>
              </w:rPr>
              <w:t>Tiếp thu và đã chỉnh sửa trong dự thảo Luật</w:t>
            </w:r>
          </w:p>
        </w:tc>
      </w:tr>
      <w:tr w:rsidR="00D25310" w:rsidRPr="00D25310" w14:paraId="1DF6D663" w14:textId="77777777" w:rsidTr="001D3FE9">
        <w:tc>
          <w:tcPr>
            <w:tcW w:w="833" w:type="dxa"/>
          </w:tcPr>
          <w:p w14:paraId="3EB33C2B" w14:textId="77777777" w:rsidR="00E14EFF" w:rsidRPr="00D25310" w:rsidRDefault="00E14EFF" w:rsidP="00D83D73">
            <w:pPr>
              <w:pStyle w:val="BodyText"/>
              <w:widowControl w:val="0"/>
              <w:numPr>
                <w:ilvl w:val="0"/>
                <w:numId w:val="1"/>
              </w:numPr>
              <w:spacing w:before="60" w:after="60"/>
              <w:jc w:val="center"/>
              <w:rPr>
                <w:color w:val="000000" w:themeColor="text1"/>
                <w:sz w:val="24"/>
                <w:lang w:val="vi-VN"/>
              </w:rPr>
            </w:pPr>
          </w:p>
        </w:tc>
        <w:tc>
          <w:tcPr>
            <w:tcW w:w="1594" w:type="dxa"/>
          </w:tcPr>
          <w:p w14:paraId="7D181210" w14:textId="77777777" w:rsidR="00E14EFF" w:rsidRPr="00D25310" w:rsidRDefault="00E14EFF" w:rsidP="00D83D73">
            <w:pPr>
              <w:pStyle w:val="BodyText"/>
              <w:widowControl w:val="0"/>
              <w:spacing w:before="60" w:after="60"/>
              <w:jc w:val="center"/>
              <w:rPr>
                <w:color w:val="000000" w:themeColor="text1"/>
                <w:sz w:val="24"/>
                <w:lang w:val="vi-VN"/>
              </w:rPr>
            </w:pPr>
            <w:r w:rsidRPr="00D25310">
              <w:rPr>
                <w:color w:val="000000" w:themeColor="text1"/>
                <w:sz w:val="24"/>
              </w:rPr>
              <w:t>Điều 15</w:t>
            </w:r>
          </w:p>
        </w:tc>
        <w:tc>
          <w:tcPr>
            <w:tcW w:w="1113" w:type="dxa"/>
          </w:tcPr>
          <w:p w14:paraId="1F79E4DA" w14:textId="77777777" w:rsidR="00E14EFF" w:rsidRPr="00D25310" w:rsidRDefault="00E14EFF"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224D4E8C" w14:textId="77777777" w:rsidR="00E14EFF" w:rsidRPr="00D25310" w:rsidRDefault="00E14EFF" w:rsidP="00D83D73">
            <w:pPr>
              <w:spacing w:before="60" w:after="60"/>
              <w:ind w:left="-3" w:hanging="3"/>
              <w:jc w:val="both"/>
              <w:rPr>
                <w:color w:val="000000" w:themeColor="text1"/>
                <w:shd w:val="clear" w:color="auto" w:fill="FFFFFF"/>
              </w:rPr>
            </w:pPr>
            <w:r w:rsidRPr="00D25310">
              <w:rPr>
                <w:color w:val="000000" w:themeColor="text1"/>
              </w:rPr>
              <w:t>Điểm đ khoản 3 Điều 15 quy định người thực hiện vận chuyển Hóa chất cấm không được vận chuyển hóa chất khi thời tiết bất thường. Đây là trạng thái, diễn biến bất thường của thời tiết, có thể gây thiệt hại về người, tài sản hoặc không. Vì vậy, đề nghị xem xét, quy định cụ thể hiện tượng thời tiết bất thường để đảm bảo quyền và nghĩa vụ của tổ chức, cá nhân liên quan trong hoạt động vận chuyển Hóa chất cấm.</w:t>
            </w:r>
          </w:p>
        </w:tc>
        <w:tc>
          <w:tcPr>
            <w:tcW w:w="1440" w:type="dxa"/>
          </w:tcPr>
          <w:p w14:paraId="0ACB120D" w14:textId="77777777" w:rsidR="00E14EFF" w:rsidRPr="00D25310" w:rsidRDefault="00E14EFF" w:rsidP="00D83D73">
            <w:pPr>
              <w:spacing w:before="60" w:after="60"/>
              <w:ind w:left="-3" w:hanging="3"/>
              <w:jc w:val="center"/>
              <w:rPr>
                <w:color w:val="000000" w:themeColor="text1"/>
              </w:rPr>
            </w:pPr>
            <w:r w:rsidRPr="00D25310">
              <w:rPr>
                <w:color w:val="000000" w:themeColor="text1"/>
              </w:rPr>
              <w:t>Kon Tum</w:t>
            </w:r>
          </w:p>
        </w:tc>
        <w:tc>
          <w:tcPr>
            <w:tcW w:w="1481" w:type="dxa"/>
          </w:tcPr>
          <w:p w14:paraId="2B803140" w14:textId="77777777" w:rsidR="00E14EFF" w:rsidRPr="00D25310" w:rsidRDefault="00E14EFF" w:rsidP="00D83D73">
            <w:pPr>
              <w:spacing w:before="60" w:after="60"/>
              <w:jc w:val="center"/>
              <w:rPr>
                <w:color w:val="000000" w:themeColor="text1"/>
              </w:rPr>
            </w:pPr>
            <w:r w:rsidRPr="00D25310">
              <w:rPr>
                <w:color w:val="000000" w:themeColor="text1"/>
              </w:rPr>
              <w:t>Bảo lưu như dự thảo</w:t>
            </w:r>
          </w:p>
        </w:tc>
        <w:tc>
          <w:tcPr>
            <w:tcW w:w="2969" w:type="dxa"/>
          </w:tcPr>
          <w:p w14:paraId="6FEE2463" w14:textId="77777777" w:rsidR="00E14EFF" w:rsidRPr="00D25310" w:rsidRDefault="001B4FC8" w:rsidP="00D83D73">
            <w:pPr>
              <w:pStyle w:val="BodyText"/>
              <w:widowControl w:val="0"/>
              <w:spacing w:before="60" w:after="60"/>
              <w:jc w:val="both"/>
              <w:rPr>
                <w:color w:val="000000" w:themeColor="text1"/>
                <w:sz w:val="24"/>
              </w:rPr>
            </w:pPr>
            <w:r w:rsidRPr="00D25310">
              <w:rPr>
                <w:color w:val="000000" w:themeColor="text1"/>
                <w:sz w:val="24"/>
              </w:rPr>
              <w:t>Đề nghị g</w:t>
            </w:r>
            <w:r w:rsidR="00E14EFF" w:rsidRPr="00D25310">
              <w:rPr>
                <w:color w:val="000000" w:themeColor="text1"/>
                <w:sz w:val="24"/>
              </w:rPr>
              <w:t>iữ nguyên như dự thảo</w:t>
            </w:r>
            <w:r w:rsidRPr="00D25310">
              <w:rPr>
                <w:color w:val="000000" w:themeColor="text1"/>
                <w:sz w:val="24"/>
              </w:rPr>
              <w:t>,</w:t>
            </w:r>
            <w:r w:rsidR="00E14EFF" w:rsidRPr="00D25310">
              <w:rPr>
                <w:color w:val="000000" w:themeColor="text1"/>
                <w:sz w:val="24"/>
              </w:rPr>
              <w:t xml:space="preserve"> </w:t>
            </w:r>
            <w:r w:rsidRPr="00D25310">
              <w:rPr>
                <w:color w:val="000000" w:themeColor="text1"/>
                <w:sz w:val="24"/>
              </w:rPr>
              <w:t>qu</w:t>
            </w:r>
            <w:r w:rsidR="00E14EFF" w:rsidRPr="00D25310">
              <w:rPr>
                <w:color w:val="000000" w:themeColor="text1"/>
                <w:sz w:val="24"/>
              </w:rPr>
              <w:t>y định cụ thể</w:t>
            </w:r>
            <w:r w:rsidRPr="00D25310">
              <w:rPr>
                <w:color w:val="000000" w:themeColor="text1"/>
                <w:sz w:val="24"/>
              </w:rPr>
              <w:t xml:space="preserve"> về</w:t>
            </w:r>
            <w:r w:rsidR="00E14EFF" w:rsidRPr="00D25310">
              <w:rPr>
                <w:color w:val="000000" w:themeColor="text1"/>
                <w:sz w:val="24"/>
              </w:rPr>
              <w:t xml:space="preserve"> hiện tượng thời tiết bất thường</w:t>
            </w:r>
            <w:r w:rsidR="007E401E" w:rsidRPr="00D25310">
              <w:rPr>
                <w:color w:val="000000" w:themeColor="text1"/>
                <w:sz w:val="24"/>
              </w:rPr>
              <w:t xml:space="preserve"> sẽ</w:t>
            </w:r>
            <w:r w:rsidR="00E14EFF" w:rsidRPr="00D25310">
              <w:rPr>
                <w:color w:val="000000" w:themeColor="text1"/>
                <w:sz w:val="24"/>
              </w:rPr>
              <w:t xml:space="preserve"> đưa vào các tài liệu hướng dẫn</w:t>
            </w:r>
            <w:r w:rsidR="007E401E" w:rsidRPr="00D25310">
              <w:rPr>
                <w:color w:val="000000" w:themeColor="text1"/>
                <w:sz w:val="24"/>
              </w:rPr>
              <w:t xml:space="preserve"> thi hành Luật</w:t>
            </w:r>
            <w:r w:rsidR="00E14EFF" w:rsidRPr="00D25310">
              <w:rPr>
                <w:color w:val="000000" w:themeColor="text1"/>
                <w:sz w:val="24"/>
              </w:rPr>
              <w:t>.</w:t>
            </w:r>
          </w:p>
        </w:tc>
      </w:tr>
      <w:tr w:rsidR="00D25310" w:rsidRPr="00D25310" w14:paraId="6BBEDB48" w14:textId="77777777" w:rsidTr="001D3FE9">
        <w:tc>
          <w:tcPr>
            <w:tcW w:w="833" w:type="dxa"/>
          </w:tcPr>
          <w:p w14:paraId="218B6783" w14:textId="77777777" w:rsidR="00AF0FE6" w:rsidRPr="00D25310" w:rsidRDefault="00AF0FE6" w:rsidP="00D83D73">
            <w:pPr>
              <w:pStyle w:val="BodyText"/>
              <w:widowControl w:val="0"/>
              <w:numPr>
                <w:ilvl w:val="0"/>
                <w:numId w:val="1"/>
              </w:numPr>
              <w:spacing w:before="60" w:after="60"/>
              <w:jc w:val="center"/>
              <w:rPr>
                <w:color w:val="000000" w:themeColor="text1"/>
                <w:sz w:val="24"/>
                <w:lang w:val="vi-VN"/>
              </w:rPr>
            </w:pPr>
          </w:p>
        </w:tc>
        <w:tc>
          <w:tcPr>
            <w:tcW w:w="1594" w:type="dxa"/>
          </w:tcPr>
          <w:p w14:paraId="7C0ED45E" w14:textId="77777777" w:rsidR="00AF0FE6" w:rsidRPr="00D25310" w:rsidRDefault="00AF0FE6" w:rsidP="00D83D73">
            <w:pPr>
              <w:pStyle w:val="BodyText"/>
              <w:widowControl w:val="0"/>
              <w:spacing w:before="60" w:after="60"/>
              <w:jc w:val="center"/>
              <w:rPr>
                <w:color w:val="000000" w:themeColor="text1"/>
                <w:sz w:val="24"/>
                <w:lang w:val="vi-VN"/>
              </w:rPr>
            </w:pPr>
            <w:r w:rsidRPr="00D25310">
              <w:rPr>
                <w:color w:val="000000" w:themeColor="text1"/>
                <w:sz w:val="24"/>
              </w:rPr>
              <w:t>Điều 15</w:t>
            </w:r>
          </w:p>
        </w:tc>
        <w:tc>
          <w:tcPr>
            <w:tcW w:w="1113" w:type="dxa"/>
          </w:tcPr>
          <w:p w14:paraId="5FF61ACC" w14:textId="77777777" w:rsidR="00AF0FE6" w:rsidRPr="00D25310" w:rsidRDefault="00AF0FE6"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7F6EFFAA" w14:textId="77777777" w:rsidR="00AF0FE6" w:rsidRPr="00D25310" w:rsidRDefault="00AF0FE6" w:rsidP="00D83D73">
            <w:pPr>
              <w:spacing w:before="60" w:after="60"/>
              <w:ind w:left="-3" w:hanging="3"/>
              <w:jc w:val="both"/>
              <w:rPr>
                <w:color w:val="000000" w:themeColor="text1"/>
                <w:shd w:val="clear" w:color="auto" w:fill="FFFFFF"/>
              </w:rPr>
            </w:pPr>
            <w:r w:rsidRPr="00D25310">
              <w:rPr>
                <w:color w:val="000000" w:themeColor="text1"/>
              </w:rPr>
              <w:t xml:space="preserve">Bổ sung nội dung quy định đối với người thực hiện vận chuyển Hóa chất cấm như sau: </w:t>
            </w:r>
            <w:r w:rsidRPr="00D25310">
              <w:rPr>
                <w:iCs/>
                <w:color w:val="000000" w:themeColor="text1"/>
              </w:rPr>
              <w:t xml:space="preserve">“Phải có trách nhiệm đảm bảo an toàn về phòng cháy và chữa cháy trong suốt quá trình hoạt động của phương tiện” </w:t>
            </w:r>
            <w:r w:rsidRPr="00D25310">
              <w:rPr>
                <w:color w:val="000000" w:themeColor="text1"/>
              </w:rPr>
              <w:t>để thống nhất với quy định tại khoản 4 Điều 18 Luật Phòng cháy và chữa cháy và Luật sửa đổi, bổ sung một số điều của Luật phòng cháy và chữa cháy.</w:t>
            </w:r>
          </w:p>
        </w:tc>
        <w:tc>
          <w:tcPr>
            <w:tcW w:w="1440" w:type="dxa"/>
          </w:tcPr>
          <w:p w14:paraId="60530AC0" w14:textId="77777777" w:rsidR="00AF0FE6" w:rsidRPr="00D25310" w:rsidRDefault="00AF0FE6" w:rsidP="00D83D73">
            <w:pPr>
              <w:pStyle w:val="BodyText"/>
              <w:widowControl w:val="0"/>
              <w:spacing w:before="60" w:after="60"/>
              <w:jc w:val="center"/>
              <w:rPr>
                <w:color w:val="000000" w:themeColor="text1"/>
                <w:sz w:val="24"/>
              </w:rPr>
            </w:pPr>
            <w:r w:rsidRPr="00D25310">
              <w:rPr>
                <w:color w:val="000000" w:themeColor="text1"/>
                <w:sz w:val="24"/>
              </w:rPr>
              <w:t>Kon Tum</w:t>
            </w:r>
          </w:p>
        </w:tc>
        <w:tc>
          <w:tcPr>
            <w:tcW w:w="1481" w:type="dxa"/>
          </w:tcPr>
          <w:p w14:paraId="6CD05A76" w14:textId="77777777" w:rsidR="00AF0FE6" w:rsidRPr="00D25310" w:rsidRDefault="00AF0FE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02B6498" w14:textId="77777777" w:rsidR="00AF0FE6" w:rsidRPr="00D25310" w:rsidRDefault="00AF0FE6" w:rsidP="00D83D73">
            <w:pPr>
              <w:spacing w:before="60" w:after="60"/>
              <w:jc w:val="both"/>
              <w:rPr>
                <w:color w:val="000000" w:themeColor="text1"/>
              </w:rPr>
            </w:pPr>
            <w:r w:rsidRPr="00D25310">
              <w:rPr>
                <w:color w:val="000000" w:themeColor="text1"/>
              </w:rPr>
              <w:t>Tiếp thu và bổ sung trong dự thảo Luật nội dung: Có phương án bảo đảm vận chuyển an toàn, phòng cháy và chữa cháy</w:t>
            </w:r>
            <w:r w:rsidRPr="00D25310">
              <w:rPr>
                <w:iCs/>
                <w:color w:val="000000" w:themeColor="text1"/>
              </w:rPr>
              <w:t xml:space="preserve"> trong suốt quá trình hoạt động của phương tiện.</w:t>
            </w:r>
          </w:p>
        </w:tc>
      </w:tr>
      <w:tr w:rsidR="00D25310" w:rsidRPr="00D25310" w14:paraId="069DC899" w14:textId="77777777" w:rsidTr="001D3FE9">
        <w:tc>
          <w:tcPr>
            <w:tcW w:w="833" w:type="dxa"/>
          </w:tcPr>
          <w:p w14:paraId="13EF3E9D" w14:textId="77777777" w:rsidR="0065494F" w:rsidRPr="00D25310" w:rsidRDefault="0065494F" w:rsidP="00D83D73">
            <w:pPr>
              <w:pStyle w:val="BodyText"/>
              <w:widowControl w:val="0"/>
              <w:numPr>
                <w:ilvl w:val="0"/>
                <w:numId w:val="1"/>
              </w:numPr>
              <w:spacing w:before="60" w:after="60"/>
              <w:jc w:val="center"/>
              <w:rPr>
                <w:color w:val="000000" w:themeColor="text1"/>
                <w:sz w:val="24"/>
                <w:lang w:val="vi-VN"/>
              </w:rPr>
            </w:pPr>
          </w:p>
        </w:tc>
        <w:tc>
          <w:tcPr>
            <w:tcW w:w="1594" w:type="dxa"/>
          </w:tcPr>
          <w:p w14:paraId="5C41BE69" w14:textId="77777777" w:rsidR="0065494F" w:rsidRPr="00D25310" w:rsidRDefault="0065494F" w:rsidP="00D83D73">
            <w:pPr>
              <w:pStyle w:val="BodyText"/>
              <w:widowControl w:val="0"/>
              <w:spacing w:before="60" w:after="60"/>
              <w:jc w:val="center"/>
              <w:rPr>
                <w:color w:val="000000" w:themeColor="text1"/>
                <w:sz w:val="24"/>
                <w:lang w:val="vi-VN"/>
              </w:rPr>
            </w:pPr>
            <w:r w:rsidRPr="00D25310">
              <w:rPr>
                <w:color w:val="000000" w:themeColor="text1"/>
                <w:sz w:val="24"/>
              </w:rPr>
              <w:t>Điều 15</w:t>
            </w:r>
          </w:p>
        </w:tc>
        <w:tc>
          <w:tcPr>
            <w:tcW w:w="1113" w:type="dxa"/>
          </w:tcPr>
          <w:p w14:paraId="6132B6E2" w14:textId="77777777" w:rsidR="0065494F" w:rsidRPr="00D25310" w:rsidRDefault="0065494F"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719ED5CA" w14:textId="77777777" w:rsidR="0065494F" w:rsidRPr="00D25310" w:rsidRDefault="00B87CFF" w:rsidP="00D83D73">
            <w:pPr>
              <w:spacing w:before="60" w:after="60"/>
              <w:ind w:left="-3" w:hanging="3"/>
              <w:jc w:val="both"/>
              <w:rPr>
                <w:bCs/>
                <w:color w:val="000000" w:themeColor="text1"/>
              </w:rPr>
            </w:pPr>
            <w:r w:rsidRPr="00D25310">
              <w:rPr>
                <w:bCs/>
                <w:color w:val="000000" w:themeColor="text1"/>
              </w:rPr>
              <w:t xml:space="preserve">- </w:t>
            </w:r>
            <w:r w:rsidR="0065494F" w:rsidRPr="00D25310">
              <w:rPr>
                <w:bCs/>
                <w:color w:val="000000" w:themeColor="text1"/>
              </w:rPr>
              <w:t xml:space="preserve">Điểm đ khoản 3: Đề nghị bổ sung nội dung “cần dừng, đỗ qua đêm hoặc khi gặp sự cố” và chỉnh sửa </w:t>
            </w:r>
            <w:r w:rsidR="0065494F" w:rsidRPr="00D25310">
              <w:rPr>
                <w:bCs/>
                <w:color w:val="000000" w:themeColor="text1"/>
              </w:rPr>
              <w:lastRenderedPageBreak/>
              <w:t>thành “Không dừng, đỗ phương tiện vận chuyển hóa chất ở nơi đông người, khu vực dân cứ, gần trạm xăng dầu, nơi có công trình quan trọng về quốc phòng, an ninh, kinh tế, văn hóa, ngoại giao; không vận chuyển khi thời tiết bất thường. Trường hợp cần dừng, đỗ qua đêm hoặc khi gặp sự cố phải thông báo ngay cho cơ quan, quân sự, cơ quan công an nơi gần nhất để phối hợp bảo vệ”</w:t>
            </w:r>
            <w:r w:rsidRPr="00D25310">
              <w:rPr>
                <w:bCs/>
                <w:color w:val="000000" w:themeColor="text1"/>
              </w:rPr>
              <w:t>.</w:t>
            </w:r>
          </w:p>
          <w:p w14:paraId="757C907A" w14:textId="77777777" w:rsidR="00B87CFF" w:rsidRPr="00D25310" w:rsidRDefault="00770400" w:rsidP="00D83D73">
            <w:pPr>
              <w:snapToGrid w:val="0"/>
              <w:spacing w:before="60" w:after="60"/>
              <w:jc w:val="both"/>
              <w:rPr>
                <w:bCs/>
                <w:color w:val="000000" w:themeColor="text1"/>
              </w:rPr>
            </w:pPr>
            <w:r w:rsidRPr="00D25310">
              <w:rPr>
                <w:bCs/>
                <w:color w:val="000000" w:themeColor="text1"/>
              </w:rPr>
              <w:t>- Khoản 1 Điều 15, khoản</w:t>
            </w:r>
            <w:r w:rsidR="00D34597" w:rsidRPr="00D25310">
              <w:rPr>
                <w:bCs/>
                <w:color w:val="000000" w:themeColor="text1"/>
              </w:rPr>
              <w:t xml:space="preserve"> 1 Điều 23, khoản 1 Đi</w:t>
            </w:r>
            <w:r w:rsidR="00B87CFF" w:rsidRPr="00D25310">
              <w:rPr>
                <w:bCs/>
                <w:color w:val="000000" w:themeColor="text1"/>
              </w:rPr>
              <w:t>ều 33 và khoản 2 Điều 41 quy định Tổ chức, doanh nghiệp vận chuyển Hóa chất nguy hiểm “phải là doanh nghiệp có đăng ký ngành, nghề vận chuyển hàng nguy hiểm”. Quy định nêu trên đã thu hẹp đối tượng vận chuyển chỉ là doanh nghiệp có đăng ký ngành, nghề vận chuyển hàng nguy hiểm, không điều chỉnh đối với các tổ chức không phải là doanh nghiệp hoặc là doanh nghiệp nhưng không có đăng ký ngành nghề vận chuyển hàng nguy hiểm.</w:t>
            </w:r>
          </w:p>
          <w:p w14:paraId="46BFA051" w14:textId="77777777" w:rsidR="00B87CFF" w:rsidRPr="00D25310" w:rsidRDefault="00B87CFF" w:rsidP="00D83D73">
            <w:pPr>
              <w:snapToGrid w:val="0"/>
              <w:spacing w:before="60" w:after="60"/>
              <w:jc w:val="both"/>
              <w:rPr>
                <w:bCs/>
                <w:color w:val="000000" w:themeColor="text1"/>
              </w:rPr>
            </w:pPr>
            <w:r w:rsidRPr="00D25310">
              <w:rPr>
                <w:bCs/>
                <w:color w:val="000000" w:themeColor="text1"/>
              </w:rPr>
              <w:t xml:space="preserve">- Bên cạnh đó, tại các điều trên đều quy định việc vận chuyển Hóa chất cấm, Hóa chất cần kiểm soát đặc biết, Hóa chất có điều kiện, Hóa chất nguy hiểm thực hiện theo quy định của Chính phủ về vận chuyển hàng nguy hiểm. Tuy nhiên, tại Nghị định số 42/2020/NĐ-CP ngày 08/4/2020 của Chính phủ quy định Danh mục hàng hóa nguy hiểm bằng phương tiện giao thông cơ giới đường bộ và vận chuyển hàng hóa nguy hiểm trên đường thủy nội địa lại quy định Người vận tải là tổ chức, cá nhân sử dụng phương tiện cơ giới đường bộ hoặc phương tiện thủy nội địa để thực hiện vận chuyển hàng hóa </w:t>
            </w:r>
            <w:r w:rsidRPr="00D25310">
              <w:rPr>
                <w:bCs/>
                <w:color w:val="000000" w:themeColor="text1"/>
              </w:rPr>
              <w:lastRenderedPageBreak/>
              <w:t>nguy hiểm. Do đó, quy định như dự thảo Luật là không khả thi.</w:t>
            </w:r>
          </w:p>
          <w:p w14:paraId="407610FA" w14:textId="77777777" w:rsidR="00B87CFF" w:rsidRPr="00D25310" w:rsidRDefault="00B87CFF" w:rsidP="00D83D73">
            <w:pPr>
              <w:spacing w:before="60" w:after="60"/>
              <w:ind w:left="-3" w:hanging="3"/>
              <w:jc w:val="both"/>
              <w:rPr>
                <w:color w:val="000000" w:themeColor="text1"/>
              </w:rPr>
            </w:pPr>
            <w:r w:rsidRPr="00D25310">
              <w:rPr>
                <w:bCs/>
                <w:color w:val="000000" w:themeColor="text1"/>
              </w:rPr>
              <w:t>Đề nghị Cơ quan soạn thảo nghiên cứu quy định rõ đối tượng được phép vận chuyển để bảo đảm điều hcinh đầy đủ hoạt động hóa chất của các cơ sở hóa chất quy định tại các khoản 1718 Điều 44 dự thảo Luật.</w:t>
            </w:r>
          </w:p>
        </w:tc>
        <w:tc>
          <w:tcPr>
            <w:tcW w:w="1440" w:type="dxa"/>
          </w:tcPr>
          <w:p w14:paraId="0C762096" w14:textId="77777777" w:rsidR="0065494F" w:rsidRPr="00D25310" w:rsidRDefault="0065494F" w:rsidP="00D83D73">
            <w:pPr>
              <w:pStyle w:val="BodyText"/>
              <w:widowControl w:val="0"/>
              <w:spacing w:before="60" w:after="60"/>
              <w:jc w:val="center"/>
              <w:rPr>
                <w:color w:val="000000" w:themeColor="text1"/>
                <w:sz w:val="24"/>
              </w:rPr>
            </w:pPr>
            <w:r w:rsidRPr="00D25310">
              <w:rPr>
                <w:color w:val="000000" w:themeColor="text1"/>
                <w:sz w:val="24"/>
              </w:rPr>
              <w:lastRenderedPageBreak/>
              <w:t>Bộ Quốc phòng</w:t>
            </w:r>
          </w:p>
        </w:tc>
        <w:tc>
          <w:tcPr>
            <w:tcW w:w="1481" w:type="dxa"/>
          </w:tcPr>
          <w:p w14:paraId="2ACCE533" w14:textId="77777777" w:rsidR="0065494F" w:rsidRPr="00D25310" w:rsidRDefault="0065494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1818CAD" w14:textId="77777777" w:rsidR="0065494F" w:rsidRPr="00D25310" w:rsidRDefault="00973698" w:rsidP="00D83D73">
            <w:pPr>
              <w:spacing w:before="60" w:after="60"/>
              <w:jc w:val="both"/>
              <w:rPr>
                <w:bCs/>
                <w:color w:val="000000" w:themeColor="text1"/>
              </w:rPr>
            </w:pPr>
            <w:r w:rsidRPr="00D25310">
              <w:rPr>
                <w:color w:val="000000" w:themeColor="text1"/>
              </w:rPr>
              <w:t>Tiếp thu và chỉnh sửa dự thảo Luật theo hướng</w:t>
            </w:r>
            <w:r w:rsidR="0065494F" w:rsidRPr="00D25310">
              <w:rPr>
                <w:color w:val="000000" w:themeColor="text1"/>
              </w:rPr>
              <w:t xml:space="preserve"> bãi bỏ </w:t>
            </w:r>
            <w:r w:rsidR="0065494F" w:rsidRPr="00D25310">
              <w:rPr>
                <w:color w:val="000000" w:themeColor="text1"/>
              </w:rPr>
              <w:lastRenderedPageBreak/>
              <w:t xml:space="preserve">quy định tại </w:t>
            </w:r>
            <w:r w:rsidR="0065494F" w:rsidRPr="00D25310">
              <w:rPr>
                <w:bCs/>
                <w:color w:val="000000" w:themeColor="text1"/>
              </w:rPr>
              <w:t xml:space="preserve">(khoản 1 Điều 23); vận chuyển Hóa chất có điều kiện (khoản 1 Điều 33); vận chuyển hóa chất (khản 2 Điều 41) và đưa về quy định chung như sau: </w:t>
            </w:r>
          </w:p>
          <w:p w14:paraId="31FE96B3" w14:textId="77777777" w:rsidR="0065494F" w:rsidRPr="00D25310" w:rsidRDefault="0065494F" w:rsidP="00D83D73">
            <w:pPr>
              <w:spacing w:before="60" w:after="60"/>
              <w:jc w:val="both"/>
              <w:rPr>
                <w:bCs/>
                <w:color w:val="000000" w:themeColor="text1"/>
              </w:rPr>
            </w:pPr>
            <w:r w:rsidRPr="00D25310">
              <w:rPr>
                <w:bCs/>
                <w:color w:val="000000" w:themeColor="text1"/>
              </w:rPr>
              <w:t>1. Tổ chức, cá nhân vận chuyển hóa chất nguy hiểm phải tuân thủ các quy định về vận chuyển hàng nguy hiểm của pháp luật về giao thông đường bộ, đường thủy nội địa, đường sắt, hàng không, hàng hải và các quy định khác của pháp luật có liên quan.</w:t>
            </w:r>
          </w:p>
          <w:p w14:paraId="0EE8204E" w14:textId="77777777" w:rsidR="0065494F" w:rsidRPr="00D25310" w:rsidRDefault="0065494F" w:rsidP="00D83D73">
            <w:pPr>
              <w:spacing w:before="60" w:after="60"/>
              <w:jc w:val="both"/>
              <w:rPr>
                <w:bCs/>
                <w:color w:val="000000" w:themeColor="text1"/>
              </w:rPr>
            </w:pPr>
            <w:r w:rsidRPr="00D25310">
              <w:rPr>
                <w:bCs/>
                <w:color w:val="000000" w:themeColor="text1"/>
              </w:rPr>
              <w:t>2. Tổ chức, cá nhân vận chuyển hóa chất nguy hiểm phải đáp ứng các điều kiện quy định tại khoản 4 Điều 65 của Luật này.</w:t>
            </w:r>
          </w:p>
          <w:p w14:paraId="7A2C0A8D" w14:textId="77777777" w:rsidR="0065494F" w:rsidRPr="00D25310" w:rsidRDefault="0065494F" w:rsidP="00D83D73">
            <w:pPr>
              <w:spacing w:before="60" w:after="60"/>
              <w:jc w:val="both"/>
              <w:rPr>
                <w:bCs/>
                <w:color w:val="000000" w:themeColor="text1"/>
              </w:rPr>
            </w:pPr>
            <w:r w:rsidRPr="00D25310">
              <w:rPr>
                <w:bCs/>
                <w:color w:val="000000" w:themeColor="text1"/>
              </w:rPr>
              <w:t xml:space="preserve">3. Trường hợp xảy ra sự cố trong quá trình vận chuyển, người điều khiển phương tiện, chủ hàng, chủ phương tiện có trách nhiệm áp dụng các biện pháp cần thiết để hạn chế hậu quả, khắc phục sự cố, đồng thời thông báo cho Ủy ban nhân dân và cơ </w:t>
            </w:r>
            <w:r w:rsidRPr="00D25310">
              <w:rPr>
                <w:bCs/>
                <w:color w:val="000000" w:themeColor="text1"/>
              </w:rPr>
              <w:lastRenderedPageBreak/>
              <w:t>quan có liên quan nơi gần nhất.</w:t>
            </w:r>
          </w:p>
        </w:tc>
      </w:tr>
      <w:tr w:rsidR="00D25310" w:rsidRPr="00D25310" w14:paraId="79E219D6" w14:textId="77777777" w:rsidTr="001D3FE9">
        <w:tc>
          <w:tcPr>
            <w:tcW w:w="833" w:type="dxa"/>
          </w:tcPr>
          <w:p w14:paraId="6E255558" w14:textId="77777777" w:rsidR="0065494F" w:rsidRPr="00D25310" w:rsidRDefault="0065494F" w:rsidP="00D83D73">
            <w:pPr>
              <w:pStyle w:val="BodyText"/>
              <w:widowControl w:val="0"/>
              <w:numPr>
                <w:ilvl w:val="0"/>
                <w:numId w:val="1"/>
              </w:numPr>
              <w:spacing w:before="60" w:after="60"/>
              <w:jc w:val="center"/>
              <w:rPr>
                <w:color w:val="000000" w:themeColor="text1"/>
                <w:sz w:val="24"/>
                <w:lang w:val="vi-VN"/>
              </w:rPr>
            </w:pPr>
          </w:p>
        </w:tc>
        <w:tc>
          <w:tcPr>
            <w:tcW w:w="1594" w:type="dxa"/>
          </w:tcPr>
          <w:p w14:paraId="294800EA" w14:textId="77777777" w:rsidR="0065494F" w:rsidRPr="00D25310" w:rsidRDefault="0065494F" w:rsidP="00D83D73">
            <w:pPr>
              <w:pStyle w:val="BodyText"/>
              <w:widowControl w:val="0"/>
              <w:spacing w:before="60" w:after="60"/>
              <w:jc w:val="center"/>
              <w:rPr>
                <w:color w:val="000000" w:themeColor="text1"/>
                <w:sz w:val="24"/>
                <w:lang w:val="vi-VN"/>
              </w:rPr>
            </w:pPr>
            <w:r w:rsidRPr="00D25310">
              <w:rPr>
                <w:color w:val="000000" w:themeColor="text1"/>
                <w:sz w:val="24"/>
              </w:rPr>
              <w:t>Điều 15</w:t>
            </w:r>
          </w:p>
        </w:tc>
        <w:tc>
          <w:tcPr>
            <w:tcW w:w="1113" w:type="dxa"/>
          </w:tcPr>
          <w:p w14:paraId="4A57D2DF" w14:textId="77777777" w:rsidR="0065494F" w:rsidRPr="00D25310" w:rsidRDefault="0065494F"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264181E4" w14:textId="77777777" w:rsidR="0065494F" w:rsidRPr="00D25310" w:rsidRDefault="0065494F" w:rsidP="00D83D73">
            <w:pPr>
              <w:spacing w:before="60" w:after="60"/>
              <w:ind w:left="-3" w:hanging="3"/>
              <w:jc w:val="both"/>
              <w:rPr>
                <w:color w:val="000000" w:themeColor="text1"/>
              </w:rPr>
            </w:pPr>
            <w:r w:rsidRPr="00D25310">
              <w:rPr>
                <w:color w:val="000000" w:themeColor="text1"/>
                <w:shd w:val="clear" w:color="auto" w:fill="FFFFFF"/>
              </w:rPr>
              <w:t>Khoản 4 Điều 15; khoản 3 Điều 23; khoản 3 Điều 33 và khoản 3 Điều 41: đề nghị điều chỉnh thành “</w:t>
            </w:r>
            <w:r w:rsidRPr="00D25310">
              <w:rPr>
                <w:iCs/>
                <w:color w:val="000000" w:themeColor="text1"/>
                <w:shd w:val="clear" w:color="auto" w:fill="FFFFFF"/>
              </w:rPr>
              <w:t>3. Chính phủ quy định chi tiết điều này</w:t>
            </w:r>
            <w:r w:rsidRPr="00D25310">
              <w:rPr>
                <w:color w:val="000000" w:themeColor="text1"/>
                <w:shd w:val="clear" w:color="auto" w:fill="FFFFFF"/>
              </w:rPr>
              <w:t>”.</w:t>
            </w:r>
          </w:p>
        </w:tc>
        <w:tc>
          <w:tcPr>
            <w:tcW w:w="1440" w:type="dxa"/>
          </w:tcPr>
          <w:p w14:paraId="3A20C93E" w14:textId="77777777" w:rsidR="0065494F" w:rsidRPr="00D25310" w:rsidRDefault="0065494F" w:rsidP="00D83D73">
            <w:pPr>
              <w:pStyle w:val="BodyText"/>
              <w:widowControl w:val="0"/>
              <w:spacing w:before="60" w:after="60"/>
              <w:jc w:val="center"/>
              <w:rPr>
                <w:color w:val="000000" w:themeColor="text1"/>
                <w:sz w:val="24"/>
              </w:rPr>
            </w:pPr>
            <w:r w:rsidRPr="00D25310">
              <w:rPr>
                <w:color w:val="000000" w:themeColor="text1"/>
                <w:sz w:val="24"/>
              </w:rPr>
              <w:t>Bộ Giao thông vận tải</w:t>
            </w:r>
          </w:p>
        </w:tc>
        <w:tc>
          <w:tcPr>
            <w:tcW w:w="1481" w:type="dxa"/>
          </w:tcPr>
          <w:p w14:paraId="16D518F5" w14:textId="77777777" w:rsidR="0065494F" w:rsidRPr="00D25310" w:rsidRDefault="0065494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82B22C8" w14:textId="77777777" w:rsidR="0065494F" w:rsidRPr="00D25310" w:rsidRDefault="0065494F" w:rsidP="00D83D73">
            <w:pPr>
              <w:pStyle w:val="BodyText"/>
              <w:widowControl w:val="0"/>
              <w:spacing w:before="60" w:after="60"/>
              <w:jc w:val="both"/>
              <w:rPr>
                <w:color w:val="000000" w:themeColor="text1"/>
                <w:sz w:val="24"/>
              </w:rPr>
            </w:pPr>
            <w:r w:rsidRPr="00D25310">
              <w:rPr>
                <w:color w:val="000000" w:themeColor="text1"/>
                <w:sz w:val="24"/>
              </w:rPr>
              <w:t>Tiếp thu và đã chỉnh sửa trong dự thảo Luật</w:t>
            </w:r>
          </w:p>
        </w:tc>
      </w:tr>
      <w:tr w:rsidR="00D25310" w:rsidRPr="00D25310" w14:paraId="5BBB3F11" w14:textId="77777777" w:rsidTr="001D3FE9">
        <w:tc>
          <w:tcPr>
            <w:tcW w:w="833" w:type="dxa"/>
          </w:tcPr>
          <w:p w14:paraId="72061602" w14:textId="77777777" w:rsidR="00B81695" w:rsidRPr="00D25310" w:rsidRDefault="00B81695" w:rsidP="00D83D73">
            <w:pPr>
              <w:pStyle w:val="BodyText"/>
              <w:widowControl w:val="0"/>
              <w:numPr>
                <w:ilvl w:val="0"/>
                <w:numId w:val="1"/>
              </w:numPr>
              <w:spacing w:before="60" w:after="60"/>
              <w:jc w:val="center"/>
              <w:rPr>
                <w:color w:val="000000" w:themeColor="text1"/>
                <w:sz w:val="24"/>
                <w:lang w:val="vi-VN"/>
              </w:rPr>
            </w:pPr>
          </w:p>
        </w:tc>
        <w:tc>
          <w:tcPr>
            <w:tcW w:w="1594" w:type="dxa"/>
          </w:tcPr>
          <w:p w14:paraId="6E8740E3" w14:textId="77777777" w:rsidR="00B81695" w:rsidRPr="00D25310" w:rsidRDefault="00B81695" w:rsidP="00D83D73">
            <w:pPr>
              <w:pStyle w:val="BodyText"/>
              <w:widowControl w:val="0"/>
              <w:spacing w:before="60" w:after="60"/>
              <w:jc w:val="center"/>
              <w:rPr>
                <w:color w:val="000000" w:themeColor="text1"/>
                <w:sz w:val="24"/>
              </w:rPr>
            </w:pPr>
            <w:r w:rsidRPr="00D25310">
              <w:rPr>
                <w:color w:val="000000" w:themeColor="text1"/>
                <w:sz w:val="24"/>
              </w:rPr>
              <w:t>Điều 16</w:t>
            </w:r>
          </w:p>
        </w:tc>
        <w:tc>
          <w:tcPr>
            <w:tcW w:w="1113" w:type="dxa"/>
          </w:tcPr>
          <w:p w14:paraId="55D12F89" w14:textId="77777777" w:rsidR="00B81695" w:rsidRPr="00D25310" w:rsidRDefault="00B81695"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5198A56" w14:textId="77777777" w:rsidR="00B81695" w:rsidRPr="00D25310" w:rsidRDefault="00B81695" w:rsidP="00D83D73">
            <w:pPr>
              <w:spacing w:before="60" w:after="60"/>
              <w:ind w:left="-3" w:hanging="3"/>
              <w:jc w:val="both"/>
              <w:rPr>
                <w:color w:val="000000" w:themeColor="text1"/>
                <w:shd w:val="clear" w:color="auto" w:fill="FFFFFF"/>
              </w:rPr>
            </w:pPr>
            <w:r w:rsidRPr="00D25310">
              <w:rPr>
                <w:bCs/>
                <w:color w:val="000000" w:themeColor="text1"/>
              </w:rPr>
              <w:t>Đề nghị thay cụm từ “hư hỏng” bằng “thất thoat” và chỉnh sửa thành “Hóa chất cấm phải được quản lý, bảo quản theo đúng chế độ, đúng quy trình, bảo đảm an toàn, không để mất, thất thoát”. Lý đo: Hóa chất để lâu, hết hạn sử dụng thì có thể dẫn đến hư hỏng.</w:t>
            </w:r>
          </w:p>
        </w:tc>
        <w:tc>
          <w:tcPr>
            <w:tcW w:w="1440" w:type="dxa"/>
          </w:tcPr>
          <w:p w14:paraId="4FDCF0D7" w14:textId="77777777" w:rsidR="00B81695" w:rsidRPr="00D25310" w:rsidRDefault="00B81695" w:rsidP="00D83D73">
            <w:pPr>
              <w:pStyle w:val="BodyText"/>
              <w:widowControl w:val="0"/>
              <w:spacing w:before="60" w:after="60"/>
              <w:jc w:val="center"/>
              <w:rPr>
                <w:color w:val="000000" w:themeColor="text1"/>
                <w:sz w:val="24"/>
              </w:rPr>
            </w:pPr>
            <w:r w:rsidRPr="00D25310">
              <w:rPr>
                <w:color w:val="000000" w:themeColor="text1"/>
                <w:sz w:val="24"/>
              </w:rPr>
              <w:t>Bộ Quốc phòng</w:t>
            </w:r>
          </w:p>
        </w:tc>
        <w:tc>
          <w:tcPr>
            <w:tcW w:w="1481" w:type="dxa"/>
          </w:tcPr>
          <w:p w14:paraId="6A103BA6" w14:textId="77777777" w:rsidR="00B81695" w:rsidRPr="00D25310" w:rsidRDefault="00B8169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BCD3D74" w14:textId="77777777" w:rsidR="00B81695" w:rsidRPr="00D25310" w:rsidRDefault="00B81695" w:rsidP="00D83D73">
            <w:pPr>
              <w:pStyle w:val="BodyText"/>
              <w:widowControl w:val="0"/>
              <w:spacing w:before="60" w:after="60"/>
              <w:jc w:val="both"/>
              <w:rPr>
                <w:color w:val="000000" w:themeColor="text1"/>
                <w:sz w:val="24"/>
              </w:rPr>
            </w:pPr>
            <w:r w:rsidRPr="00D25310">
              <w:rPr>
                <w:color w:val="000000" w:themeColor="text1"/>
                <w:sz w:val="24"/>
              </w:rPr>
              <w:t>Tiếp thu và đã chỉnh sửa trong dự thảo Luật cụm từ “</w:t>
            </w:r>
            <w:r w:rsidRPr="00D25310">
              <w:rPr>
                <w:bCs/>
                <w:color w:val="000000" w:themeColor="text1"/>
                <w:sz w:val="24"/>
              </w:rPr>
              <w:t>thất thoát</w:t>
            </w:r>
            <w:r w:rsidRPr="00D25310">
              <w:rPr>
                <w:color w:val="000000" w:themeColor="text1"/>
                <w:sz w:val="24"/>
              </w:rPr>
              <w:t>”</w:t>
            </w:r>
          </w:p>
        </w:tc>
      </w:tr>
      <w:tr w:rsidR="00D25310" w:rsidRPr="00D25310" w14:paraId="5AC786F1" w14:textId="77777777" w:rsidTr="001D3FE9">
        <w:tc>
          <w:tcPr>
            <w:tcW w:w="833" w:type="dxa"/>
          </w:tcPr>
          <w:p w14:paraId="396F444C" w14:textId="77777777" w:rsidR="006603A1" w:rsidRPr="00D25310" w:rsidRDefault="006603A1" w:rsidP="00D83D73">
            <w:pPr>
              <w:pStyle w:val="BodyText"/>
              <w:widowControl w:val="0"/>
              <w:numPr>
                <w:ilvl w:val="0"/>
                <w:numId w:val="1"/>
              </w:numPr>
              <w:spacing w:before="60" w:after="60"/>
              <w:jc w:val="center"/>
              <w:rPr>
                <w:color w:val="000000" w:themeColor="text1"/>
                <w:sz w:val="24"/>
                <w:lang w:val="vi-VN"/>
              </w:rPr>
            </w:pPr>
          </w:p>
        </w:tc>
        <w:tc>
          <w:tcPr>
            <w:tcW w:w="1594" w:type="dxa"/>
          </w:tcPr>
          <w:p w14:paraId="7C9BD845" w14:textId="77777777" w:rsidR="006603A1" w:rsidRPr="00D25310" w:rsidRDefault="006603A1" w:rsidP="00D83D73">
            <w:pPr>
              <w:pStyle w:val="BodyText"/>
              <w:widowControl w:val="0"/>
              <w:spacing w:before="60" w:after="60"/>
              <w:jc w:val="center"/>
              <w:rPr>
                <w:color w:val="000000" w:themeColor="text1"/>
                <w:sz w:val="24"/>
              </w:rPr>
            </w:pPr>
            <w:r w:rsidRPr="00D25310">
              <w:rPr>
                <w:color w:val="000000" w:themeColor="text1"/>
                <w:sz w:val="24"/>
              </w:rPr>
              <w:t>Điều 16</w:t>
            </w:r>
          </w:p>
        </w:tc>
        <w:tc>
          <w:tcPr>
            <w:tcW w:w="1113" w:type="dxa"/>
          </w:tcPr>
          <w:p w14:paraId="01C4C5E8" w14:textId="77777777" w:rsidR="006603A1" w:rsidRPr="00D25310" w:rsidRDefault="006603A1"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74E90C0D" w14:textId="77777777" w:rsidR="006603A1" w:rsidRPr="00D25310" w:rsidRDefault="00EC4C3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6603A1" w:rsidRPr="00D25310">
              <w:rPr>
                <w:color w:val="000000" w:themeColor="text1"/>
                <w:sz w:val="24"/>
                <w:shd w:val="clear" w:color="auto" w:fill="FFFFFF"/>
              </w:rPr>
              <w:t>Khoản 4 Điều 16 quy định “Hóa chất cấm phải được lưu giữ tại khu vực riêng biệt”. Tuy nhiên, Dự thảo nên quy định rõ “khu vực riêng biệt” lưu giữ hóa chất cấm là khu vực nào, được quy định tại văn bản nào. Nếu chưa có văn bản quy định cụ thể về vấn đề này thì nên giao Chính phủ quy định chi tiết điều này để có cơ sở áp dụng thực hiện.</w:t>
            </w:r>
          </w:p>
          <w:p w14:paraId="2B804676" w14:textId="77777777" w:rsidR="00EC4C3B" w:rsidRPr="00D25310" w:rsidRDefault="00CD4443"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w:t>
            </w:r>
            <w:r w:rsidR="00EC4C3B" w:rsidRPr="00D25310">
              <w:rPr>
                <w:color w:val="000000" w:themeColor="text1"/>
                <w:sz w:val="24"/>
                <w:shd w:val="clear" w:color="auto" w:fill="FFFFFF"/>
              </w:rPr>
              <w:t xml:space="preserve"> </w:t>
            </w:r>
            <w:r w:rsidRPr="00D25310">
              <w:rPr>
                <w:color w:val="000000" w:themeColor="text1"/>
                <w:sz w:val="24"/>
                <w:shd w:val="clear" w:color="auto" w:fill="FFFFFF"/>
              </w:rPr>
              <w:t>K</w:t>
            </w:r>
            <w:r w:rsidR="00EC4C3B" w:rsidRPr="00D25310">
              <w:rPr>
                <w:color w:val="000000" w:themeColor="text1"/>
                <w:sz w:val="24"/>
                <w:shd w:val="clear" w:color="auto" w:fill="FFFFFF"/>
              </w:rPr>
              <w:t>hoản 4 Điều 16 quy định “</w:t>
            </w:r>
            <w:r w:rsidR="00EC4C3B" w:rsidRPr="00D25310">
              <w:rPr>
                <w:iCs/>
                <w:color w:val="000000" w:themeColor="text1"/>
                <w:sz w:val="24"/>
                <w:shd w:val="clear" w:color="auto" w:fill="FFFFFF"/>
              </w:rPr>
              <w:t>Hóa chất cấm phải được lưu giữ tại khu vực riêng biệt”</w:t>
            </w:r>
            <w:r w:rsidR="00EC4C3B" w:rsidRPr="00D25310">
              <w:rPr>
                <w:color w:val="000000" w:themeColor="text1"/>
                <w:sz w:val="24"/>
                <w:shd w:val="clear" w:color="auto" w:fill="FFFFFF"/>
              </w:rPr>
              <w:t>, đề nghị điều chỉnh thành “</w:t>
            </w:r>
            <w:r w:rsidR="00EC4C3B" w:rsidRPr="00D25310">
              <w:rPr>
                <w:iCs/>
                <w:color w:val="000000" w:themeColor="text1"/>
                <w:sz w:val="24"/>
                <w:shd w:val="clear" w:color="auto" w:fill="FFFFFF"/>
              </w:rPr>
              <w:t xml:space="preserve">Hóa chất cấm phải được lưu giữ tại khu vực riêng biệt trong kho” </w:t>
            </w:r>
            <w:r w:rsidR="00EC4C3B" w:rsidRPr="00D25310">
              <w:rPr>
                <w:color w:val="000000" w:themeColor="text1"/>
                <w:sz w:val="24"/>
                <w:shd w:val="clear" w:color="auto" w:fill="FFFFFF"/>
              </w:rPr>
              <w:t>nhằm đảm bảo thực tế khi thực hiện</w:t>
            </w:r>
          </w:p>
        </w:tc>
        <w:tc>
          <w:tcPr>
            <w:tcW w:w="1440" w:type="dxa"/>
          </w:tcPr>
          <w:p w14:paraId="731BF175" w14:textId="77777777" w:rsidR="006603A1" w:rsidRPr="00D25310" w:rsidRDefault="006603A1" w:rsidP="00D83D73">
            <w:pPr>
              <w:pStyle w:val="BodyText"/>
              <w:widowControl w:val="0"/>
              <w:spacing w:before="60" w:after="60"/>
              <w:jc w:val="center"/>
              <w:rPr>
                <w:color w:val="000000" w:themeColor="text1"/>
                <w:sz w:val="24"/>
              </w:rPr>
            </w:pPr>
            <w:r w:rsidRPr="00D25310">
              <w:rPr>
                <w:color w:val="000000" w:themeColor="text1"/>
                <w:sz w:val="24"/>
              </w:rPr>
              <w:t>Bình Định</w:t>
            </w:r>
            <w:r w:rsidR="008A17BC" w:rsidRPr="00D25310">
              <w:rPr>
                <w:color w:val="000000" w:themeColor="text1"/>
                <w:sz w:val="24"/>
              </w:rPr>
              <w:t>, Khánh Hòa</w:t>
            </w:r>
          </w:p>
        </w:tc>
        <w:tc>
          <w:tcPr>
            <w:tcW w:w="1481" w:type="dxa"/>
          </w:tcPr>
          <w:p w14:paraId="120B187B" w14:textId="77777777" w:rsidR="006603A1" w:rsidRPr="00D25310" w:rsidRDefault="008A17BC"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EB6EDA4" w14:textId="77777777" w:rsidR="006603A1" w:rsidRPr="00D25310" w:rsidRDefault="008A17BC" w:rsidP="00D83D73">
            <w:pPr>
              <w:spacing w:before="60" w:after="60"/>
              <w:jc w:val="both"/>
              <w:rPr>
                <w:color w:val="000000" w:themeColor="text1"/>
              </w:rPr>
            </w:pPr>
            <w:r w:rsidRPr="00D25310">
              <w:rPr>
                <w:color w:val="000000" w:themeColor="text1"/>
              </w:rPr>
              <w:t>Tiếp thu và đã chỉnh sửa thành “Hóa chất cấm phải được lưu giữ tại khu vực riêng biệt trong kho”. Q</w:t>
            </w:r>
            <w:r w:rsidR="006603A1" w:rsidRPr="00D25310">
              <w:rPr>
                <w:color w:val="000000" w:themeColor="text1"/>
              </w:rPr>
              <w:t>uy định này nhằm đảm bảo hóa chất cấm không được chứa chung cùng các hàng hóa thông thường khác và khu vực riêng có thể áp dụng các biện pháp giám sát, bảo đảm an toàn khác.</w:t>
            </w:r>
          </w:p>
        </w:tc>
      </w:tr>
      <w:tr w:rsidR="00D25310" w:rsidRPr="00D25310" w14:paraId="5C006CC4" w14:textId="77777777" w:rsidTr="001D3FE9">
        <w:tc>
          <w:tcPr>
            <w:tcW w:w="833" w:type="dxa"/>
          </w:tcPr>
          <w:p w14:paraId="3390A7A4" w14:textId="77777777" w:rsidR="00D06776" w:rsidRPr="00D25310" w:rsidRDefault="00D06776" w:rsidP="00D83D73">
            <w:pPr>
              <w:pStyle w:val="BodyText"/>
              <w:widowControl w:val="0"/>
              <w:numPr>
                <w:ilvl w:val="0"/>
                <w:numId w:val="1"/>
              </w:numPr>
              <w:spacing w:before="60" w:after="60"/>
              <w:jc w:val="center"/>
              <w:rPr>
                <w:color w:val="000000" w:themeColor="text1"/>
                <w:sz w:val="24"/>
                <w:lang w:val="vi-VN"/>
              </w:rPr>
            </w:pPr>
          </w:p>
        </w:tc>
        <w:tc>
          <w:tcPr>
            <w:tcW w:w="1594" w:type="dxa"/>
          </w:tcPr>
          <w:p w14:paraId="4F7BFB1F" w14:textId="77777777" w:rsidR="00D06776" w:rsidRPr="00D25310" w:rsidRDefault="00D06776" w:rsidP="00D83D73">
            <w:pPr>
              <w:pStyle w:val="BodyText"/>
              <w:widowControl w:val="0"/>
              <w:spacing w:before="60" w:after="60"/>
              <w:jc w:val="center"/>
              <w:rPr>
                <w:color w:val="000000" w:themeColor="text1"/>
                <w:sz w:val="24"/>
              </w:rPr>
            </w:pPr>
            <w:r w:rsidRPr="00D25310">
              <w:rPr>
                <w:color w:val="000000" w:themeColor="text1"/>
                <w:sz w:val="24"/>
              </w:rPr>
              <w:t>Điều 17</w:t>
            </w:r>
          </w:p>
        </w:tc>
        <w:tc>
          <w:tcPr>
            <w:tcW w:w="1113" w:type="dxa"/>
          </w:tcPr>
          <w:p w14:paraId="625DA51C" w14:textId="77777777" w:rsidR="00D06776" w:rsidRPr="00D25310" w:rsidRDefault="00D06776"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D93FCA3" w14:textId="77777777" w:rsidR="00D06776" w:rsidRPr="00D25310" w:rsidRDefault="00D06776"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Tại khoản 1, Điều 17 đề nghị cơ quan soạn thảo xem xét, bổ sung: “Tổ chức, doanh nghiệp được phép sử dụng Hóa chất cấm phải quản lý nghiêm ngặt số </w:t>
            </w:r>
            <w:r w:rsidRPr="00D25310">
              <w:rPr>
                <w:color w:val="000000" w:themeColor="text1"/>
                <w:sz w:val="24"/>
                <w:shd w:val="clear" w:color="auto" w:fill="FFFFFF"/>
              </w:rPr>
              <w:lastRenderedPageBreak/>
              <w:t>lượng; bảo đảm không để xảy ra thất thoát, sự cố; báo cáo định kỳ theo quy định tại Điều 84 của Luật này” và xem xét, bổ sung quy định về cấp phép sử dụng Hoá chất cấm để đảm bảo quản lý chặt chẽ Hoá chất cấm</w:t>
            </w:r>
          </w:p>
        </w:tc>
        <w:tc>
          <w:tcPr>
            <w:tcW w:w="1440" w:type="dxa"/>
          </w:tcPr>
          <w:p w14:paraId="714FCE68" w14:textId="77777777" w:rsidR="00D06776" w:rsidRPr="00D25310" w:rsidRDefault="00D06776" w:rsidP="00D83D73">
            <w:pPr>
              <w:pStyle w:val="BodyText"/>
              <w:widowControl w:val="0"/>
              <w:spacing w:before="60" w:after="60"/>
              <w:jc w:val="center"/>
              <w:rPr>
                <w:color w:val="000000" w:themeColor="text1"/>
                <w:sz w:val="24"/>
              </w:rPr>
            </w:pPr>
            <w:r w:rsidRPr="00D25310">
              <w:rPr>
                <w:color w:val="000000" w:themeColor="text1"/>
                <w:sz w:val="24"/>
              </w:rPr>
              <w:lastRenderedPageBreak/>
              <w:t>Điện Biên</w:t>
            </w:r>
          </w:p>
        </w:tc>
        <w:tc>
          <w:tcPr>
            <w:tcW w:w="1481" w:type="dxa"/>
          </w:tcPr>
          <w:p w14:paraId="1DAE59C7" w14:textId="77777777" w:rsidR="00D06776" w:rsidRPr="00D25310" w:rsidRDefault="00D0677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4B6F3A5" w14:textId="77777777" w:rsidR="00D06776" w:rsidRPr="00D25310" w:rsidRDefault="00D06776" w:rsidP="00D83D73">
            <w:pPr>
              <w:spacing w:before="60" w:after="60"/>
              <w:jc w:val="both"/>
              <w:rPr>
                <w:color w:val="000000" w:themeColor="text1"/>
              </w:rPr>
            </w:pPr>
            <w:r w:rsidRPr="00D25310">
              <w:rPr>
                <w:color w:val="000000" w:themeColor="text1"/>
              </w:rPr>
              <w:t>- Ý kiến về “</w:t>
            </w:r>
            <w:r w:rsidRPr="00D25310">
              <w:rPr>
                <w:color w:val="000000" w:themeColor="text1"/>
                <w:shd w:val="clear" w:color="auto" w:fill="FFFFFF"/>
              </w:rPr>
              <w:t xml:space="preserve">báo cáo định kỳ theo quy định tại Điều 84 của </w:t>
            </w:r>
            <w:r w:rsidRPr="00D25310">
              <w:rPr>
                <w:color w:val="000000" w:themeColor="text1"/>
                <w:shd w:val="clear" w:color="auto" w:fill="FFFFFF"/>
              </w:rPr>
              <w:lastRenderedPageBreak/>
              <w:t>Luật này</w:t>
            </w:r>
            <w:r w:rsidRPr="00D25310">
              <w:rPr>
                <w:color w:val="000000" w:themeColor="text1"/>
              </w:rPr>
              <w:t xml:space="preserve">” đã được quy định tại Điều 12 về hóa chất cấm.  </w:t>
            </w:r>
          </w:p>
          <w:p w14:paraId="39ADDE4E" w14:textId="77777777" w:rsidR="00D06776" w:rsidRPr="00D25310" w:rsidRDefault="00D06776" w:rsidP="00D83D73">
            <w:pPr>
              <w:spacing w:before="60" w:after="60"/>
              <w:jc w:val="both"/>
              <w:rPr>
                <w:color w:val="000000" w:themeColor="text1"/>
              </w:rPr>
            </w:pPr>
            <w:r w:rsidRPr="00D25310">
              <w:rPr>
                <w:color w:val="000000" w:themeColor="text1"/>
              </w:rPr>
              <w:t xml:space="preserve">- Ý kiến </w:t>
            </w:r>
            <w:r w:rsidRPr="00D25310">
              <w:rPr>
                <w:color w:val="000000" w:themeColor="text1"/>
                <w:shd w:val="clear" w:color="auto" w:fill="FFFFFF"/>
              </w:rPr>
              <w:t>về cấp phép sử dụng Hoá chất:</w:t>
            </w:r>
            <w:r w:rsidRPr="00D25310">
              <w:rPr>
                <w:color w:val="000000" w:themeColor="text1"/>
              </w:rPr>
              <w:t xml:space="preserve"> </w:t>
            </w:r>
          </w:p>
          <w:p w14:paraId="5E361640" w14:textId="77777777" w:rsidR="00D06776" w:rsidRPr="00D25310" w:rsidRDefault="00D06776" w:rsidP="00D83D73">
            <w:pPr>
              <w:spacing w:before="60" w:after="60"/>
              <w:jc w:val="both"/>
              <w:rPr>
                <w:color w:val="000000" w:themeColor="text1"/>
              </w:rPr>
            </w:pPr>
            <w:r w:rsidRPr="00D25310">
              <w:rPr>
                <w:color w:val="000000" w:themeColor="text1"/>
              </w:rPr>
              <w:t>“Trong trường hợp đặc biệt sử dụng phục vụ mục đích nghiên cứu khoa học, bảo đảm quốc phòng, an ninh, phòng, chống dịch bệnh….”</w:t>
            </w:r>
          </w:p>
        </w:tc>
      </w:tr>
      <w:tr w:rsidR="00D25310" w:rsidRPr="00D25310" w14:paraId="17764BF4" w14:textId="77777777" w:rsidTr="001D3FE9">
        <w:tc>
          <w:tcPr>
            <w:tcW w:w="833" w:type="dxa"/>
          </w:tcPr>
          <w:p w14:paraId="17597B0A" w14:textId="77777777" w:rsidR="00D06776" w:rsidRPr="00D25310" w:rsidRDefault="00D06776" w:rsidP="00D83D73">
            <w:pPr>
              <w:pStyle w:val="BodyText"/>
              <w:widowControl w:val="0"/>
              <w:numPr>
                <w:ilvl w:val="0"/>
                <w:numId w:val="1"/>
              </w:numPr>
              <w:spacing w:before="60" w:after="60"/>
              <w:jc w:val="center"/>
              <w:rPr>
                <w:color w:val="000000" w:themeColor="text1"/>
                <w:sz w:val="24"/>
                <w:lang w:val="vi-VN"/>
              </w:rPr>
            </w:pPr>
          </w:p>
        </w:tc>
        <w:tc>
          <w:tcPr>
            <w:tcW w:w="1594" w:type="dxa"/>
          </w:tcPr>
          <w:p w14:paraId="5ED1EE52" w14:textId="77777777" w:rsidR="00D06776" w:rsidRPr="00D25310" w:rsidRDefault="00396705" w:rsidP="00D83D73">
            <w:pPr>
              <w:pStyle w:val="BodyText"/>
              <w:widowControl w:val="0"/>
              <w:spacing w:before="60" w:after="60"/>
              <w:jc w:val="center"/>
              <w:rPr>
                <w:color w:val="000000" w:themeColor="text1"/>
                <w:sz w:val="24"/>
              </w:rPr>
            </w:pPr>
            <w:r w:rsidRPr="00D25310">
              <w:rPr>
                <w:color w:val="000000" w:themeColor="text1"/>
                <w:sz w:val="24"/>
              </w:rPr>
              <w:t>Điều 18</w:t>
            </w:r>
          </w:p>
        </w:tc>
        <w:tc>
          <w:tcPr>
            <w:tcW w:w="1113" w:type="dxa"/>
          </w:tcPr>
          <w:p w14:paraId="36B0A8C4" w14:textId="77777777" w:rsidR="00D06776" w:rsidRPr="00D25310" w:rsidRDefault="00396705"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2472D0A" w14:textId="77777777" w:rsidR="00396705" w:rsidRPr="00D25310" w:rsidRDefault="00396705" w:rsidP="00D83D73">
            <w:pPr>
              <w:spacing w:before="60" w:after="60"/>
              <w:jc w:val="both"/>
              <w:rPr>
                <w:color w:val="000000" w:themeColor="text1"/>
              </w:rPr>
            </w:pPr>
            <w:r w:rsidRPr="00D25310">
              <w:rPr>
                <w:color w:val="000000" w:themeColor="text1"/>
                <w:shd w:val="clear" w:color="auto" w:fill="FFFFFF"/>
              </w:rPr>
              <w:t xml:space="preserve">Ban Soạn thảo nghiên cứu bố sung vào khoản 1, Điều 18 của Luật Hóa chất (sửa đổi) để phù hợp với Luật Bảo vệ sức khỏe nhân dân, đó là: </w:t>
            </w:r>
            <w:r w:rsidRPr="00D25310">
              <w:rPr>
                <w:iCs/>
                <w:color w:val="000000" w:themeColor="text1"/>
                <w:shd w:val="clear" w:color="auto" w:fill="FFFFFF"/>
              </w:rPr>
              <w:t>“</w:t>
            </w:r>
            <w:r w:rsidRPr="00D25310">
              <w:rPr>
                <w:color w:val="000000" w:themeColor="text1"/>
                <w:shd w:val="clear" w:color="auto" w:fill="FFFFFF"/>
              </w:rPr>
              <w:t>Tổ chức, cá nhân sản xuất, nhập khẩu, sử dụng Hóa chất cấm phải xử lý, thải bỏ hóa chất tồn dư, chất thải và dụng cụ chứa hóa chất theo quy định của pháp luật về bảo vệ môi trường và bảo vệ sức khỏe nhân dân”</w:t>
            </w:r>
            <w:r w:rsidRPr="00D25310">
              <w:rPr>
                <w:iCs/>
                <w:color w:val="000000" w:themeColor="text1"/>
                <w:shd w:val="clear" w:color="auto" w:fill="FFFFFF"/>
              </w:rPr>
              <w:t>.</w:t>
            </w:r>
          </w:p>
          <w:p w14:paraId="6F979732" w14:textId="77777777" w:rsidR="00D06776" w:rsidRPr="00D25310" w:rsidRDefault="00396705"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Bổ sung quy định việc tham gia phối hợp, giám sát của Mặt trận Tổ quốc Việt Nam và các tổ chức thành viên của Mặt trận đối với hoạt động hóa chất nhằm nâng cao hiệu quả phòng ngừa, phát hiện hoạt động hóa chất gây ô nhiễm môi trường, bảo vệ sức khỏe nhân dân, an toàn cho cộng đồng.</w:t>
            </w:r>
          </w:p>
        </w:tc>
        <w:tc>
          <w:tcPr>
            <w:tcW w:w="1440" w:type="dxa"/>
          </w:tcPr>
          <w:p w14:paraId="25904CB5" w14:textId="77777777" w:rsidR="00D06776" w:rsidRPr="00D25310" w:rsidRDefault="00C85E09" w:rsidP="00D83D73">
            <w:pPr>
              <w:pStyle w:val="BodyText"/>
              <w:widowControl w:val="0"/>
              <w:spacing w:before="60" w:after="60"/>
              <w:jc w:val="center"/>
              <w:rPr>
                <w:color w:val="000000" w:themeColor="text1"/>
                <w:sz w:val="24"/>
                <w:lang w:val="vi-VN"/>
              </w:rPr>
            </w:pPr>
            <w:r w:rsidRPr="00D25310">
              <w:rPr>
                <w:color w:val="000000" w:themeColor="text1"/>
                <w:sz w:val="24"/>
              </w:rPr>
              <w:t>Ban Chấp hành TW Đoàn</w:t>
            </w:r>
          </w:p>
        </w:tc>
        <w:tc>
          <w:tcPr>
            <w:tcW w:w="1481" w:type="dxa"/>
          </w:tcPr>
          <w:p w14:paraId="2BDB72D4" w14:textId="77777777" w:rsidR="00D06776" w:rsidRPr="00D25310" w:rsidRDefault="00C85E09"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1CD0F5E6" w14:textId="77777777" w:rsidR="00D06776" w:rsidRPr="00D25310" w:rsidRDefault="00C85E09" w:rsidP="00D83D73">
            <w:pPr>
              <w:pStyle w:val="BodyText"/>
              <w:widowControl w:val="0"/>
              <w:spacing w:before="60" w:after="60"/>
              <w:jc w:val="both"/>
              <w:rPr>
                <w:color w:val="000000" w:themeColor="text1"/>
                <w:sz w:val="24"/>
                <w:lang w:val="vi-VN"/>
              </w:rPr>
            </w:pPr>
            <w:r w:rsidRPr="00D25310">
              <w:rPr>
                <w:color w:val="000000" w:themeColor="text1"/>
                <w:sz w:val="24"/>
              </w:rPr>
              <w:t xml:space="preserve">Nội dung này sẽ được  Chính phủ quy định chi tiết </w:t>
            </w:r>
            <w:r w:rsidR="001E606B" w:rsidRPr="00D25310">
              <w:rPr>
                <w:color w:val="000000" w:themeColor="text1"/>
                <w:sz w:val="24"/>
              </w:rPr>
              <w:t>tại Nghị định.</w:t>
            </w:r>
          </w:p>
        </w:tc>
      </w:tr>
      <w:tr w:rsidR="00D25310" w:rsidRPr="00D25310" w14:paraId="2A65C995" w14:textId="77777777" w:rsidTr="001D3FE9">
        <w:tc>
          <w:tcPr>
            <w:tcW w:w="833" w:type="dxa"/>
          </w:tcPr>
          <w:p w14:paraId="304C897D" w14:textId="77777777" w:rsidR="00D06776" w:rsidRPr="00D25310" w:rsidRDefault="00D06776" w:rsidP="00D83D73">
            <w:pPr>
              <w:pStyle w:val="BodyText"/>
              <w:widowControl w:val="0"/>
              <w:numPr>
                <w:ilvl w:val="0"/>
                <w:numId w:val="1"/>
              </w:numPr>
              <w:spacing w:before="60" w:after="60"/>
              <w:jc w:val="center"/>
              <w:rPr>
                <w:color w:val="000000" w:themeColor="text1"/>
                <w:sz w:val="24"/>
                <w:lang w:val="vi-VN"/>
              </w:rPr>
            </w:pPr>
          </w:p>
        </w:tc>
        <w:tc>
          <w:tcPr>
            <w:tcW w:w="1594" w:type="dxa"/>
          </w:tcPr>
          <w:p w14:paraId="03433C95" w14:textId="77777777" w:rsidR="00D06776" w:rsidRPr="00D25310" w:rsidRDefault="0028171B" w:rsidP="00D83D73">
            <w:pPr>
              <w:pStyle w:val="BodyText"/>
              <w:widowControl w:val="0"/>
              <w:spacing w:before="60" w:after="60"/>
              <w:jc w:val="center"/>
              <w:rPr>
                <w:color w:val="000000" w:themeColor="text1"/>
                <w:sz w:val="24"/>
              </w:rPr>
            </w:pPr>
            <w:r w:rsidRPr="00D25310">
              <w:rPr>
                <w:color w:val="000000" w:themeColor="text1"/>
                <w:sz w:val="24"/>
              </w:rPr>
              <w:t>Điều 18</w:t>
            </w:r>
          </w:p>
        </w:tc>
        <w:tc>
          <w:tcPr>
            <w:tcW w:w="1113" w:type="dxa"/>
          </w:tcPr>
          <w:p w14:paraId="4577CE23" w14:textId="77777777" w:rsidR="00D06776" w:rsidRPr="00D25310" w:rsidRDefault="0028171B"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02BDC6D" w14:textId="77777777" w:rsidR="00D06776" w:rsidRPr="00D25310" w:rsidRDefault="0028171B" w:rsidP="00D83D73">
            <w:pPr>
              <w:pStyle w:val="BodyText"/>
              <w:widowControl w:val="0"/>
              <w:spacing w:before="60" w:after="60"/>
              <w:jc w:val="both"/>
              <w:rPr>
                <w:color w:val="000000" w:themeColor="text1"/>
                <w:sz w:val="24"/>
                <w:lang w:val="vi-VN"/>
              </w:rPr>
            </w:pPr>
            <w:r w:rsidRPr="00D25310">
              <w:rPr>
                <w:bCs/>
                <w:color w:val="000000" w:themeColor="text1"/>
                <w:sz w:val="24"/>
              </w:rPr>
              <w:t>Tại khoản 1 Điều 18: Cơ quan soạn thảo cần thay thế cụm từ “cá nhân sản xuất” tại khoản này thành “doanh nghiệp sản xuất” cho thống nhất. Vì, Quy định tại Mục 1 (quy định về quản lý hóa chất cấm), Chương III của dự thảo Luật này, cá nhân không thuộc đối tượng được phép sản xuất, kinh doanh, vận chuyển, tồn trữ, sử dụng Hóa chất cấm</w:t>
            </w:r>
            <w:r w:rsidR="004A01EC" w:rsidRPr="00D25310">
              <w:rPr>
                <w:bCs/>
                <w:color w:val="000000" w:themeColor="text1"/>
                <w:sz w:val="24"/>
              </w:rPr>
              <w:t>.</w:t>
            </w:r>
          </w:p>
        </w:tc>
        <w:tc>
          <w:tcPr>
            <w:tcW w:w="1440" w:type="dxa"/>
          </w:tcPr>
          <w:p w14:paraId="4DB4058F" w14:textId="77777777" w:rsidR="00D06776" w:rsidRPr="00D25310" w:rsidRDefault="0028171B" w:rsidP="00D83D73">
            <w:pPr>
              <w:pStyle w:val="BodyText"/>
              <w:widowControl w:val="0"/>
              <w:spacing w:before="60" w:after="60"/>
              <w:jc w:val="center"/>
              <w:rPr>
                <w:color w:val="000000" w:themeColor="text1"/>
                <w:sz w:val="24"/>
              </w:rPr>
            </w:pPr>
            <w:r w:rsidRPr="00D25310">
              <w:rPr>
                <w:color w:val="000000" w:themeColor="text1"/>
                <w:sz w:val="24"/>
              </w:rPr>
              <w:t>Cà Mau</w:t>
            </w:r>
          </w:p>
        </w:tc>
        <w:tc>
          <w:tcPr>
            <w:tcW w:w="1481" w:type="dxa"/>
          </w:tcPr>
          <w:p w14:paraId="0E460F20" w14:textId="77777777" w:rsidR="00D06776" w:rsidRPr="00D25310" w:rsidRDefault="0028171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0BEFFBD" w14:textId="77777777" w:rsidR="00D06776" w:rsidRPr="00D25310" w:rsidRDefault="0028171B" w:rsidP="00D83D73">
            <w:pPr>
              <w:pStyle w:val="BodyText"/>
              <w:widowControl w:val="0"/>
              <w:spacing w:before="60" w:after="60"/>
              <w:jc w:val="both"/>
              <w:rPr>
                <w:color w:val="000000" w:themeColor="text1"/>
                <w:sz w:val="24"/>
              </w:rPr>
            </w:pPr>
            <w:r w:rsidRPr="00D25310">
              <w:rPr>
                <w:color w:val="000000" w:themeColor="text1"/>
                <w:sz w:val="24"/>
              </w:rPr>
              <w:t xml:space="preserve">Đã tiếp thu và chỉnh sửa theo hướng việc sản xuất Hóa chất </w:t>
            </w:r>
            <w:r w:rsidR="00AC7476" w:rsidRPr="00D25310">
              <w:rPr>
                <w:color w:val="000000" w:themeColor="text1"/>
                <w:sz w:val="24"/>
              </w:rPr>
              <w:t>cấm</w:t>
            </w:r>
            <w:r w:rsidRPr="00D25310">
              <w:rPr>
                <w:color w:val="000000" w:themeColor="text1"/>
                <w:sz w:val="24"/>
              </w:rPr>
              <w:t xml:space="preserve"> do tổ chức, doanh nghiệp thực hiện theo Giấy phép do cơ quan có thẩm quyền cấp.</w:t>
            </w:r>
          </w:p>
        </w:tc>
      </w:tr>
      <w:tr w:rsidR="00D25310" w:rsidRPr="00D25310" w14:paraId="1DFB59E6" w14:textId="77777777" w:rsidTr="001D3FE9">
        <w:tc>
          <w:tcPr>
            <w:tcW w:w="833" w:type="dxa"/>
          </w:tcPr>
          <w:p w14:paraId="1DF31D64" w14:textId="77777777" w:rsidR="00D06776" w:rsidRPr="00D25310" w:rsidRDefault="00D06776" w:rsidP="00D83D73">
            <w:pPr>
              <w:pStyle w:val="BodyText"/>
              <w:widowControl w:val="0"/>
              <w:spacing w:before="60" w:after="60"/>
              <w:ind w:left="360"/>
              <w:rPr>
                <w:b/>
                <w:color w:val="000000" w:themeColor="text1"/>
                <w:sz w:val="24"/>
                <w:lang w:val="vi-VN"/>
              </w:rPr>
            </w:pPr>
          </w:p>
        </w:tc>
        <w:tc>
          <w:tcPr>
            <w:tcW w:w="1594" w:type="dxa"/>
          </w:tcPr>
          <w:p w14:paraId="12BB4B04" w14:textId="77777777" w:rsidR="00D06776" w:rsidRPr="00D25310" w:rsidRDefault="00D06776" w:rsidP="00D83D73">
            <w:pPr>
              <w:pStyle w:val="BodyText"/>
              <w:widowControl w:val="0"/>
              <w:spacing w:before="60" w:after="60"/>
              <w:jc w:val="center"/>
              <w:rPr>
                <w:b/>
                <w:color w:val="000000" w:themeColor="text1"/>
                <w:sz w:val="24"/>
              </w:rPr>
            </w:pPr>
            <w:r w:rsidRPr="00D25310">
              <w:rPr>
                <w:b/>
                <w:color w:val="000000" w:themeColor="text1"/>
                <w:sz w:val="24"/>
              </w:rPr>
              <w:t>Mục 2</w:t>
            </w:r>
          </w:p>
        </w:tc>
        <w:tc>
          <w:tcPr>
            <w:tcW w:w="1113" w:type="dxa"/>
          </w:tcPr>
          <w:p w14:paraId="36398915" w14:textId="77777777" w:rsidR="00D06776" w:rsidRPr="00D25310" w:rsidRDefault="00D06776" w:rsidP="00D83D73">
            <w:pPr>
              <w:pStyle w:val="BodyText"/>
              <w:widowControl w:val="0"/>
              <w:spacing w:before="60" w:after="60"/>
              <w:jc w:val="center"/>
              <w:rPr>
                <w:b/>
                <w:color w:val="000000" w:themeColor="text1"/>
                <w:sz w:val="24"/>
                <w:lang w:val="vi-VN"/>
              </w:rPr>
            </w:pPr>
          </w:p>
        </w:tc>
        <w:tc>
          <w:tcPr>
            <w:tcW w:w="5166" w:type="dxa"/>
          </w:tcPr>
          <w:p w14:paraId="584CC00C" w14:textId="77777777" w:rsidR="00D06776" w:rsidRPr="00D25310" w:rsidRDefault="00D06776" w:rsidP="00D83D73">
            <w:pPr>
              <w:pStyle w:val="BodyText"/>
              <w:widowControl w:val="0"/>
              <w:spacing w:before="60" w:after="60"/>
              <w:jc w:val="both"/>
              <w:rPr>
                <w:b/>
                <w:color w:val="000000" w:themeColor="text1"/>
                <w:sz w:val="24"/>
              </w:rPr>
            </w:pPr>
            <w:r w:rsidRPr="00D25310">
              <w:rPr>
                <w:b/>
                <w:color w:val="000000" w:themeColor="text1"/>
                <w:sz w:val="24"/>
              </w:rPr>
              <w:t>Quản lý hóa chất cần kiểm soát đặc biệt</w:t>
            </w:r>
          </w:p>
        </w:tc>
        <w:tc>
          <w:tcPr>
            <w:tcW w:w="1440" w:type="dxa"/>
          </w:tcPr>
          <w:p w14:paraId="137068E6" w14:textId="77777777" w:rsidR="00D06776" w:rsidRPr="00D25310" w:rsidRDefault="00D06776" w:rsidP="00D83D73">
            <w:pPr>
              <w:pStyle w:val="BodyText"/>
              <w:widowControl w:val="0"/>
              <w:spacing w:before="60" w:after="60"/>
              <w:jc w:val="center"/>
              <w:rPr>
                <w:b/>
                <w:color w:val="000000" w:themeColor="text1"/>
                <w:sz w:val="24"/>
                <w:lang w:val="vi-VN"/>
              </w:rPr>
            </w:pPr>
          </w:p>
        </w:tc>
        <w:tc>
          <w:tcPr>
            <w:tcW w:w="1481" w:type="dxa"/>
          </w:tcPr>
          <w:p w14:paraId="5A74FF8B" w14:textId="77777777" w:rsidR="00D06776" w:rsidRPr="00D25310" w:rsidRDefault="00D06776" w:rsidP="00D83D73">
            <w:pPr>
              <w:pStyle w:val="BodyText"/>
              <w:widowControl w:val="0"/>
              <w:spacing w:before="60" w:after="60"/>
              <w:jc w:val="center"/>
              <w:rPr>
                <w:b/>
                <w:color w:val="000000" w:themeColor="text1"/>
                <w:sz w:val="24"/>
                <w:lang w:val="vi-VN"/>
              </w:rPr>
            </w:pPr>
          </w:p>
        </w:tc>
        <w:tc>
          <w:tcPr>
            <w:tcW w:w="2969" w:type="dxa"/>
          </w:tcPr>
          <w:p w14:paraId="557C55FB" w14:textId="77777777" w:rsidR="00D06776" w:rsidRPr="00D25310" w:rsidRDefault="00D06776" w:rsidP="00D83D73">
            <w:pPr>
              <w:pStyle w:val="BodyText"/>
              <w:widowControl w:val="0"/>
              <w:spacing w:before="60" w:after="60"/>
              <w:jc w:val="both"/>
              <w:rPr>
                <w:b/>
                <w:color w:val="000000" w:themeColor="text1"/>
                <w:sz w:val="24"/>
                <w:lang w:val="vi-VN"/>
              </w:rPr>
            </w:pPr>
          </w:p>
        </w:tc>
      </w:tr>
      <w:tr w:rsidR="00D25310" w:rsidRPr="00D25310" w14:paraId="08BE329C" w14:textId="77777777" w:rsidTr="001D3FE9">
        <w:tc>
          <w:tcPr>
            <w:tcW w:w="833" w:type="dxa"/>
          </w:tcPr>
          <w:p w14:paraId="4EB48C9E" w14:textId="77777777" w:rsidR="00F77434" w:rsidRPr="00D25310" w:rsidRDefault="00F77434" w:rsidP="00D83D73">
            <w:pPr>
              <w:pStyle w:val="BodyText"/>
              <w:widowControl w:val="0"/>
              <w:numPr>
                <w:ilvl w:val="0"/>
                <w:numId w:val="1"/>
              </w:numPr>
              <w:spacing w:before="60" w:after="60"/>
              <w:jc w:val="center"/>
              <w:rPr>
                <w:color w:val="000000" w:themeColor="text1"/>
                <w:sz w:val="24"/>
                <w:lang w:val="vi-VN"/>
              </w:rPr>
            </w:pPr>
          </w:p>
        </w:tc>
        <w:tc>
          <w:tcPr>
            <w:tcW w:w="1594" w:type="dxa"/>
          </w:tcPr>
          <w:p w14:paraId="7F836ED9" w14:textId="77777777" w:rsidR="00F77434" w:rsidRPr="00D25310" w:rsidRDefault="00F77434" w:rsidP="00D83D73">
            <w:pPr>
              <w:pStyle w:val="BodyText"/>
              <w:widowControl w:val="0"/>
              <w:spacing w:before="60" w:after="60"/>
              <w:jc w:val="center"/>
              <w:rPr>
                <w:color w:val="000000" w:themeColor="text1"/>
                <w:sz w:val="24"/>
              </w:rPr>
            </w:pPr>
            <w:r w:rsidRPr="00D25310">
              <w:rPr>
                <w:color w:val="000000" w:themeColor="text1"/>
                <w:sz w:val="24"/>
              </w:rPr>
              <w:t>Điều 19</w:t>
            </w:r>
          </w:p>
        </w:tc>
        <w:tc>
          <w:tcPr>
            <w:tcW w:w="1113" w:type="dxa"/>
          </w:tcPr>
          <w:p w14:paraId="704078C9" w14:textId="77777777" w:rsidR="00F77434" w:rsidRPr="00D25310" w:rsidRDefault="00F77434"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74669DE5" w14:textId="77777777" w:rsidR="00F77434" w:rsidRPr="00D25310" w:rsidRDefault="00F77434" w:rsidP="00D83D73">
            <w:pPr>
              <w:pStyle w:val="BodyText"/>
              <w:widowControl w:val="0"/>
              <w:spacing w:before="60" w:after="60"/>
              <w:jc w:val="both"/>
              <w:rPr>
                <w:bCs/>
                <w:color w:val="000000" w:themeColor="text1"/>
                <w:sz w:val="24"/>
              </w:rPr>
            </w:pPr>
            <w:r w:rsidRPr="00D25310">
              <w:rPr>
                <w:color w:val="000000" w:themeColor="text1"/>
                <w:sz w:val="24"/>
                <w:shd w:val="clear" w:color="auto" w:fill="FFFFFF"/>
              </w:rPr>
              <w:t>Tại điểm a khoản 1 Điều 19 dự thảo Luật đề nghị điều chỉnh, bổ sung thành: “a) Hóa chất nguy hiểm cần kiểm soát đặc biệt để thực thi công ước Retterdam, Công ước Minamata về thủy ngân, Công ước Stockholm và các điều ước quốc tế liên quan đến hóa chất và hoạt động hóa chất mà nước Cộng hòa xã hội chủ nghĩa Việt Nam là thành viên”.</w:t>
            </w:r>
          </w:p>
        </w:tc>
        <w:tc>
          <w:tcPr>
            <w:tcW w:w="1440" w:type="dxa"/>
          </w:tcPr>
          <w:p w14:paraId="1FC4432B" w14:textId="77777777" w:rsidR="00F77434" w:rsidRPr="00D25310" w:rsidRDefault="00F77434" w:rsidP="00D83D73">
            <w:pPr>
              <w:pStyle w:val="BodyText"/>
              <w:widowControl w:val="0"/>
              <w:spacing w:before="60" w:after="60"/>
              <w:jc w:val="center"/>
              <w:rPr>
                <w:color w:val="000000" w:themeColor="text1"/>
                <w:sz w:val="24"/>
              </w:rPr>
            </w:pPr>
            <w:r w:rsidRPr="00D25310">
              <w:rPr>
                <w:color w:val="000000" w:themeColor="text1"/>
                <w:sz w:val="24"/>
              </w:rPr>
              <w:t>Yên Bái</w:t>
            </w:r>
          </w:p>
        </w:tc>
        <w:tc>
          <w:tcPr>
            <w:tcW w:w="1481" w:type="dxa"/>
          </w:tcPr>
          <w:p w14:paraId="47518E87" w14:textId="77777777" w:rsidR="00F77434" w:rsidRPr="00D25310" w:rsidRDefault="00F7743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ED5BCF1" w14:textId="77777777" w:rsidR="00F77434" w:rsidRPr="00D25310" w:rsidRDefault="00F77434" w:rsidP="00D83D73">
            <w:pPr>
              <w:spacing w:before="60" w:after="60"/>
              <w:jc w:val="both"/>
              <w:rPr>
                <w:color w:val="000000" w:themeColor="text1"/>
              </w:rPr>
            </w:pPr>
            <w:r w:rsidRPr="00D25310">
              <w:rPr>
                <w:color w:val="000000" w:themeColor="text1"/>
              </w:rPr>
              <w:t>Đã tiếp thu và chỉnh sửa như sau: Hóa chất thuộc diện kiểm soát của điều ước, thỏa thuận quốc tế liên quan đến hóa chất và hoạt động hóa chất mà nước Cộng hòa xã hội chủ nghĩa Việt Nam là thành viên</w:t>
            </w:r>
            <w:r w:rsidR="000B68B7" w:rsidRPr="00D25310">
              <w:rPr>
                <w:color w:val="000000" w:themeColor="text1"/>
              </w:rPr>
              <w:t>.</w:t>
            </w:r>
          </w:p>
        </w:tc>
      </w:tr>
      <w:tr w:rsidR="00D25310" w:rsidRPr="00D25310" w14:paraId="15D6D669" w14:textId="77777777" w:rsidTr="001D3FE9">
        <w:tc>
          <w:tcPr>
            <w:tcW w:w="833" w:type="dxa"/>
          </w:tcPr>
          <w:p w14:paraId="03A841F9" w14:textId="77777777" w:rsidR="002318CC" w:rsidRPr="00D25310" w:rsidRDefault="002318CC" w:rsidP="00D83D73">
            <w:pPr>
              <w:pStyle w:val="BodyText"/>
              <w:widowControl w:val="0"/>
              <w:numPr>
                <w:ilvl w:val="0"/>
                <w:numId w:val="1"/>
              </w:numPr>
              <w:spacing w:before="60" w:after="60"/>
              <w:jc w:val="center"/>
              <w:rPr>
                <w:color w:val="000000" w:themeColor="text1"/>
                <w:sz w:val="24"/>
                <w:lang w:val="vi-VN"/>
              </w:rPr>
            </w:pPr>
          </w:p>
        </w:tc>
        <w:tc>
          <w:tcPr>
            <w:tcW w:w="1594" w:type="dxa"/>
          </w:tcPr>
          <w:p w14:paraId="68F7A2E1"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Điều 19</w:t>
            </w:r>
          </w:p>
        </w:tc>
        <w:tc>
          <w:tcPr>
            <w:tcW w:w="1113" w:type="dxa"/>
          </w:tcPr>
          <w:p w14:paraId="7F307F21"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028A1CB0" w14:textId="77777777" w:rsidR="002318CC" w:rsidRPr="00D25310" w:rsidRDefault="002318CC" w:rsidP="00D83D73">
            <w:pPr>
              <w:spacing w:before="60" w:after="60"/>
              <w:ind w:left="-3" w:hanging="3"/>
              <w:jc w:val="both"/>
              <w:rPr>
                <w:color w:val="000000" w:themeColor="text1"/>
                <w:shd w:val="clear" w:color="auto" w:fill="FFFFFF"/>
              </w:rPr>
            </w:pPr>
            <w:r w:rsidRPr="00D25310">
              <w:rPr>
                <w:color w:val="000000" w:themeColor="text1"/>
                <w:shd w:val="clear" w:color="auto" w:fill="FFFFFF"/>
              </w:rPr>
              <w:t xml:space="preserve">Điểm b Khoản 1 Điều 19 quy định “Hóa chất nguy hiểm cần kiểm soát đặc biệt để bảo đảm không gây phương hại đến quốc phòng, an ninh, bảo đảm trật tự, an toàn xã hội, sức khỏe con người, tài sản, môi trường” là hóa chất thuộc danh mục hóa chất cần kiểm soát đặc biệt. Mặt khác, Điều 29 dự thảo quy định “Hóa chất có điều kiện là hóa chất nguy hiểm được quy định trong Danh mục do Chính phủ ban hành”. </w:t>
            </w:r>
          </w:p>
          <w:p w14:paraId="077B3D9E" w14:textId="77777777" w:rsidR="002318CC" w:rsidRPr="00D25310" w:rsidRDefault="002318CC" w:rsidP="00D83D73">
            <w:pPr>
              <w:spacing w:before="60" w:after="60"/>
              <w:ind w:left="-3" w:hanging="3"/>
              <w:jc w:val="both"/>
              <w:rPr>
                <w:color w:val="000000" w:themeColor="text1"/>
              </w:rPr>
            </w:pPr>
            <w:r w:rsidRPr="00D25310">
              <w:rPr>
                <w:color w:val="000000" w:themeColor="text1"/>
                <w:shd w:val="clear" w:color="auto" w:fill="FFFFFF"/>
              </w:rPr>
              <w:t>Như vậy, hóa chất cần kiểm soát đặc biệt và hóa chất có điều kiện về bản chất đều là các hóa chất nguy hiểm được đưa vào Danh mục, được quản lý theo danh mục và đều phải đáp ứng các điều kiện khi sản xuất, kinh doanh, không có sự phân biệt rõ ràng giữa hai loại hóa chất này. Do đó</w:t>
            </w:r>
            <w:r w:rsidRPr="00D25310">
              <w:rPr>
                <w:bCs/>
                <w:color w:val="000000" w:themeColor="text1"/>
                <w:shd w:val="clear" w:color="auto" w:fill="FFFFFF"/>
              </w:rPr>
              <w:t>,</w:t>
            </w:r>
            <w:r w:rsidRPr="00D25310">
              <w:rPr>
                <w:b/>
                <w:color w:val="000000" w:themeColor="text1"/>
                <w:shd w:val="clear" w:color="auto" w:fill="FFFFFF"/>
              </w:rPr>
              <w:t xml:space="preserve"> </w:t>
            </w:r>
            <w:r w:rsidRPr="00D25310">
              <w:rPr>
                <w:bCs/>
                <w:color w:val="000000" w:themeColor="text1"/>
                <w:shd w:val="clear" w:color="auto" w:fill="FFFFFF"/>
              </w:rPr>
              <w:t>đề nghị đơn vị chủ trì soạn thảo nghiên cứu và quy định sự khác biệt giữa hai loại hóa chất trên và đặt tên gọi của Danh mục hóa chất tương ứng cho phù hợp.</w:t>
            </w:r>
          </w:p>
        </w:tc>
        <w:tc>
          <w:tcPr>
            <w:tcW w:w="1440" w:type="dxa"/>
          </w:tcPr>
          <w:p w14:paraId="1DF79A4A" w14:textId="77777777" w:rsidR="002318CC" w:rsidRPr="00D25310" w:rsidRDefault="002A3F1B" w:rsidP="00D83D73">
            <w:pPr>
              <w:pStyle w:val="BodyText"/>
              <w:widowControl w:val="0"/>
              <w:spacing w:before="60" w:after="60"/>
              <w:jc w:val="center"/>
              <w:rPr>
                <w:color w:val="000000" w:themeColor="text1"/>
                <w:sz w:val="24"/>
              </w:rPr>
            </w:pPr>
            <w:r w:rsidRPr="00D25310">
              <w:rPr>
                <w:color w:val="000000" w:themeColor="text1"/>
                <w:sz w:val="24"/>
              </w:rPr>
              <w:t>Vụ Pháp chế</w:t>
            </w:r>
          </w:p>
        </w:tc>
        <w:tc>
          <w:tcPr>
            <w:tcW w:w="1481" w:type="dxa"/>
          </w:tcPr>
          <w:p w14:paraId="3EE6C2B8" w14:textId="77777777" w:rsidR="002318CC" w:rsidRPr="00D25310" w:rsidRDefault="002A3F1B" w:rsidP="00D83D73">
            <w:pPr>
              <w:pStyle w:val="BodyText"/>
              <w:widowControl w:val="0"/>
              <w:spacing w:before="60" w:after="60"/>
              <w:jc w:val="center"/>
              <w:rPr>
                <w:color w:val="000000" w:themeColor="text1"/>
                <w:sz w:val="24"/>
              </w:rPr>
            </w:pPr>
            <w:r w:rsidRPr="00D25310">
              <w:rPr>
                <w:color w:val="000000" w:themeColor="text1"/>
                <w:sz w:val="24"/>
              </w:rPr>
              <w:t xml:space="preserve">Tiếp thu </w:t>
            </w:r>
          </w:p>
        </w:tc>
        <w:tc>
          <w:tcPr>
            <w:tcW w:w="2969" w:type="dxa"/>
          </w:tcPr>
          <w:p w14:paraId="35C8E021" w14:textId="77777777" w:rsidR="002A3F1B" w:rsidRPr="00D25310" w:rsidRDefault="002A3F1B" w:rsidP="00D83D73">
            <w:pPr>
              <w:spacing w:before="60" w:after="60"/>
              <w:jc w:val="both"/>
              <w:rPr>
                <w:color w:val="000000" w:themeColor="text1"/>
              </w:rPr>
            </w:pPr>
            <w:r w:rsidRPr="00D25310">
              <w:rPr>
                <w:color w:val="000000" w:themeColor="text1"/>
              </w:rPr>
              <w:t>Đã tiếp thu và đã chỉnh sửa lại quy định về hóa chất cần kiểm soát đặc</w:t>
            </w:r>
            <w:r w:rsidR="007910CD" w:rsidRPr="00D25310">
              <w:rPr>
                <w:color w:val="000000" w:themeColor="text1"/>
              </w:rPr>
              <w:t xml:space="preserve"> biệt và hóa chất có điều kiện theo hướng:</w:t>
            </w:r>
          </w:p>
          <w:p w14:paraId="764B1486" w14:textId="77777777" w:rsidR="007910CD" w:rsidRPr="00D25310" w:rsidRDefault="007910CD" w:rsidP="00D83D73">
            <w:pPr>
              <w:spacing w:before="60" w:after="60"/>
              <w:jc w:val="both"/>
              <w:rPr>
                <w:color w:val="000000" w:themeColor="text1"/>
              </w:rPr>
            </w:pPr>
            <w:r w:rsidRPr="00D25310">
              <w:rPr>
                <w:color w:val="000000" w:themeColor="text1"/>
              </w:rPr>
              <w:t>- Hóa chất cần kiểm soát đặc biệt được quy định trong Danh mục do Chính phủ ban hành, bao gồm: Hóa chất thuộc diện kiểm soát của điều ước, thỏa thuận quốc tế liên quan đến hóa chất và hoạt động hóa chất mà nước Cộng hòa xã hội chủ nghĩa Việt Nam là thành viên; Hóa chất được kiểm soát về kỹ thuật an toàn, phạm vi, loại hình, quy mô, thời hạn sản xuất, kinh doanh và mục đích sử dụng</w:t>
            </w:r>
            <w:r w:rsidR="003768CB" w:rsidRPr="00D25310">
              <w:rPr>
                <w:color w:val="000000" w:themeColor="text1"/>
              </w:rPr>
              <w:t>.</w:t>
            </w:r>
          </w:p>
          <w:p w14:paraId="395F3DE9" w14:textId="77777777" w:rsidR="002318CC" w:rsidRPr="00D25310" w:rsidRDefault="003768CB" w:rsidP="00D83D73">
            <w:pPr>
              <w:spacing w:before="60" w:after="60"/>
              <w:jc w:val="both"/>
              <w:rPr>
                <w:color w:val="000000" w:themeColor="text1"/>
              </w:rPr>
            </w:pPr>
            <w:r w:rsidRPr="00D25310">
              <w:rPr>
                <w:color w:val="000000" w:themeColor="text1"/>
              </w:rPr>
              <w:t>- Hóa chất có điều kiện được quy định tại Danh mục do Chính phủ ban hành.</w:t>
            </w:r>
          </w:p>
        </w:tc>
      </w:tr>
      <w:tr w:rsidR="00D25310" w:rsidRPr="00D25310" w14:paraId="12C700E2" w14:textId="77777777" w:rsidTr="001D3FE9">
        <w:tc>
          <w:tcPr>
            <w:tcW w:w="833" w:type="dxa"/>
          </w:tcPr>
          <w:p w14:paraId="6DEC278C" w14:textId="77777777" w:rsidR="000B68B7" w:rsidRPr="00D25310" w:rsidRDefault="000B68B7" w:rsidP="00D83D73">
            <w:pPr>
              <w:pStyle w:val="BodyText"/>
              <w:widowControl w:val="0"/>
              <w:numPr>
                <w:ilvl w:val="0"/>
                <w:numId w:val="1"/>
              </w:numPr>
              <w:spacing w:before="60" w:after="60"/>
              <w:jc w:val="center"/>
              <w:rPr>
                <w:color w:val="000000" w:themeColor="text1"/>
                <w:sz w:val="24"/>
                <w:lang w:val="vi-VN"/>
              </w:rPr>
            </w:pPr>
          </w:p>
        </w:tc>
        <w:tc>
          <w:tcPr>
            <w:tcW w:w="1594" w:type="dxa"/>
          </w:tcPr>
          <w:p w14:paraId="17B628E9" w14:textId="77777777" w:rsidR="000B68B7" w:rsidRPr="00D25310" w:rsidRDefault="000B68B7" w:rsidP="00D83D73">
            <w:pPr>
              <w:pStyle w:val="BodyText"/>
              <w:widowControl w:val="0"/>
              <w:spacing w:before="60" w:after="60"/>
              <w:jc w:val="center"/>
              <w:rPr>
                <w:color w:val="000000" w:themeColor="text1"/>
                <w:sz w:val="24"/>
              </w:rPr>
            </w:pPr>
            <w:r w:rsidRPr="00D25310">
              <w:rPr>
                <w:color w:val="000000" w:themeColor="text1"/>
                <w:sz w:val="24"/>
              </w:rPr>
              <w:t>Điều 19</w:t>
            </w:r>
          </w:p>
        </w:tc>
        <w:tc>
          <w:tcPr>
            <w:tcW w:w="1113" w:type="dxa"/>
          </w:tcPr>
          <w:p w14:paraId="424C40A5" w14:textId="77777777" w:rsidR="000B68B7" w:rsidRPr="00D25310" w:rsidRDefault="000B68B7"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0258D728" w14:textId="77777777" w:rsidR="000B68B7" w:rsidRPr="00D25310" w:rsidRDefault="000B68B7" w:rsidP="00D83D73">
            <w:pPr>
              <w:spacing w:before="60" w:after="60"/>
              <w:ind w:left="-3" w:hanging="3"/>
              <w:jc w:val="both"/>
              <w:rPr>
                <w:color w:val="000000" w:themeColor="text1"/>
                <w:shd w:val="clear" w:color="auto" w:fill="FFFFFF"/>
              </w:rPr>
            </w:pPr>
            <w:r w:rsidRPr="00D25310">
              <w:rPr>
                <w:color w:val="000000" w:themeColor="text1"/>
              </w:rPr>
              <w:t xml:space="preserve">Do khoản 1 Điều 19 quy định Danh mục hóa chất cần kiểm soát đặc biệt nên chỉ cần nêu điểm a, còn điểm b nên gộp vào cùng với khoản 2 Điều này, cụ thể như sau: </w:t>
            </w:r>
            <w:r w:rsidRPr="00D25310">
              <w:rPr>
                <w:iCs/>
                <w:color w:val="000000" w:themeColor="text1"/>
              </w:rPr>
              <w:t>“2. Hóa chất cần kiểm soát đặc biệt được kiểm soát về kỹ thuật an toàn, phạm vi, loại hình, quy mô, thời hạn sản xuất, kinh doanh và mục đích sử dụng để bảo đảm không gây phương hại đến quốc phòng, an ninh, bảo đảm trật tự, an toàn xã hội, sức khỏe con người, tài sản, môi trường”.</w:t>
            </w:r>
          </w:p>
        </w:tc>
        <w:tc>
          <w:tcPr>
            <w:tcW w:w="1440" w:type="dxa"/>
          </w:tcPr>
          <w:p w14:paraId="2542CB83" w14:textId="77777777" w:rsidR="000B68B7" w:rsidRPr="00D25310" w:rsidRDefault="000B68B7"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0E8619FE" w14:textId="77777777" w:rsidR="000B68B7" w:rsidRPr="00D25310" w:rsidRDefault="000B68B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99FCEA2" w14:textId="77777777" w:rsidR="000B68B7" w:rsidRPr="00D25310" w:rsidRDefault="000B68B7" w:rsidP="00D83D73">
            <w:pPr>
              <w:spacing w:before="60" w:after="60"/>
              <w:jc w:val="both"/>
              <w:rPr>
                <w:color w:val="000000" w:themeColor="text1"/>
              </w:rPr>
            </w:pPr>
            <w:r w:rsidRPr="00D25310">
              <w:rPr>
                <w:color w:val="000000" w:themeColor="text1"/>
              </w:rPr>
              <w:t>Đã tiếp thu và chỉnh sửa theo hướng gộp ý kiến của khoản 2 vào điểm b.</w:t>
            </w:r>
          </w:p>
        </w:tc>
      </w:tr>
      <w:tr w:rsidR="00D25310" w:rsidRPr="00D25310" w14:paraId="099A9928" w14:textId="77777777" w:rsidTr="001D3FE9">
        <w:tc>
          <w:tcPr>
            <w:tcW w:w="833" w:type="dxa"/>
          </w:tcPr>
          <w:p w14:paraId="7779A462" w14:textId="77777777" w:rsidR="00FC1FCE" w:rsidRPr="00D25310" w:rsidRDefault="00FC1FCE" w:rsidP="00D83D73">
            <w:pPr>
              <w:pStyle w:val="BodyText"/>
              <w:widowControl w:val="0"/>
              <w:numPr>
                <w:ilvl w:val="0"/>
                <w:numId w:val="1"/>
              </w:numPr>
              <w:spacing w:before="60" w:after="60"/>
              <w:jc w:val="center"/>
              <w:rPr>
                <w:color w:val="000000" w:themeColor="text1"/>
                <w:sz w:val="24"/>
                <w:lang w:val="vi-VN"/>
              </w:rPr>
            </w:pPr>
          </w:p>
        </w:tc>
        <w:tc>
          <w:tcPr>
            <w:tcW w:w="1594" w:type="dxa"/>
          </w:tcPr>
          <w:p w14:paraId="10A42BFB" w14:textId="77777777" w:rsidR="00FC1FCE" w:rsidRPr="00D25310" w:rsidRDefault="00FC1FCE" w:rsidP="00D83D73">
            <w:pPr>
              <w:pStyle w:val="BodyText"/>
              <w:widowControl w:val="0"/>
              <w:spacing w:before="60" w:after="60"/>
              <w:jc w:val="center"/>
              <w:rPr>
                <w:color w:val="000000" w:themeColor="text1"/>
                <w:sz w:val="24"/>
              </w:rPr>
            </w:pPr>
            <w:r w:rsidRPr="00D25310">
              <w:rPr>
                <w:color w:val="000000" w:themeColor="text1"/>
                <w:sz w:val="24"/>
              </w:rPr>
              <w:t>Điều 19</w:t>
            </w:r>
          </w:p>
        </w:tc>
        <w:tc>
          <w:tcPr>
            <w:tcW w:w="1113" w:type="dxa"/>
          </w:tcPr>
          <w:p w14:paraId="0537F0B6" w14:textId="77777777" w:rsidR="00FC1FCE" w:rsidRPr="00D25310" w:rsidRDefault="00FC1FCE"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4E1A3641" w14:textId="77777777" w:rsidR="00FC1FCE" w:rsidRPr="00D25310" w:rsidRDefault="00FC1FCE" w:rsidP="00D83D73">
            <w:pPr>
              <w:pStyle w:val="BodyText"/>
              <w:widowControl w:val="0"/>
              <w:spacing w:before="60" w:after="60"/>
              <w:jc w:val="both"/>
              <w:rPr>
                <w:bCs/>
                <w:color w:val="000000" w:themeColor="text1"/>
                <w:sz w:val="24"/>
              </w:rPr>
            </w:pPr>
            <w:r w:rsidRPr="00D25310">
              <w:rPr>
                <w:color w:val="000000" w:themeColor="text1"/>
                <w:sz w:val="24"/>
              </w:rPr>
              <w:t xml:space="preserve">Tại khoản 1 và khoản 2 Điều 19: đề nghị thống nhất thuật ngữ </w:t>
            </w:r>
            <w:r w:rsidRPr="00D25310">
              <w:rPr>
                <w:iCs/>
                <w:color w:val="000000" w:themeColor="text1"/>
                <w:sz w:val="24"/>
              </w:rPr>
              <w:t xml:space="preserve">“Hóa chất nguy hiểm cần kiểm soát đặc biệt” </w:t>
            </w:r>
            <w:r w:rsidRPr="00D25310">
              <w:rPr>
                <w:color w:val="000000" w:themeColor="text1"/>
                <w:sz w:val="24"/>
              </w:rPr>
              <w:t xml:space="preserve">hay </w:t>
            </w:r>
            <w:r w:rsidRPr="00D25310">
              <w:rPr>
                <w:iCs/>
                <w:color w:val="000000" w:themeColor="text1"/>
                <w:sz w:val="24"/>
              </w:rPr>
              <w:t>“hóa chất cần kiểm soát đặc biệt”</w:t>
            </w:r>
          </w:p>
        </w:tc>
        <w:tc>
          <w:tcPr>
            <w:tcW w:w="1440" w:type="dxa"/>
          </w:tcPr>
          <w:p w14:paraId="5EA04808" w14:textId="77777777" w:rsidR="00FC1FCE" w:rsidRPr="00D25310" w:rsidRDefault="00E21801"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45F854BD" w14:textId="77777777" w:rsidR="00FC1FCE" w:rsidRPr="00D25310" w:rsidRDefault="00E21801"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2D7BDD6" w14:textId="77777777" w:rsidR="00FC1FCE" w:rsidRPr="00D25310" w:rsidRDefault="00E21801" w:rsidP="00D83D73">
            <w:pPr>
              <w:spacing w:before="60" w:after="60"/>
              <w:jc w:val="both"/>
              <w:rPr>
                <w:color w:val="000000" w:themeColor="text1"/>
              </w:rPr>
            </w:pPr>
            <w:r w:rsidRPr="00D25310">
              <w:rPr>
                <w:color w:val="000000" w:themeColor="text1"/>
              </w:rPr>
              <w:t>Đã tiếp thu và thống nhất sử dụng thuật ngữ “</w:t>
            </w:r>
            <w:r w:rsidRPr="00D25310">
              <w:rPr>
                <w:iCs/>
                <w:color w:val="000000" w:themeColor="text1"/>
              </w:rPr>
              <w:t>hóa chất cần kiểm soát đặc biệt”</w:t>
            </w:r>
            <w:r w:rsidR="002A7973" w:rsidRPr="00D25310">
              <w:rPr>
                <w:iCs/>
                <w:color w:val="000000" w:themeColor="text1"/>
              </w:rPr>
              <w:t>.</w:t>
            </w:r>
          </w:p>
        </w:tc>
      </w:tr>
      <w:tr w:rsidR="00D25310" w:rsidRPr="00D25310" w14:paraId="315AF24D" w14:textId="77777777" w:rsidTr="001D3FE9">
        <w:tc>
          <w:tcPr>
            <w:tcW w:w="833" w:type="dxa"/>
          </w:tcPr>
          <w:p w14:paraId="0AF241EA" w14:textId="77777777" w:rsidR="002318CC" w:rsidRPr="00D25310" w:rsidRDefault="002318CC" w:rsidP="00D83D73">
            <w:pPr>
              <w:pStyle w:val="BodyText"/>
              <w:widowControl w:val="0"/>
              <w:numPr>
                <w:ilvl w:val="0"/>
                <w:numId w:val="1"/>
              </w:numPr>
              <w:spacing w:before="60" w:after="60"/>
              <w:jc w:val="center"/>
              <w:rPr>
                <w:color w:val="000000" w:themeColor="text1"/>
                <w:sz w:val="24"/>
                <w:lang w:val="vi-VN"/>
              </w:rPr>
            </w:pPr>
          </w:p>
        </w:tc>
        <w:tc>
          <w:tcPr>
            <w:tcW w:w="1594" w:type="dxa"/>
          </w:tcPr>
          <w:p w14:paraId="0AD77232"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Điều 19</w:t>
            </w:r>
          </w:p>
        </w:tc>
        <w:tc>
          <w:tcPr>
            <w:tcW w:w="1113" w:type="dxa"/>
          </w:tcPr>
          <w:p w14:paraId="0644A6E2"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12C2E0DB" w14:textId="77777777" w:rsidR="002318CC" w:rsidRPr="00D25310" w:rsidRDefault="002318CC" w:rsidP="00D83D73">
            <w:pPr>
              <w:pStyle w:val="BodyText"/>
              <w:widowControl w:val="0"/>
              <w:spacing w:before="60" w:after="60"/>
              <w:jc w:val="both"/>
              <w:rPr>
                <w:color w:val="000000" w:themeColor="text1"/>
                <w:sz w:val="24"/>
                <w:lang w:val="vi-VN"/>
              </w:rPr>
            </w:pPr>
            <w:r w:rsidRPr="00D25310">
              <w:rPr>
                <w:bCs/>
                <w:color w:val="000000" w:themeColor="text1"/>
                <w:sz w:val="24"/>
              </w:rPr>
              <w:t>Tại mục 2 quy định quản lý hóa chất cần kiểm soát đặc biệt có dùng cụm từ “tổ chức, doanh nghiệp”, trong khi đó tại Mục 3, Mục 4 quy định quản lý hóa chất có điều kiện, quản lý hóa chất không thuộc danh mục lại dùng cụm từ “tổ chức, cá nhân”. Đề nghị thống nhất các cụm từ trên trong dự thảo.</w:t>
            </w:r>
          </w:p>
        </w:tc>
        <w:tc>
          <w:tcPr>
            <w:tcW w:w="1440" w:type="dxa"/>
          </w:tcPr>
          <w:p w14:paraId="5938E03D"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Hải Phòng</w:t>
            </w:r>
          </w:p>
        </w:tc>
        <w:tc>
          <w:tcPr>
            <w:tcW w:w="1481" w:type="dxa"/>
          </w:tcPr>
          <w:p w14:paraId="75FF6437"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1B48CF0" w14:textId="77777777" w:rsidR="002318CC" w:rsidRPr="00D25310" w:rsidRDefault="002318CC" w:rsidP="00D83D73">
            <w:pPr>
              <w:spacing w:before="60" w:after="60"/>
              <w:jc w:val="both"/>
              <w:rPr>
                <w:color w:val="000000" w:themeColor="text1"/>
              </w:rPr>
            </w:pPr>
            <w:r w:rsidRPr="00D25310">
              <w:rPr>
                <w:color w:val="000000" w:themeColor="text1"/>
              </w:rPr>
              <w:t xml:space="preserve">Dự thảo đang quy định theo hướng đối với hóa chất cần kiểm soát đặc biệt không cho phép cá nhân sản xuất, kinh doanh. </w:t>
            </w:r>
          </w:p>
          <w:p w14:paraId="668FAFDF" w14:textId="77777777" w:rsidR="002318CC" w:rsidRPr="00D25310" w:rsidRDefault="002318CC" w:rsidP="00D83D73">
            <w:pPr>
              <w:spacing w:before="60" w:after="60"/>
              <w:jc w:val="both"/>
              <w:rPr>
                <w:color w:val="000000" w:themeColor="text1"/>
              </w:rPr>
            </w:pPr>
            <w:r w:rsidRPr="00D25310">
              <w:rPr>
                <w:color w:val="000000" w:themeColor="text1"/>
              </w:rPr>
              <w:t>Hóa chất có điều kiện quy định cá nhân được tham gia sản xuất, kinh doanh nếu đáp ứng được các điều kiện</w:t>
            </w:r>
          </w:p>
        </w:tc>
      </w:tr>
      <w:tr w:rsidR="00D25310" w:rsidRPr="00D25310" w14:paraId="60E26E24" w14:textId="77777777" w:rsidTr="001D3FE9">
        <w:tc>
          <w:tcPr>
            <w:tcW w:w="833" w:type="dxa"/>
          </w:tcPr>
          <w:p w14:paraId="090E4A38" w14:textId="77777777" w:rsidR="002A7973" w:rsidRPr="00D25310" w:rsidRDefault="002A7973" w:rsidP="00D83D73">
            <w:pPr>
              <w:pStyle w:val="BodyText"/>
              <w:widowControl w:val="0"/>
              <w:numPr>
                <w:ilvl w:val="0"/>
                <w:numId w:val="1"/>
              </w:numPr>
              <w:spacing w:before="60" w:after="60"/>
              <w:jc w:val="center"/>
              <w:rPr>
                <w:color w:val="000000" w:themeColor="text1"/>
                <w:sz w:val="24"/>
                <w:lang w:val="vi-VN"/>
              </w:rPr>
            </w:pPr>
          </w:p>
        </w:tc>
        <w:tc>
          <w:tcPr>
            <w:tcW w:w="1594" w:type="dxa"/>
          </w:tcPr>
          <w:p w14:paraId="0441FC72" w14:textId="77777777" w:rsidR="002A7973" w:rsidRPr="00D25310" w:rsidRDefault="002A7973" w:rsidP="00D83D73">
            <w:pPr>
              <w:pStyle w:val="BodyText"/>
              <w:widowControl w:val="0"/>
              <w:spacing w:before="60" w:after="60"/>
              <w:jc w:val="center"/>
              <w:rPr>
                <w:color w:val="000000" w:themeColor="text1"/>
                <w:sz w:val="24"/>
              </w:rPr>
            </w:pPr>
            <w:r w:rsidRPr="00D25310">
              <w:rPr>
                <w:color w:val="000000" w:themeColor="text1"/>
                <w:sz w:val="24"/>
              </w:rPr>
              <w:t>Điều 19</w:t>
            </w:r>
          </w:p>
        </w:tc>
        <w:tc>
          <w:tcPr>
            <w:tcW w:w="1113" w:type="dxa"/>
          </w:tcPr>
          <w:p w14:paraId="727E5A6F" w14:textId="77777777" w:rsidR="002A7973" w:rsidRPr="00D25310" w:rsidRDefault="002A7973"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746036ED" w14:textId="77777777" w:rsidR="002A7973" w:rsidRPr="00D25310" w:rsidRDefault="002A7973" w:rsidP="00D83D73">
            <w:pPr>
              <w:pStyle w:val="Default"/>
              <w:spacing w:before="60" w:after="60"/>
              <w:jc w:val="both"/>
              <w:rPr>
                <w:color w:val="000000" w:themeColor="text1"/>
              </w:rPr>
            </w:pPr>
            <w:r w:rsidRPr="00D25310">
              <w:rPr>
                <w:color w:val="000000" w:themeColor="text1"/>
              </w:rPr>
              <w:t>Tại khoản 3 Điều 19: đề nghị xem xét, viết lại khoản này như sau để đảm bảo rõ nghĩa hơn:</w:t>
            </w:r>
          </w:p>
          <w:p w14:paraId="2A2823CD" w14:textId="77777777" w:rsidR="002A7973" w:rsidRPr="00D25310" w:rsidRDefault="002A7973" w:rsidP="00D83D73">
            <w:pPr>
              <w:pStyle w:val="Default"/>
              <w:spacing w:before="60" w:after="60"/>
              <w:jc w:val="both"/>
              <w:rPr>
                <w:color w:val="000000" w:themeColor="text1"/>
              </w:rPr>
            </w:pPr>
            <w:r w:rsidRPr="00D25310">
              <w:rPr>
                <w:iCs/>
                <w:color w:val="000000" w:themeColor="text1"/>
              </w:rPr>
              <w:t>“Tổ chức, doanh nghiệp thực hiện hoạt động hóa chất đối với hóa chất cần kiểm soát đặc biệt phải lập sổ theo dõi, quản lý số lượng; báo cáo định kỳ theo quy định tại Điều 85 của Luật này”</w:t>
            </w:r>
            <w:r w:rsidRPr="00D25310">
              <w:rPr>
                <w:color w:val="000000" w:themeColor="text1"/>
              </w:rPr>
              <w:t xml:space="preserve">. Tương tự, tại khoản 2 Điều 29: đề nghị viết lại để đảm bảo rõ nghĩa hơn, như sau: </w:t>
            </w:r>
            <w:r w:rsidRPr="00D25310">
              <w:rPr>
                <w:iCs/>
                <w:color w:val="000000" w:themeColor="text1"/>
              </w:rPr>
              <w:t xml:space="preserve">“Tổ chức, doanh nghiệp thực </w:t>
            </w:r>
            <w:r w:rsidRPr="00D25310">
              <w:rPr>
                <w:iCs/>
                <w:color w:val="000000" w:themeColor="text1"/>
              </w:rPr>
              <w:lastRenderedPageBreak/>
              <w:t>hiện hoạt động hóa chất đối với hóa chất có điều kiện phải tuân thủ…”</w:t>
            </w:r>
            <w:r w:rsidRPr="00D25310">
              <w:rPr>
                <w:color w:val="000000" w:themeColor="text1"/>
              </w:rPr>
              <w:t xml:space="preserve">. </w:t>
            </w:r>
          </w:p>
        </w:tc>
        <w:tc>
          <w:tcPr>
            <w:tcW w:w="1440" w:type="dxa"/>
          </w:tcPr>
          <w:p w14:paraId="60F23322" w14:textId="77777777" w:rsidR="002A7973" w:rsidRPr="00D25310" w:rsidRDefault="002A7973" w:rsidP="00D83D73">
            <w:pPr>
              <w:pStyle w:val="BodyText"/>
              <w:widowControl w:val="0"/>
              <w:spacing w:before="60" w:after="60"/>
              <w:jc w:val="center"/>
              <w:rPr>
                <w:color w:val="000000" w:themeColor="text1"/>
                <w:sz w:val="24"/>
              </w:rPr>
            </w:pPr>
            <w:r w:rsidRPr="00D25310">
              <w:rPr>
                <w:color w:val="000000" w:themeColor="text1"/>
                <w:sz w:val="24"/>
              </w:rPr>
              <w:lastRenderedPageBreak/>
              <w:t>Bộ Tài nguyên môi trường</w:t>
            </w:r>
          </w:p>
        </w:tc>
        <w:tc>
          <w:tcPr>
            <w:tcW w:w="1481" w:type="dxa"/>
          </w:tcPr>
          <w:p w14:paraId="46A07A04" w14:textId="77777777" w:rsidR="002A7973" w:rsidRPr="00D25310" w:rsidRDefault="002A7973"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575BD0E" w14:textId="77777777" w:rsidR="002A7973" w:rsidRPr="00D25310" w:rsidRDefault="002A7973" w:rsidP="00D83D73">
            <w:pPr>
              <w:spacing w:before="60" w:after="60"/>
              <w:jc w:val="both"/>
              <w:rPr>
                <w:color w:val="000000" w:themeColor="text1"/>
              </w:rPr>
            </w:pPr>
            <w:r w:rsidRPr="00D25310">
              <w:rPr>
                <w:color w:val="000000" w:themeColor="text1"/>
              </w:rPr>
              <w:t>Đã tiếp thu và chỉnh sửa tại dự thảo Luật.</w:t>
            </w:r>
          </w:p>
        </w:tc>
      </w:tr>
      <w:tr w:rsidR="00D25310" w:rsidRPr="00D25310" w14:paraId="596C2D5F" w14:textId="77777777" w:rsidTr="001D3FE9">
        <w:tc>
          <w:tcPr>
            <w:tcW w:w="833" w:type="dxa"/>
          </w:tcPr>
          <w:p w14:paraId="69A853C9" w14:textId="77777777" w:rsidR="002318CC" w:rsidRPr="00D25310" w:rsidRDefault="002318CC" w:rsidP="00D83D73">
            <w:pPr>
              <w:pStyle w:val="BodyText"/>
              <w:widowControl w:val="0"/>
              <w:numPr>
                <w:ilvl w:val="0"/>
                <w:numId w:val="1"/>
              </w:numPr>
              <w:spacing w:before="60" w:after="60"/>
              <w:jc w:val="center"/>
              <w:rPr>
                <w:color w:val="000000" w:themeColor="text1"/>
                <w:sz w:val="24"/>
                <w:lang w:val="vi-VN"/>
              </w:rPr>
            </w:pPr>
          </w:p>
        </w:tc>
        <w:tc>
          <w:tcPr>
            <w:tcW w:w="1594" w:type="dxa"/>
          </w:tcPr>
          <w:p w14:paraId="79A337C2"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Điều 19</w:t>
            </w:r>
          </w:p>
        </w:tc>
        <w:tc>
          <w:tcPr>
            <w:tcW w:w="1113" w:type="dxa"/>
          </w:tcPr>
          <w:p w14:paraId="059F0358"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404FEFCE" w14:textId="77777777" w:rsidR="002318CC" w:rsidRPr="00D25310" w:rsidRDefault="002318CC"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Bổ sung thêm khoản 4 vào Điều 19 như sau: “</w:t>
            </w:r>
            <w:r w:rsidRPr="00D25310">
              <w:rPr>
                <w:iCs/>
                <w:color w:val="000000" w:themeColor="text1"/>
                <w:sz w:val="24"/>
                <w:shd w:val="clear" w:color="auto" w:fill="FFFFFF"/>
              </w:rPr>
              <w:t>4. Bộ Công Thương quy định chi tiết về biểu mẫu, sổ theo dõi các hóa chất thuộc danh mục hóa chất cần kiểm soát đặc biệt”.</w:t>
            </w:r>
          </w:p>
        </w:tc>
        <w:tc>
          <w:tcPr>
            <w:tcW w:w="1440" w:type="dxa"/>
          </w:tcPr>
          <w:p w14:paraId="55AF8B73" w14:textId="77777777" w:rsidR="002318CC" w:rsidRPr="00D25310" w:rsidRDefault="002318CC" w:rsidP="00D83D73">
            <w:pPr>
              <w:pStyle w:val="BodyText"/>
              <w:widowControl w:val="0"/>
              <w:spacing w:before="60" w:after="60"/>
              <w:jc w:val="center"/>
              <w:rPr>
                <w:color w:val="000000" w:themeColor="text1"/>
                <w:sz w:val="24"/>
              </w:rPr>
            </w:pPr>
            <w:r w:rsidRPr="00D25310">
              <w:rPr>
                <w:color w:val="000000" w:themeColor="text1"/>
                <w:sz w:val="24"/>
              </w:rPr>
              <w:t>Quảng Ngãi</w:t>
            </w:r>
          </w:p>
        </w:tc>
        <w:tc>
          <w:tcPr>
            <w:tcW w:w="1481" w:type="dxa"/>
          </w:tcPr>
          <w:p w14:paraId="4A859DE8" w14:textId="77777777" w:rsidR="002318CC" w:rsidRPr="00D25310" w:rsidRDefault="002318CC"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0307B30A" w14:textId="77777777" w:rsidR="002318CC" w:rsidRPr="00D25310" w:rsidRDefault="002318CC" w:rsidP="00D83D73">
            <w:pPr>
              <w:pStyle w:val="BodyText"/>
              <w:widowControl w:val="0"/>
              <w:spacing w:before="60" w:after="60"/>
              <w:jc w:val="both"/>
              <w:rPr>
                <w:color w:val="000000" w:themeColor="text1"/>
                <w:sz w:val="24"/>
                <w:lang w:val="vi-VN"/>
              </w:rPr>
            </w:pPr>
            <w:r w:rsidRPr="00D25310">
              <w:rPr>
                <w:color w:val="000000" w:themeColor="text1"/>
                <w:sz w:val="24"/>
              </w:rPr>
              <w:t>Nội dung này sẽ được quy định chi tiết khi xây dựng Nghị định hướng dẫn Luật Hóa chất.</w:t>
            </w:r>
          </w:p>
        </w:tc>
      </w:tr>
      <w:tr w:rsidR="00D25310" w:rsidRPr="00D25310" w14:paraId="6E572FB6" w14:textId="77777777" w:rsidTr="001D3FE9">
        <w:tc>
          <w:tcPr>
            <w:tcW w:w="833" w:type="dxa"/>
          </w:tcPr>
          <w:p w14:paraId="26156BD5" w14:textId="77777777" w:rsidR="00B37005" w:rsidRPr="00D25310" w:rsidRDefault="00B37005" w:rsidP="00D83D73">
            <w:pPr>
              <w:pStyle w:val="BodyText"/>
              <w:widowControl w:val="0"/>
              <w:numPr>
                <w:ilvl w:val="0"/>
                <w:numId w:val="1"/>
              </w:numPr>
              <w:spacing w:before="60" w:after="60"/>
              <w:jc w:val="center"/>
              <w:rPr>
                <w:color w:val="000000" w:themeColor="text1"/>
                <w:sz w:val="24"/>
                <w:lang w:val="vi-VN"/>
              </w:rPr>
            </w:pPr>
          </w:p>
        </w:tc>
        <w:tc>
          <w:tcPr>
            <w:tcW w:w="1594" w:type="dxa"/>
          </w:tcPr>
          <w:p w14:paraId="1ED69E73"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Điều 20</w:t>
            </w:r>
          </w:p>
        </w:tc>
        <w:tc>
          <w:tcPr>
            <w:tcW w:w="1113" w:type="dxa"/>
          </w:tcPr>
          <w:p w14:paraId="2A8973FA"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7632FB42" w14:textId="77777777" w:rsidR="00B37005" w:rsidRPr="00D25310" w:rsidRDefault="00B37005" w:rsidP="00D83D73">
            <w:pPr>
              <w:snapToGrid w:val="0"/>
              <w:spacing w:before="60" w:after="60"/>
              <w:jc w:val="both"/>
              <w:rPr>
                <w:color w:val="000000" w:themeColor="text1"/>
              </w:rPr>
            </w:pPr>
            <w:r w:rsidRPr="00D25310">
              <w:rPr>
                <w:bCs/>
                <w:color w:val="000000" w:themeColor="text1"/>
              </w:rPr>
              <w:t>Đề nghị bổ sung cụm từ “ bảo vệ môi trường” và chỉnh sửa thành “Việc sản xuất Hóa chất cần kiểm soát đặc biệt phải đáp ứng các điều kiện về pháp lý, cơ sở vật chất – kỹ thuật, năng lực chuyên môn, bảo vệ môi trường và yêu cầm kiểm soát hóa chất theo quy định của Chính phủ” cho phù hợp, thống nhất với nguyên tắc quy định tại khoản 1 Điều 5 dự thảo Luật.</w:t>
            </w:r>
          </w:p>
        </w:tc>
        <w:tc>
          <w:tcPr>
            <w:tcW w:w="1440" w:type="dxa"/>
          </w:tcPr>
          <w:p w14:paraId="1CDE1115"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Bộ Quốc phòng</w:t>
            </w:r>
          </w:p>
        </w:tc>
        <w:tc>
          <w:tcPr>
            <w:tcW w:w="1481" w:type="dxa"/>
          </w:tcPr>
          <w:p w14:paraId="0E422115"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9FBDCED" w14:textId="77777777" w:rsidR="00B37005" w:rsidRPr="00D25310" w:rsidRDefault="00B37005" w:rsidP="00D83D73">
            <w:pPr>
              <w:spacing w:before="60" w:after="60"/>
              <w:jc w:val="both"/>
              <w:rPr>
                <w:color w:val="000000" w:themeColor="text1"/>
              </w:rPr>
            </w:pPr>
            <w:r w:rsidRPr="00D25310">
              <w:rPr>
                <w:color w:val="000000" w:themeColor="text1"/>
              </w:rPr>
              <w:t>Đã tiếp thu và chỉnh sửa dự thảo theo hướng quy định việc sản xuất Hóa chất cần kiểm soát đặc biệt phải đáp ứng các điều kiện về pháp lý, cơ sở vật chất - kỹ thuật, năng lực chuyên môn, bảo vệ môi trường và yêu cầu kiểm soát hóa chất theo quy định của Chính phủ.</w:t>
            </w:r>
          </w:p>
        </w:tc>
      </w:tr>
      <w:tr w:rsidR="00D25310" w:rsidRPr="00D25310" w14:paraId="04D786B1" w14:textId="77777777" w:rsidTr="001D3FE9">
        <w:tc>
          <w:tcPr>
            <w:tcW w:w="833" w:type="dxa"/>
          </w:tcPr>
          <w:p w14:paraId="21CE3B20" w14:textId="77777777" w:rsidR="00B37005" w:rsidRPr="00D25310" w:rsidRDefault="00B37005" w:rsidP="00D83D73">
            <w:pPr>
              <w:pStyle w:val="BodyText"/>
              <w:widowControl w:val="0"/>
              <w:numPr>
                <w:ilvl w:val="0"/>
                <w:numId w:val="1"/>
              </w:numPr>
              <w:spacing w:before="60" w:after="60"/>
              <w:jc w:val="center"/>
              <w:rPr>
                <w:color w:val="000000" w:themeColor="text1"/>
                <w:sz w:val="24"/>
                <w:lang w:val="vi-VN"/>
              </w:rPr>
            </w:pPr>
          </w:p>
        </w:tc>
        <w:tc>
          <w:tcPr>
            <w:tcW w:w="1594" w:type="dxa"/>
          </w:tcPr>
          <w:p w14:paraId="7FBF0493"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Điều 20</w:t>
            </w:r>
          </w:p>
        </w:tc>
        <w:tc>
          <w:tcPr>
            <w:tcW w:w="1113" w:type="dxa"/>
          </w:tcPr>
          <w:p w14:paraId="5E1F8651"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7A70C8A2" w14:textId="77777777" w:rsidR="00B37005" w:rsidRPr="00D25310" w:rsidRDefault="00B37005" w:rsidP="00D83D73">
            <w:pPr>
              <w:snapToGrid w:val="0"/>
              <w:spacing w:before="60" w:after="60"/>
              <w:jc w:val="both"/>
              <w:rPr>
                <w:color w:val="000000" w:themeColor="text1"/>
              </w:rPr>
            </w:pPr>
            <w:r w:rsidRPr="00D25310">
              <w:rPr>
                <w:color w:val="000000" w:themeColor="text1"/>
              </w:rPr>
              <w:t>Sửa đổi Khoản 3 Điều 20 và Khoản 3 Điều 21 như sau: “Bộ Công Thương có trách nhiệm cấp, cấp lại, cấp điều chỉnh, gia hạn, thu hồi Giấy phép sản xuất (kinh doanh) Hóa chất cần kiểm soát đặc biệt” thành “</w:t>
            </w:r>
            <w:r w:rsidRPr="00D25310">
              <w:rPr>
                <w:iCs/>
                <w:color w:val="000000" w:themeColor="text1"/>
              </w:rPr>
              <w:t>Chính phủ quy định cơ quan quản lý nhà nước có trách nhiệm cấp, cấp lại, cấp điều chỉnh, gia hạn, thu hồi Giấy phép sản xuất (kinh doanh) Hóa chất cần kiểm soát đặc biệt</w:t>
            </w:r>
            <w:r w:rsidRPr="00D25310">
              <w:rPr>
                <w:color w:val="000000" w:themeColor="text1"/>
              </w:rPr>
              <w:t>”.</w:t>
            </w:r>
          </w:p>
          <w:p w14:paraId="53CDEEAE" w14:textId="77777777" w:rsidR="00B37005" w:rsidRPr="00D25310" w:rsidRDefault="00B37005"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Lý do: để thuận lợi việc phân cấp quản lý nhà nước khi cần thiết, không cần sửa đổi Luật khi cần điều chỉnh phân cấp</w:t>
            </w:r>
          </w:p>
        </w:tc>
        <w:tc>
          <w:tcPr>
            <w:tcW w:w="1440" w:type="dxa"/>
          </w:tcPr>
          <w:p w14:paraId="1E4A5E8F"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Hải Dương</w:t>
            </w:r>
          </w:p>
        </w:tc>
        <w:tc>
          <w:tcPr>
            <w:tcW w:w="1481" w:type="dxa"/>
          </w:tcPr>
          <w:p w14:paraId="261A4328"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88F19A4" w14:textId="77777777" w:rsidR="00B37005" w:rsidRPr="00D25310" w:rsidRDefault="00B37005" w:rsidP="00D83D73">
            <w:pPr>
              <w:spacing w:before="60" w:after="60"/>
              <w:jc w:val="both"/>
              <w:rPr>
                <w:color w:val="000000" w:themeColor="text1"/>
              </w:rPr>
            </w:pPr>
            <w:r w:rsidRPr="00D25310">
              <w:rPr>
                <w:color w:val="000000" w:themeColor="text1"/>
              </w:rPr>
              <w:t>Đề nghị giữ nguyên như dự thảo do Bộ Công Thương là cơ quan chịu trách nhiệm trước Chính phủ thực hiện quản lý nhà nước về hoạt động hóa chất.</w:t>
            </w:r>
          </w:p>
        </w:tc>
      </w:tr>
      <w:tr w:rsidR="00D25310" w:rsidRPr="00D25310" w14:paraId="08803C32" w14:textId="77777777" w:rsidTr="001D3FE9">
        <w:tc>
          <w:tcPr>
            <w:tcW w:w="833" w:type="dxa"/>
          </w:tcPr>
          <w:p w14:paraId="5B56ED2C" w14:textId="77777777" w:rsidR="00B37005" w:rsidRPr="00D25310" w:rsidRDefault="00B37005" w:rsidP="00D83D73">
            <w:pPr>
              <w:pStyle w:val="BodyText"/>
              <w:widowControl w:val="0"/>
              <w:numPr>
                <w:ilvl w:val="0"/>
                <w:numId w:val="1"/>
              </w:numPr>
              <w:spacing w:before="60" w:after="60"/>
              <w:jc w:val="center"/>
              <w:rPr>
                <w:color w:val="000000" w:themeColor="text1"/>
                <w:sz w:val="24"/>
                <w:lang w:val="vi-VN"/>
              </w:rPr>
            </w:pPr>
          </w:p>
        </w:tc>
        <w:tc>
          <w:tcPr>
            <w:tcW w:w="1594" w:type="dxa"/>
          </w:tcPr>
          <w:p w14:paraId="30D585A8"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Điều 20</w:t>
            </w:r>
          </w:p>
        </w:tc>
        <w:tc>
          <w:tcPr>
            <w:tcW w:w="1113" w:type="dxa"/>
          </w:tcPr>
          <w:p w14:paraId="0A753B40"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4E6EC916" w14:textId="77777777" w:rsidR="00B37005" w:rsidRPr="00D25310" w:rsidRDefault="00B37005"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Tại khoản 4 Điều 20 quy định Giấy phép sản xuất Hóa chất cần kiểm soát đặc biệt có thời hạn 05 năm và tại khoản 4 Điều 21 quy định Giấy phép kinh </w:t>
            </w:r>
            <w:r w:rsidRPr="00D25310">
              <w:rPr>
                <w:color w:val="000000" w:themeColor="text1"/>
                <w:sz w:val="24"/>
                <w:shd w:val="clear" w:color="auto" w:fill="FFFFFF"/>
              </w:rPr>
              <w:lastRenderedPageBreak/>
              <w:t>doanh Hóa chất cần kiểm soát đặc biệt có thời hạn 03 năm. Đề nghị thống nhất thời hạn của Giấy phép sản xuất và Giấy phép kinh doanh Hóa chất cần kiểm soát đặc biệt là 03 năm hoặc 05 năm nhằm tạo thuận lợi cho việc cấp Giấy chứng nhận do tổ chức, cá nhân có thể đồng thời sản xuất và kinh doanh hóa chất</w:t>
            </w:r>
          </w:p>
        </w:tc>
        <w:tc>
          <w:tcPr>
            <w:tcW w:w="1440" w:type="dxa"/>
          </w:tcPr>
          <w:p w14:paraId="0B252BBC"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lastRenderedPageBreak/>
              <w:t>Bình Dương; An Giang</w:t>
            </w:r>
          </w:p>
        </w:tc>
        <w:tc>
          <w:tcPr>
            <w:tcW w:w="1481" w:type="dxa"/>
          </w:tcPr>
          <w:p w14:paraId="2C0B7D80"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FDA65CD" w14:textId="77777777" w:rsidR="00B37005" w:rsidRPr="00D25310" w:rsidRDefault="00B37005" w:rsidP="00D83D73">
            <w:pPr>
              <w:spacing w:before="60" w:after="60"/>
              <w:jc w:val="both"/>
              <w:rPr>
                <w:color w:val="000000" w:themeColor="text1"/>
              </w:rPr>
            </w:pPr>
            <w:r w:rsidRPr="00D25310">
              <w:rPr>
                <w:color w:val="000000" w:themeColor="text1"/>
              </w:rPr>
              <w:t xml:space="preserve">Đã tiếp thu theo hướng điều chỉnh thời gian cấp phép </w:t>
            </w:r>
            <w:r w:rsidRPr="00D25310">
              <w:rPr>
                <w:color w:val="000000" w:themeColor="text1"/>
              </w:rPr>
              <w:lastRenderedPageBreak/>
              <w:t xml:space="preserve">kinh doanh hóa chất cần kiểm soát đặc biệt là 5 năm.  </w:t>
            </w:r>
          </w:p>
        </w:tc>
      </w:tr>
      <w:tr w:rsidR="00D25310" w:rsidRPr="00D25310" w14:paraId="0BD752F2" w14:textId="77777777" w:rsidTr="001D3FE9">
        <w:tc>
          <w:tcPr>
            <w:tcW w:w="833" w:type="dxa"/>
          </w:tcPr>
          <w:p w14:paraId="3A921205" w14:textId="77777777" w:rsidR="00715BDC" w:rsidRPr="00D25310" w:rsidRDefault="00715BDC" w:rsidP="00D83D73">
            <w:pPr>
              <w:pStyle w:val="BodyText"/>
              <w:widowControl w:val="0"/>
              <w:numPr>
                <w:ilvl w:val="0"/>
                <w:numId w:val="1"/>
              </w:numPr>
              <w:spacing w:before="60" w:after="60"/>
              <w:jc w:val="center"/>
              <w:rPr>
                <w:color w:val="000000" w:themeColor="text1"/>
                <w:sz w:val="24"/>
                <w:lang w:val="vi-VN"/>
              </w:rPr>
            </w:pPr>
          </w:p>
        </w:tc>
        <w:tc>
          <w:tcPr>
            <w:tcW w:w="1594" w:type="dxa"/>
          </w:tcPr>
          <w:p w14:paraId="10CA2B14" w14:textId="77777777" w:rsidR="00715BDC" w:rsidRPr="00D25310" w:rsidRDefault="00715BDC" w:rsidP="00D83D73">
            <w:pPr>
              <w:pStyle w:val="BodyText"/>
              <w:widowControl w:val="0"/>
              <w:spacing w:before="60" w:after="60"/>
              <w:jc w:val="center"/>
              <w:rPr>
                <w:color w:val="000000" w:themeColor="text1"/>
                <w:sz w:val="24"/>
              </w:rPr>
            </w:pPr>
            <w:r w:rsidRPr="00D25310">
              <w:rPr>
                <w:color w:val="000000" w:themeColor="text1"/>
                <w:sz w:val="24"/>
              </w:rPr>
              <w:t>Điều 20</w:t>
            </w:r>
          </w:p>
        </w:tc>
        <w:tc>
          <w:tcPr>
            <w:tcW w:w="1113" w:type="dxa"/>
          </w:tcPr>
          <w:p w14:paraId="36E348E7" w14:textId="77777777" w:rsidR="00715BDC" w:rsidRPr="00D25310" w:rsidRDefault="00715BDC"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487086F5" w14:textId="77777777" w:rsidR="00715BDC" w:rsidRPr="00D25310" w:rsidRDefault="00715BDC" w:rsidP="00D83D73">
            <w:pPr>
              <w:pStyle w:val="BodyText"/>
              <w:widowControl w:val="0"/>
              <w:spacing w:before="60" w:after="60"/>
              <w:jc w:val="both"/>
              <w:rPr>
                <w:color w:val="000000" w:themeColor="text1"/>
                <w:sz w:val="24"/>
                <w:shd w:val="clear" w:color="auto" w:fill="FFFFFF"/>
              </w:rPr>
            </w:pPr>
            <w:r w:rsidRPr="00D25310">
              <w:rPr>
                <w:bCs/>
                <w:color w:val="000000" w:themeColor="text1"/>
                <w:sz w:val="24"/>
              </w:rPr>
              <w:t>Đề nghị Giấy phép sản xuất hóa chất cần kiểm soát đặc biệt có thời hạn là 10 năm kể từ ngày cấp. Lý do: Giảm thủ tục hành chính trong việc xin cấp lại giấy phép.</w:t>
            </w:r>
          </w:p>
        </w:tc>
        <w:tc>
          <w:tcPr>
            <w:tcW w:w="1440" w:type="dxa"/>
          </w:tcPr>
          <w:p w14:paraId="1FF631F5" w14:textId="77777777" w:rsidR="00715BDC" w:rsidRPr="00D25310" w:rsidRDefault="00715BDC" w:rsidP="00D83D73">
            <w:pPr>
              <w:pStyle w:val="BodyText"/>
              <w:widowControl w:val="0"/>
              <w:spacing w:before="60" w:after="60"/>
              <w:jc w:val="center"/>
              <w:rPr>
                <w:color w:val="000000" w:themeColor="text1"/>
                <w:sz w:val="24"/>
              </w:rPr>
            </w:pPr>
            <w:r w:rsidRPr="00D25310">
              <w:rPr>
                <w:color w:val="000000" w:themeColor="text1"/>
                <w:sz w:val="24"/>
              </w:rPr>
              <w:t>TKV</w:t>
            </w:r>
          </w:p>
        </w:tc>
        <w:tc>
          <w:tcPr>
            <w:tcW w:w="1481" w:type="dxa"/>
          </w:tcPr>
          <w:p w14:paraId="42E74C63" w14:textId="77777777" w:rsidR="00715BDC" w:rsidRPr="00D25310" w:rsidRDefault="00715BDC"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3E6A3746" w14:textId="77777777" w:rsidR="00715BDC" w:rsidRPr="00D25310" w:rsidRDefault="00715BDC" w:rsidP="00D83D73">
            <w:pPr>
              <w:spacing w:before="60" w:after="60"/>
              <w:jc w:val="both"/>
              <w:rPr>
                <w:color w:val="000000" w:themeColor="text1"/>
              </w:rPr>
            </w:pPr>
            <w:r w:rsidRPr="00D25310">
              <w:rPr>
                <w:color w:val="000000" w:themeColor="text1"/>
              </w:rPr>
              <w:t>Thời hạn Giấy phép 10 năm không đảm bảo về quản lý hành chính nhà nước về hóa  chất.</w:t>
            </w:r>
          </w:p>
        </w:tc>
      </w:tr>
      <w:tr w:rsidR="00D25310" w:rsidRPr="00D25310" w14:paraId="5E268DBD" w14:textId="77777777" w:rsidTr="001D3FE9">
        <w:tc>
          <w:tcPr>
            <w:tcW w:w="833" w:type="dxa"/>
          </w:tcPr>
          <w:p w14:paraId="5E95D193" w14:textId="77777777" w:rsidR="00B37005" w:rsidRPr="00D25310" w:rsidRDefault="00B37005" w:rsidP="00D83D73">
            <w:pPr>
              <w:pStyle w:val="BodyText"/>
              <w:widowControl w:val="0"/>
              <w:numPr>
                <w:ilvl w:val="0"/>
                <w:numId w:val="1"/>
              </w:numPr>
              <w:spacing w:before="60" w:after="60"/>
              <w:jc w:val="center"/>
              <w:rPr>
                <w:color w:val="000000" w:themeColor="text1"/>
                <w:sz w:val="24"/>
                <w:lang w:val="vi-VN"/>
              </w:rPr>
            </w:pPr>
          </w:p>
        </w:tc>
        <w:tc>
          <w:tcPr>
            <w:tcW w:w="1594" w:type="dxa"/>
          </w:tcPr>
          <w:p w14:paraId="3495CF11"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Điều 20</w:t>
            </w:r>
          </w:p>
        </w:tc>
        <w:tc>
          <w:tcPr>
            <w:tcW w:w="1113" w:type="dxa"/>
          </w:tcPr>
          <w:p w14:paraId="723590C5"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0BFFCE5B" w14:textId="77777777" w:rsidR="00B37005" w:rsidRPr="00D25310" w:rsidRDefault="00B37005"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Đề nghị hiệu chỉnh Khoản 5 Điều 20 theo hướng: “5. Chính phủ quy định điều kiện, hồ sơ, trình tự, thủ tục cấp, </w:t>
            </w:r>
            <w:bookmarkStart w:id="0" w:name="_Hlk165473421"/>
            <w:r w:rsidRPr="00D25310">
              <w:rPr>
                <w:color w:val="000000" w:themeColor="text1"/>
                <w:sz w:val="24"/>
                <w:shd w:val="clear" w:color="auto" w:fill="FFFFFF"/>
              </w:rPr>
              <w:t>cấp lại, cấp điều chỉnh, gia hạn, thu hồi</w:t>
            </w:r>
            <w:bookmarkEnd w:id="0"/>
            <w:r w:rsidRPr="00D25310">
              <w:rPr>
                <w:color w:val="000000" w:themeColor="text1"/>
                <w:sz w:val="24"/>
                <w:shd w:val="clear" w:color="auto" w:fill="FFFFFF"/>
              </w:rPr>
              <w:t xml:space="preserve"> và nội dung Giấy phép sản xuất hóa chất cần kiểm soát đặc biệt”.</w:t>
            </w:r>
          </w:p>
        </w:tc>
        <w:tc>
          <w:tcPr>
            <w:tcW w:w="1440" w:type="dxa"/>
          </w:tcPr>
          <w:p w14:paraId="6F9C250A"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Vụ Pháp chế; Điện Biên</w:t>
            </w:r>
          </w:p>
        </w:tc>
        <w:tc>
          <w:tcPr>
            <w:tcW w:w="1481" w:type="dxa"/>
          </w:tcPr>
          <w:p w14:paraId="5445E260" w14:textId="77777777" w:rsidR="00B37005" w:rsidRPr="00D25310" w:rsidRDefault="00B3700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80A4C87" w14:textId="77777777" w:rsidR="00B37005" w:rsidRPr="00D25310" w:rsidRDefault="00B37005" w:rsidP="00D83D73">
            <w:pPr>
              <w:spacing w:before="60" w:after="60"/>
              <w:jc w:val="both"/>
              <w:rPr>
                <w:color w:val="000000" w:themeColor="text1"/>
              </w:rPr>
            </w:pPr>
            <w:r w:rsidRPr="00D25310">
              <w:rPr>
                <w:color w:val="000000" w:themeColor="text1"/>
              </w:rPr>
              <w:t>Đã tiếp thu và bổ sung vào dự thảo nội dung “</w:t>
            </w:r>
            <w:r w:rsidRPr="00D25310">
              <w:rPr>
                <w:color w:val="000000" w:themeColor="text1"/>
                <w:shd w:val="clear" w:color="auto" w:fill="FFFFFF"/>
              </w:rPr>
              <w:t>cấp lại, cấp điều chỉnh, thu hồi và nội dung Giấy phép sản xuất hóa chất cần kiểm soát đặc biệt</w:t>
            </w:r>
            <w:r w:rsidRPr="00D25310">
              <w:rPr>
                <w:color w:val="000000" w:themeColor="text1"/>
              </w:rPr>
              <w:t xml:space="preserve">”. Không áp dụng gia hạn đối với giấy phép sản xuất. </w:t>
            </w:r>
          </w:p>
        </w:tc>
      </w:tr>
      <w:tr w:rsidR="00D25310" w:rsidRPr="00D25310" w14:paraId="03FFB361" w14:textId="77777777" w:rsidTr="001D3FE9">
        <w:tc>
          <w:tcPr>
            <w:tcW w:w="833" w:type="dxa"/>
          </w:tcPr>
          <w:p w14:paraId="08187C6E" w14:textId="77777777" w:rsidR="00A37CA9" w:rsidRPr="00D25310" w:rsidRDefault="00A37CA9" w:rsidP="00D83D73">
            <w:pPr>
              <w:pStyle w:val="BodyText"/>
              <w:widowControl w:val="0"/>
              <w:numPr>
                <w:ilvl w:val="0"/>
                <w:numId w:val="1"/>
              </w:numPr>
              <w:spacing w:before="60" w:after="60"/>
              <w:jc w:val="center"/>
              <w:rPr>
                <w:color w:val="000000" w:themeColor="text1"/>
                <w:sz w:val="24"/>
                <w:lang w:val="vi-VN"/>
              </w:rPr>
            </w:pPr>
          </w:p>
        </w:tc>
        <w:tc>
          <w:tcPr>
            <w:tcW w:w="1594" w:type="dxa"/>
          </w:tcPr>
          <w:p w14:paraId="2E6A4999" w14:textId="77777777" w:rsidR="00A37CA9" w:rsidRPr="00D25310" w:rsidRDefault="00A37CA9" w:rsidP="00D83D73">
            <w:pPr>
              <w:pStyle w:val="BodyText"/>
              <w:widowControl w:val="0"/>
              <w:spacing w:before="60" w:after="60"/>
              <w:jc w:val="center"/>
              <w:rPr>
                <w:color w:val="000000" w:themeColor="text1"/>
                <w:sz w:val="24"/>
              </w:rPr>
            </w:pPr>
            <w:r w:rsidRPr="00D25310">
              <w:rPr>
                <w:color w:val="000000" w:themeColor="text1"/>
                <w:sz w:val="24"/>
              </w:rPr>
              <w:t>Điều 21</w:t>
            </w:r>
          </w:p>
        </w:tc>
        <w:tc>
          <w:tcPr>
            <w:tcW w:w="1113" w:type="dxa"/>
          </w:tcPr>
          <w:p w14:paraId="3E9650EB" w14:textId="77777777" w:rsidR="00A37CA9" w:rsidRPr="00D25310" w:rsidRDefault="00A37CA9"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27AB1526" w14:textId="77777777" w:rsidR="00A37CA9" w:rsidRPr="00D25310" w:rsidRDefault="00A37CA9"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Về thời hạn của Giấy phép kinh doanh Hóa chất cần kiểm soát đặc biệt được quy định tại khoản 4 Điều 21 của Dự thảo, để thống nhất với quy định về thời hạn Giấy phép sản xuất Hóa chất cần kiểm soát đặc biệt, Giấy chứng nhận đủ điều kiện sản xuất, kinh doanh hóa chất có điều kiện được quy định với thời hạn là 05 năm tại Dự thảo, đề nghị xem xét điều chỉnh thời hạn của Giấy phép kinh doanh Hóa chất cần kiểm soát đặc biệt từ 03 năm thành 05 năm</w:t>
            </w:r>
          </w:p>
        </w:tc>
        <w:tc>
          <w:tcPr>
            <w:tcW w:w="1440" w:type="dxa"/>
          </w:tcPr>
          <w:p w14:paraId="69571B1C" w14:textId="77777777" w:rsidR="00A37CA9" w:rsidRPr="00D25310" w:rsidRDefault="00A37CA9" w:rsidP="00D83D73">
            <w:pPr>
              <w:pStyle w:val="BodyText"/>
              <w:widowControl w:val="0"/>
              <w:spacing w:before="60" w:after="60"/>
              <w:jc w:val="center"/>
              <w:rPr>
                <w:color w:val="000000" w:themeColor="text1"/>
                <w:sz w:val="24"/>
              </w:rPr>
            </w:pPr>
            <w:r w:rsidRPr="00D25310">
              <w:rPr>
                <w:color w:val="000000" w:themeColor="text1"/>
                <w:sz w:val="24"/>
              </w:rPr>
              <w:t>Cần Thơ</w:t>
            </w:r>
            <w:r w:rsidR="00AA5513" w:rsidRPr="00D25310">
              <w:rPr>
                <w:color w:val="000000" w:themeColor="text1"/>
                <w:sz w:val="24"/>
              </w:rPr>
              <w:t>; Hiệp hội tấm lợp</w:t>
            </w:r>
          </w:p>
        </w:tc>
        <w:tc>
          <w:tcPr>
            <w:tcW w:w="1481" w:type="dxa"/>
          </w:tcPr>
          <w:p w14:paraId="4DB7E5E0" w14:textId="77777777" w:rsidR="00A37CA9" w:rsidRPr="00D25310" w:rsidRDefault="00A37CA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2FAA103" w14:textId="77777777" w:rsidR="00A37CA9" w:rsidRPr="00D25310" w:rsidRDefault="00A37CA9" w:rsidP="00D83D73">
            <w:pPr>
              <w:spacing w:before="60" w:after="60"/>
              <w:jc w:val="both"/>
              <w:rPr>
                <w:color w:val="000000" w:themeColor="text1"/>
              </w:rPr>
            </w:pPr>
            <w:r w:rsidRPr="00D25310">
              <w:rPr>
                <w:color w:val="000000" w:themeColor="text1"/>
              </w:rPr>
              <w:t xml:space="preserve">Đã tiếp thu theo hướng điều chỉnh thời gian cấp phép kinh doanh hóa chất cần kiểm soát đặc biệt là 5 năm.  </w:t>
            </w:r>
          </w:p>
        </w:tc>
      </w:tr>
      <w:tr w:rsidR="00D25310" w:rsidRPr="00D25310" w14:paraId="2EC04946" w14:textId="77777777" w:rsidTr="001D3FE9">
        <w:tc>
          <w:tcPr>
            <w:tcW w:w="833" w:type="dxa"/>
          </w:tcPr>
          <w:p w14:paraId="03914810" w14:textId="77777777" w:rsidR="0011449C" w:rsidRPr="00D25310" w:rsidRDefault="0011449C" w:rsidP="00D83D73">
            <w:pPr>
              <w:pStyle w:val="BodyText"/>
              <w:widowControl w:val="0"/>
              <w:numPr>
                <w:ilvl w:val="0"/>
                <w:numId w:val="1"/>
              </w:numPr>
              <w:spacing w:before="60" w:after="60"/>
              <w:jc w:val="center"/>
              <w:rPr>
                <w:color w:val="000000" w:themeColor="text1"/>
                <w:sz w:val="24"/>
                <w:lang w:val="vi-VN"/>
              </w:rPr>
            </w:pPr>
          </w:p>
        </w:tc>
        <w:tc>
          <w:tcPr>
            <w:tcW w:w="1594" w:type="dxa"/>
          </w:tcPr>
          <w:p w14:paraId="77864DA6" w14:textId="77777777" w:rsidR="0011449C" w:rsidRPr="00D25310" w:rsidRDefault="0011449C" w:rsidP="00D83D73">
            <w:pPr>
              <w:pStyle w:val="BodyText"/>
              <w:widowControl w:val="0"/>
              <w:spacing w:before="60" w:after="60"/>
              <w:jc w:val="center"/>
              <w:rPr>
                <w:color w:val="000000" w:themeColor="text1"/>
                <w:sz w:val="24"/>
              </w:rPr>
            </w:pPr>
            <w:r w:rsidRPr="00D25310">
              <w:rPr>
                <w:color w:val="000000" w:themeColor="text1"/>
                <w:sz w:val="24"/>
              </w:rPr>
              <w:t>Điều 21</w:t>
            </w:r>
          </w:p>
        </w:tc>
        <w:tc>
          <w:tcPr>
            <w:tcW w:w="1113" w:type="dxa"/>
          </w:tcPr>
          <w:p w14:paraId="765DD037" w14:textId="77777777" w:rsidR="0011449C" w:rsidRPr="00D25310" w:rsidRDefault="0011449C"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0809B203" w14:textId="77777777" w:rsidR="0011449C" w:rsidRPr="00D25310" w:rsidRDefault="0011449C" w:rsidP="00D83D73">
            <w:pPr>
              <w:pStyle w:val="BodyText"/>
              <w:widowControl w:val="0"/>
              <w:spacing w:before="60" w:after="60"/>
              <w:jc w:val="both"/>
              <w:rPr>
                <w:color w:val="000000" w:themeColor="text1"/>
                <w:sz w:val="24"/>
                <w:shd w:val="clear" w:color="auto" w:fill="FFFFFF"/>
              </w:rPr>
            </w:pPr>
            <w:r w:rsidRPr="00D25310">
              <w:rPr>
                <w:bCs/>
                <w:color w:val="000000" w:themeColor="text1"/>
                <w:sz w:val="24"/>
              </w:rPr>
              <w:t xml:space="preserve">Giấy phép kinh doanh hóa chất cần kiểm soát đặc biệt có thời hạn là 10 năm kể từ ngày cấp. Lý do: Giảm thủ tục hành chính trong việc xin cấp lại giấy </w:t>
            </w:r>
            <w:r w:rsidRPr="00D25310">
              <w:rPr>
                <w:bCs/>
                <w:color w:val="000000" w:themeColor="text1"/>
                <w:sz w:val="24"/>
              </w:rPr>
              <w:lastRenderedPageBreak/>
              <w:t>phép.</w:t>
            </w:r>
          </w:p>
        </w:tc>
        <w:tc>
          <w:tcPr>
            <w:tcW w:w="1440" w:type="dxa"/>
          </w:tcPr>
          <w:p w14:paraId="76FEE372" w14:textId="77777777" w:rsidR="0011449C" w:rsidRPr="00D25310" w:rsidRDefault="0011449C" w:rsidP="00D83D73">
            <w:pPr>
              <w:pStyle w:val="BodyText"/>
              <w:widowControl w:val="0"/>
              <w:spacing w:before="60" w:after="60"/>
              <w:jc w:val="center"/>
              <w:rPr>
                <w:color w:val="000000" w:themeColor="text1"/>
                <w:sz w:val="24"/>
              </w:rPr>
            </w:pPr>
            <w:r w:rsidRPr="00D25310">
              <w:rPr>
                <w:color w:val="000000" w:themeColor="text1"/>
                <w:sz w:val="24"/>
              </w:rPr>
              <w:lastRenderedPageBreak/>
              <w:t>TKV</w:t>
            </w:r>
          </w:p>
        </w:tc>
        <w:tc>
          <w:tcPr>
            <w:tcW w:w="1481" w:type="dxa"/>
          </w:tcPr>
          <w:p w14:paraId="2B687BC2" w14:textId="77777777" w:rsidR="0011449C" w:rsidRPr="00D25310" w:rsidRDefault="0011449C"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2609851" w14:textId="77777777" w:rsidR="0011449C" w:rsidRPr="00D25310" w:rsidRDefault="0011449C" w:rsidP="00D83D73">
            <w:pPr>
              <w:spacing w:before="60" w:after="60"/>
              <w:jc w:val="both"/>
              <w:rPr>
                <w:color w:val="000000" w:themeColor="text1"/>
              </w:rPr>
            </w:pPr>
            <w:r w:rsidRPr="00D25310">
              <w:rPr>
                <w:color w:val="000000" w:themeColor="text1"/>
              </w:rPr>
              <w:t>Thời gian 10 năm không đảm bảo về quản lý hành chính nhà nước về hóa  chất.</w:t>
            </w:r>
          </w:p>
        </w:tc>
      </w:tr>
      <w:tr w:rsidR="00D25310" w:rsidRPr="00D25310" w14:paraId="31FDF09E" w14:textId="77777777" w:rsidTr="001D3FE9">
        <w:tc>
          <w:tcPr>
            <w:tcW w:w="833" w:type="dxa"/>
          </w:tcPr>
          <w:p w14:paraId="21C7C0D9" w14:textId="77777777" w:rsidR="005F1259" w:rsidRPr="00D25310" w:rsidRDefault="005F1259" w:rsidP="00D83D73">
            <w:pPr>
              <w:pStyle w:val="BodyText"/>
              <w:widowControl w:val="0"/>
              <w:numPr>
                <w:ilvl w:val="0"/>
                <w:numId w:val="1"/>
              </w:numPr>
              <w:spacing w:before="60" w:after="60"/>
              <w:jc w:val="center"/>
              <w:rPr>
                <w:color w:val="000000" w:themeColor="text1"/>
                <w:sz w:val="24"/>
                <w:lang w:val="vi-VN"/>
              </w:rPr>
            </w:pPr>
          </w:p>
        </w:tc>
        <w:tc>
          <w:tcPr>
            <w:tcW w:w="1594" w:type="dxa"/>
          </w:tcPr>
          <w:p w14:paraId="073E0413" w14:textId="77777777" w:rsidR="005F1259" w:rsidRPr="00D25310" w:rsidRDefault="005F1259" w:rsidP="00D83D73">
            <w:pPr>
              <w:pStyle w:val="BodyText"/>
              <w:widowControl w:val="0"/>
              <w:spacing w:before="60" w:after="60"/>
              <w:jc w:val="center"/>
              <w:rPr>
                <w:color w:val="000000" w:themeColor="text1"/>
                <w:sz w:val="24"/>
              </w:rPr>
            </w:pPr>
            <w:r w:rsidRPr="00D25310">
              <w:rPr>
                <w:color w:val="000000" w:themeColor="text1"/>
                <w:sz w:val="24"/>
              </w:rPr>
              <w:t>Điều 21</w:t>
            </w:r>
          </w:p>
        </w:tc>
        <w:tc>
          <w:tcPr>
            <w:tcW w:w="1113" w:type="dxa"/>
          </w:tcPr>
          <w:p w14:paraId="712F0C10" w14:textId="77777777" w:rsidR="005F1259" w:rsidRPr="00D25310" w:rsidRDefault="005F1259"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34EEC6BC" w14:textId="77777777" w:rsidR="005F1259" w:rsidRPr="00D25310" w:rsidRDefault="005F1259"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5 Điều 21 sửa như sau: “Chính phủ quy định điều kiện, hồ sơ, trình tự, thủ tục cấp, cấp lại, cấp điều chỉnh, gia hạn, thu hồi Giấy phép, nội dung Giấy phép kinh doanh Hóa chất cần kiểm soát đặc biệt.</w:t>
            </w:r>
          </w:p>
        </w:tc>
        <w:tc>
          <w:tcPr>
            <w:tcW w:w="1440" w:type="dxa"/>
          </w:tcPr>
          <w:p w14:paraId="474AFD21" w14:textId="77777777" w:rsidR="005F1259" w:rsidRPr="00D25310" w:rsidRDefault="005F1259" w:rsidP="00D83D73">
            <w:pPr>
              <w:pStyle w:val="BodyText"/>
              <w:widowControl w:val="0"/>
              <w:spacing w:before="60" w:after="60"/>
              <w:jc w:val="center"/>
              <w:rPr>
                <w:color w:val="000000" w:themeColor="text1"/>
                <w:sz w:val="24"/>
              </w:rPr>
            </w:pPr>
            <w:r w:rsidRPr="00D25310">
              <w:rPr>
                <w:color w:val="000000" w:themeColor="text1"/>
                <w:sz w:val="24"/>
              </w:rPr>
              <w:t>Điện Biên</w:t>
            </w:r>
          </w:p>
        </w:tc>
        <w:tc>
          <w:tcPr>
            <w:tcW w:w="1481" w:type="dxa"/>
          </w:tcPr>
          <w:p w14:paraId="22DDA4DF" w14:textId="77777777" w:rsidR="005F1259" w:rsidRPr="00D25310" w:rsidRDefault="005F125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C0AB63C" w14:textId="77777777" w:rsidR="005F1259" w:rsidRPr="00D25310" w:rsidRDefault="005F1259" w:rsidP="00D83D73">
            <w:pPr>
              <w:spacing w:before="60" w:after="60"/>
              <w:jc w:val="both"/>
              <w:rPr>
                <w:color w:val="000000" w:themeColor="text1"/>
              </w:rPr>
            </w:pPr>
            <w:r w:rsidRPr="00D25310">
              <w:rPr>
                <w:color w:val="000000" w:themeColor="text1"/>
              </w:rPr>
              <w:t>Đã tiếp thu và bổ sung vào dự thảo nội dung “</w:t>
            </w:r>
            <w:r w:rsidRPr="00D25310">
              <w:rPr>
                <w:color w:val="000000" w:themeColor="text1"/>
                <w:shd w:val="clear" w:color="auto" w:fill="FFFFFF"/>
              </w:rPr>
              <w:t>cấp lại, cấp điều chỉnh, thu hồi Giấy phép, nội dung Giấy phép kinh doanh Hóa chất cần kiểm soát đặc biệt</w:t>
            </w:r>
            <w:r w:rsidRPr="00D25310">
              <w:rPr>
                <w:color w:val="000000" w:themeColor="text1"/>
              </w:rPr>
              <w:t>”. Không áp dụng gia hạn</w:t>
            </w:r>
            <w:r w:rsidR="00A37CA9" w:rsidRPr="00D25310">
              <w:rPr>
                <w:color w:val="000000" w:themeColor="text1"/>
              </w:rPr>
              <w:t xml:space="preserve"> đối với giấy phép kinh doanh. </w:t>
            </w:r>
          </w:p>
        </w:tc>
      </w:tr>
      <w:tr w:rsidR="00D25310" w:rsidRPr="00D25310" w14:paraId="7FC3C9B2" w14:textId="77777777" w:rsidTr="001D3FE9">
        <w:tc>
          <w:tcPr>
            <w:tcW w:w="833" w:type="dxa"/>
          </w:tcPr>
          <w:p w14:paraId="7604A88C" w14:textId="77777777" w:rsidR="00503115" w:rsidRPr="00D25310" w:rsidRDefault="00503115" w:rsidP="00D83D73">
            <w:pPr>
              <w:pStyle w:val="BodyText"/>
              <w:widowControl w:val="0"/>
              <w:numPr>
                <w:ilvl w:val="0"/>
                <w:numId w:val="1"/>
              </w:numPr>
              <w:spacing w:before="60" w:after="60"/>
              <w:jc w:val="center"/>
              <w:rPr>
                <w:color w:val="000000" w:themeColor="text1"/>
                <w:sz w:val="24"/>
                <w:lang w:val="vi-VN"/>
              </w:rPr>
            </w:pPr>
          </w:p>
        </w:tc>
        <w:tc>
          <w:tcPr>
            <w:tcW w:w="1594" w:type="dxa"/>
          </w:tcPr>
          <w:p w14:paraId="2BC30A2E" w14:textId="77777777" w:rsidR="00503115" w:rsidRPr="00B32C95" w:rsidRDefault="00503115"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Điều 22</w:t>
            </w:r>
          </w:p>
        </w:tc>
        <w:tc>
          <w:tcPr>
            <w:tcW w:w="1113" w:type="dxa"/>
          </w:tcPr>
          <w:p w14:paraId="746A6258" w14:textId="77777777" w:rsidR="00503115" w:rsidRPr="00B32C95" w:rsidRDefault="00503115"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Khoản 1</w:t>
            </w:r>
          </w:p>
        </w:tc>
        <w:tc>
          <w:tcPr>
            <w:tcW w:w="5166" w:type="dxa"/>
          </w:tcPr>
          <w:p w14:paraId="304BCFCB" w14:textId="77777777" w:rsidR="00503115" w:rsidRPr="00B32C95" w:rsidRDefault="00503115" w:rsidP="00D83D73">
            <w:pPr>
              <w:pStyle w:val="BodyText"/>
              <w:widowControl w:val="0"/>
              <w:spacing w:before="60" w:after="60"/>
              <w:jc w:val="both"/>
              <w:rPr>
                <w:color w:val="000000" w:themeColor="text1"/>
                <w:sz w:val="24"/>
                <w:highlight w:val="yellow"/>
                <w:shd w:val="clear" w:color="auto" w:fill="FFFFFF"/>
              </w:rPr>
            </w:pPr>
            <w:r w:rsidRPr="00B32C95">
              <w:rPr>
                <w:bCs/>
                <w:color w:val="000000" w:themeColor="text1"/>
                <w:sz w:val="24"/>
                <w:highlight w:val="yellow"/>
              </w:rPr>
              <w:t>Tại khoản 1 các Điều 22, Điều 32 có quy định về thương nhân có Giấy phép sản xuất được quá cảnh hàng hóa. Theo quy định tại Luật Thương mại, quá cảnh hàng hóa là việc vận chuyển hàng hóa thuộc sở hữu của tổ chức, cá nhân nước ngoài qua lãnh thổ Việt Nam, kể cả việc trung chuyển, chuyển tải, lưu kho, chia tách lô hàng, thay đổi phương thức vận tải hoặc các công việc khác được thực hiện trong thời gian quá cảnh. Do vậy, việc cho phép thương nhân có Giấy phép sản xuất được quá cảnh là không phù hợp. Đề nghị sửa “quá cảnh” thành “chuyển khẩu” thì phù hợp với bản chất của hoạt động hơn.</w:t>
            </w:r>
          </w:p>
        </w:tc>
        <w:tc>
          <w:tcPr>
            <w:tcW w:w="1440" w:type="dxa"/>
          </w:tcPr>
          <w:p w14:paraId="676F621B" w14:textId="77777777" w:rsidR="00503115" w:rsidRPr="00B32C95" w:rsidRDefault="00503115"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Cục Xuất nhập khẩu</w:t>
            </w:r>
          </w:p>
        </w:tc>
        <w:tc>
          <w:tcPr>
            <w:tcW w:w="1481" w:type="dxa"/>
          </w:tcPr>
          <w:p w14:paraId="37138AF6" w14:textId="77777777" w:rsidR="00503115" w:rsidRPr="00D25310" w:rsidRDefault="00503115" w:rsidP="00D83D73">
            <w:pPr>
              <w:pStyle w:val="BodyText"/>
              <w:widowControl w:val="0"/>
              <w:spacing w:before="60" w:after="60"/>
              <w:jc w:val="center"/>
              <w:rPr>
                <w:color w:val="000000" w:themeColor="text1"/>
                <w:sz w:val="24"/>
              </w:rPr>
            </w:pPr>
          </w:p>
        </w:tc>
        <w:tc>
          <w:tcPr>
            <w:tcW w:w="2969" w:type="dxa"/>
          </w:tcPr>
          <w:p w14:paraId="03C6E174" w14:textId="77777777" w:rsidR="00503115" w:rsidRPr="00D25310" w:rsidRDefault="00503115" w:rsidP="00D83D73">
            <w:pPr>
              <w:pStyle w:val="BodyText"/>
              <w:widowControl w:val="0"/>
              <w:spacing w:before="60" w:after="60"/>
              <w:jc w:val="both"/>
              <w:rPr>
                <w:color w:val="000000" w:themeColor="text1"/>
                <w:sz w:val="24"/>
              </w:rPr>
            </w:pPr>
          </w:p>
        </w:tc>
      </w:tr>
      <w:tr w:rsidR="00D25310" w:rsidRPr="00D25310" w14:paraId="26F79C2D" w14:textId="77777777" w:rsidTr="001D3FE9">
        <w:tc>
          <w:tcPr>
            <w:tcW w:w="833" w:type="dxa"/>
          </w:tcPr>
          <w:p w14:paraId="151DB877" w14:textId="77777777" w:rsidR="005F1259" w:rsidRPr="00D25310" w:rsidRDefault="005F1259" w:rsidP="00D83D73">
            <w:pPr>
              <w:pStyle w:val="BodyText"/>
              <w:widowControl w:val="0"/>
              <w:numPr>
                <w:ilvl w:val="0"/>
                <w:numId w:val="1"/>
              </w:numPr>
              <w:spacing w:before="60" w:after="60"/>
              <w:jc w:val="center"/>
              <w:rPr>
                <w:color w:val="000000" w:themeColor="text1"/>
                <w:sz w:val="24"/>
                <w:lang w:val="vi-VN"/>
              </w:rPr>
            </w:pPr>
          </w:p>
        </w:tc>
        <w:tc>
          <w:tcPr>
            <w:tcW w:w="1594" w:type="dxa"/>
          </w:tcPr>
          <w:p w14:paraId="303A5804" w14:textId="77777777" w:rsidR="005F1259" w:rsidRPr="00D25310" w:rsidRDefault="000363EA" w:rsidP="00D83D73">
            <w:pPr>
              <w:pStyle w:val="BodyText"/>
              <w:widowControl w:val="0"/>
              <w:spacing w:before="60" w:after="60"/>
              <w:jc w:val="center"/>
              <w:rPr>
                <w:color w:val="000000" w:themeColor="text1"/>
                <w:sz w:val="24"/>
              </w:rPr>
            </w:pPr>
            <w:r w:rsidRPr="00D25310">
              <w:rPr>
                <w:color w:val="000000" w:themeColor="text1"/>
                <w:sz w:val="24"/>
              </w:rPr>
              <w:t>Điều 22</w:t>
            </w:r>
          </w:p>
        </w:tc>
        <w:tc>
          <w:tcPr>
            <w:tcW w:w="1113" w:type="dxa"/>
          </w:tcPr>
          <w:p w14:paraId="494F606D" w14:textId="77777777" w:rsidR="005F1259" w:rsidRPr="00D25310" w:rsidRDefault="005A74BC"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053320AD" w14:textId="77777777" w:rsidR="005F1259" w:rsidRPr="00D25310" w:rsidRDefault="005A74BC"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Điểm c khoản 1 Điều 22 và điểm c khoản 1 Điều 32, dự thảo cho phép tổ chức, doanh nghiệp, cá nhân sử dụng Hóa chất cần kiểm soát đặc biệt/Hóa chất có điều kiện được </w:t>
            </w:r>
            <w:r w:rsidRPr="00D25310">
              <w:rPr>
                <w:iCs/>
                <w:color w:val="000000" w:themeColor="text1"/>
                <w:sz w:val="24"/>
                <w:shd w:val="clear" w:color="auto" w:fill="FFFFFF"/>
              </w:rPr>
              <w:t>xuất khẩu hoặc bán lại</w:t>
            </w:r>
            <w:r w:rsidRPr="00D25310">
              <w:rPr>
                <w:color w:val="000000" w:themeColor="text1"/>
                <w:sz w:val="24"/>
                <w:shd w:val="clear" w:color="auto" w:fill="FFFFFF"/>
              </w:rPr>
              <w:t xml:space="preserve"> hóa chất sử dụng không hết cho tổ chức, doanh nghiệp có Giấy phép sản xuất, kinh doanh Hóa chất cần kiểm soát đặc biệt/Giấy chứng nhận đủ điều kiện sản xuất, kinh doanh Hóa chất có điều kiện. Đề nghị Cục Hóa chất cân nhắc nội dung này do quy định này dẫn đến </w:t>
            </w:r>
            <w:r w:rsidRPr="00D25310">
              <w:rPr>
                <w:color w:val="000000" w:themeColor="text1"/>
                <w:sz w:val="24"/>
                <w:shd w:val="clear" w:color="auto" w:fill="FFFFFF"/>
              </w:rPr>
              <w:lastRenderedPageBreak/>
              <w:t>việc tổ chức, cá nhân cố tình mua hóa chất vượt định mức sử dụng sau đó bán lại cho tổ chức, cá nhân khác gây khó khăn cho công tác quản lý.</w:t>
            </w:r>
          </w:p>
        </w:tc>
        <w:tc>
          <w:tcPr>
            <w:tcW w:w="1440" w:type="dxa"/>
          </w:tcPr>
          <w:p w14:paraId="15792F9E" w14:textId="77777777" w:rsidR="005F1259" w:rsidRPr="00D25310" w:rsidRDefault="007574C0" w:rsidP="00D83D73">
            <w:pPr>
              <w:pStyle w:val="BodyText"/>
              <w:widowControl w:val="0"/>
              <w:spacing w:before="60" w:after="60"/>
              <w:jc w:val="center"/>
              <w:rPr>
                <w:color w:val="000000" w:themeColor="text1"/>
                <w:sz w:val="24"/>
              </w:rPr>
            </w:pPr>
            <w:r w:rsidRPr="00D25310">
              <w:rPr>
                <w:color w:val="000000" w:themeColor="text1"/>
                <w:sz w:val="24"/>
              </w:rPr>
              <w:lastRenderedPageBreak/>
              <w:t>Bình Dương</w:t>
            </w:r>
            <w:r w:rsidR="000D0C90" w:rsidRPr="00D25310">
              <w:rPr>
                <w:color w:val="000000" w:themeColor="text1"/>
                <w:sz w:val="24"/>
              </w:rPr>
              <w:t>; Cục Xuất nhập khẩu</w:t>
            </w:r>
          </w:p>
        </w:tc>
        <w:tc>
          <w:tcPr>
            <w:tcW w:w="1481" w:type="dxa"/>
          </w:tcPr>
          <w:p w14:paraId="65247EA9" w14:textId="77777777" w:rsidR="005F1259" w:rsidRPr="00D25310" w:rsidRDefault="007574C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41C176D" w14:textId="77777777" w:rsidR="005F1259" w:rsidRPr="00D25310" w:rsidRDefault="007574C0" w:rsidP="00D83D73">
            <w:pPr>
              <w:pStyle w:val="BodyText"/>
              <w:widowControl w:val="0"/>
              <w:spacing w:before="60" w:after="60"/>
              <w:jc w:val="both"/>
              <w:rPr>
                <w:color w:val="000000" w:themeColor="text1"/>
                <w:sz w:val="24"/>
              </w:rPr>
            </w:pPr>
            <w:r w:rsidRPr="00D25310">
              <w:rPr>
                <w:color w:val="000000" w:themeColor="text1"/>
                <w:sz w:val="24"/>
              </w:rPr>
              <w:t>Đã tiếp thu và chỉnh sửa quy định này theo hướng: Tổ chức, doanh nghiệp, cá nhân sử dụng Hóa chất cần kiểm soát đặc</w:t>
            </w:r>
            <w:r w:rsidR="00865502" w:rsidRPr="00D25310">
              <w:rPr>
                <w:color w:val="000000" w:themeColor="text1"/>
                <w:sz w:val="24"/>
              </w:rPr>
              <w:t xml:space="preserve"> biệt</w:t>
            </w:r>
            <w:r w:rsidRPr="00D25310">
              <w:rPr>
                <w:color w:val="000000" w:themeColor="text1"/>
                <w:sz w:val="24"/>
              </w:rPr>
              <w:t xml:space="preserve"> được tái xuất hoặc bán lại hóa chất sử dụng không hết cho nhà cung cấp.</w:t>
            </w:r>
          </w:p>
          <w:p w14:paraId="04BB7802" w14:textId="77777777" w:rsidR="007574C0" w:rsidRPr="00D25310" w:rsidRDefault="007574C0" w:rsidP="00D83D73">
            <w:pPr>
              <w:pStyle w:val="BodyText"/>
              <w:widowControl w:val="0"/>
              <w:spacing w:before="60" w:after="60"/>
              <w:jc w:val="both"/>
              <w:rPr>
                <w:color w:val="000000" w:themeColor="text1"/>
                <w:sz w:val="24"/>
              </w:rPr>
            </w:pPr>
          </w:p>
        </w:tc>
      </w:tr>
      <w:tr w:rsidR="00D25310" w:rsidRPr="00D25310" w14:paraId="04C0317C" w14:textId="77777777" w:rsidTr="001D3FE9">
        <w:tc>
          <w:tcPr>
            <w:tcW w:w="833" w:type="dxa"/>
          </w:tcPr>
          <w:p w14:paraId="042F2DB6" w14:textId="77777777" w:rsidR="006B0374" w:rsidRPr="00D25310" w:rsidRDefault="006B0374" w:rsidP="00D83D73">
            <w:pPr>
              <w:pStyle w:val="BodyText"/>
              <w:widowControl w:val="0"/>
              <w:numPr>
                <w:ilvl w:val="0"/>
                <w:numId w:val="1"/>
              </w:numPr>
              <w:spacing w:before="60" w:after="60"/>
              <w:jc w:val="center"/>
              <w:rPr>
                <w:color w:val="000000" w:themeColor="text1"/>
                <w:sz w:val="24"/>
                <w:lang w:val="vi-VN"/>
              </w:rPr>
            </w:pPr>
          </w:p>
        </w:tc>
        <w:tc>
          <w:tcPr>
            <w:tcW w:w="1594" w:type="dxa"/>
          </w:tcPr>
          <w:p w14:paraId="20F95DE9" w14:textId="77777777" w:rsidR="006B0374" w:rsidRPr="00B32C95" w:rsidRDefault="006B0374"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Điều 22</w:t>
            </w:r>
          </w:p>
        </w:tc>
        <w:tc>
          <w:tcPr>
            <w:tcW w:w="1113" w:type="dxa"/>
          </w:tcPr>
          <w:p w14:paraId="19946F5D" w14:textId="77777777" w:rsidR="006B0374" w:rsidRPr="00B32C95" w:rsidRDefault="006B0374"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Khoản 2</w:t>
            </w:r>
          </w:p>
        </w:tc>
        <w:tc>
          <w:tcPr>
            <w:tcW w:w="5166" w:type="dxa"/>
          </w:tcPr>
          <w:p w14:paraId="6E8113B5" w14:textId="77777777" w:rsidR="00A10B6E" w:rsidRPr="00B32C95" w:rsidRDefault="00E96972" w:rsidP="00D83D73">
            <w:pPr>
              <w:pStyle w:val="BodyText"/>
              <w:widowControl w:val="0"/>
              <w:spacing w:before="60" w:after="60"/>
              <w:jc w:val="both"/>
              <w:rPr>
                <w:bCs/>
                <w:color w:val="000000" w:themeColor="text1"/>
                <w:sz w:val="24"/>
                <w:highlight w:val="yellow"/>
              </w:rPr>
            </w:pPr>
            <w:r w:rsidRPr="00B32C95">
              <w:rPr>
                <w:bCs/>
                <w:color w:val="000000" w:themeColor="text1"/>
                <w:sz w:val="24"/>
                <w:highlight w:val="yellow"/>
              </w:rPr>
              <w:t xml:space="preserve">- </w:t>
            </w:r>
            <w:r w:rsidR="006B0374" w:rsidRPr="00B32C95">
              <w:rPr>
                <w:bCs/>
                <w:color w:val="000000" w:themeColor="text1"/>
                <w:sz w:val="24"/>
                <w:highlight w:val="yellow"/>
              </w:rPr>
              <w:t>Đề nghị làm rõ nội hàm của Giấy phép xuất khẩu, nhập khẩu, tạm nhập, tái xuất... quy định tại khoản 2 Điều 22 (có phải là Giấy phép cho từng lô hàng xuất khẩu, nhập khẩu, tạm nhập, tái xuất... sau khi doanh nghiệp đã được cấp Giấy phép sản xuất hoặc Giấy phép kinh doanh theo quy định tại khoản 1 Điều 22 không). Đồng thời, đề nghị làm rõ trường hợp nào áp dụng điểm a khoản 2, trường hợp nào áp dụng điểm b khoản 2 Điều 22.</w:t>
            </w:r>
          </w:p>
          <w:p w14:paraId="68DDE72F" w14:textId="77777777" w:rsidR="00E96972" w:rsidRPr="00B32C95" w:rsidRDefault="00E96972" w:rsidP="00D83D73">
            <w:pPr>
              <w:snapToGrid w:val="0"/>
              <w:spacing w:before="60" w:after="60"/>
              <w:jc w:val="both"/>
              <w:rPr>
                <w:bCs/>
                <w:color w:val="000000" w:themeColor="text1"/>
                <w:highlight w:val="yellow"/>
              </w:rPr>
            </w:pPr>
            <w:r w:rsidRPr="00B32C95">
              <w:rPr>
                <w:bCs/>
                <w:color w:val="000000" w:themeColor="text1"/>
                <w:highlight w:val="yellow"/>
              </w:rPr>
              <w:t xml:space="preserve">- Tại mục 4.4 dự thảo Tờ trình Chính phủ có nêu: “Bộ Công Thương thống nhất quản lý và cấp giấy phép sản xuất, kinh doanh, xuất nhập khẩu hoặc xác nhận khai báo nhập khẩu Hóa chất cần kiểm soát đặc biệt”, không đề cập đến quản lý Nhà nước đối với hoạt động tạm nhập, tái xuất, tạm xuất, tái nhập, chuyển khẩu và quá cảnh hóa chất cần kiểm soát đặc biệt. Tuy nhiên, dự thảo Luật (Điều 22) có quy định về hoạt động này. Do đó, đề nghị cơ quan soạn thảo rà soát làm rõ việc có hay không quy định về quản lý hoạt động tạm nhập, tái xuất, tạm xuất, tái nhập, chuyển khẩu và quá cảnh hóa chất cần kiểm soát đặc biệt tại dự thảo Luật này.  </w:t>
            </w:r>
          </w:p>
          <w:p w14:paraId="23FAED96" w14:textId="77777777" w:rsidR="00E96972" w:rsidRPr="00B32C95" w:rsidRDefault="00E96972" w:rsidP="00D83D73">
            <w:pPr>
              <w:snapToGrid w:val="0"/>
              <w:spacing w:before="60" w:after="60"/>
              <w:jc w:val="both"/>
              <w:rPr>
                <w:bCs/>
                <w:color w:val="000000" w:themeColor="text1"/>
                <w:highlight w:val="yellow"/>
              </w:rPr>
            </w:pPr>
            <w:r w:rsidRPr="00B32C95">
              <w:rPr>
                <w:bCs/>
                <w:color w:val="000000" w:themeColor="text1"/>
                <w:highlight w:val="yellow"/>
              </w:rPr>
              <w:t xml:space="preserve">Trường hợp cần thiết quy định về quản lý hoạt động tạm nhập, tái xuất, tạm xuất, tái nhập, chuyển khẩu và quá cảnh đối với hóa chất cần kiểm soát đặc biệt, đề nghị cơ quan soạn thảo làm rõ phạm vi, hình thức tạm nhập, tái xuất, tạm xuất, tái nhập, chuyển khẩu </w:t>
            </w:r>
            <w:r w:rsidRPr="00B32C95">
              <w:rPr>
                <w:bCs/>
                <w:color w:val="000000" w:themeColor="text1"/>
                <w:highlight w:val="yellow"/>
              </w:rPr>
              <w:lastRenderedPageBreak/>
              <w:t>và quá cảnh cần quản lý đối với hóa chất cần kiểm soát đặc biệt tại dự thảo Luật này.</w:t>
            </w:r>
          </w:p>
          <w:p w14:paraId="6C796277" w14:textId="77777777" w:rsidR="00816B89" w:rsidRPr="00B32C95" w:rsidRDefault="00816B89" w:rsidP="00D83D73">
            <w:pPr>
              <w:snapToGrid w:val="0"/>
              <w:spacing w:before="60" w:after="60"/>
              <w:jc w:val="both"/>
              <w:rPr>
                <w:bCs/>
                <w:color w:val="000000" w:themeColor="text1"/>
                <w:highlight w:val="yellow"/>
              </w:rPr>
            </w:pPr>
            <w:r w:rsidRPr="00B32C95">
              <w:rPr>
                <w:bCs/>
                <w:color w:val="000000" w:themeColor="text1"/>
                <w:highlight w:val="yellow"/>
              </w:rPr>
              <w:t>- Đồng thời tại khoản 3, 4 này chỉ quy định thẩm quyền của Bộ Công Thương đối với giấy phép xuất khẩu, nhập khẩu và khai báo hóa chất, không quy định về thẩm quyền quản lý hoạt động tạm nhập, tái xuất, tạm xuất, tái nhập, chuyển khẩu và quá cảnh. Đề nghị bổ sung quy định phù hợp.</w:t>
            </w:r>
          </w:p>
        </w:tc>
        <w:tc>
          <w:tcPr>
            <w:tcW w:w="1440" w:type="dxa"/>
          </w:tcPr>
          <w:p w14:paraId="07C35A4F" w14:textId="77777777" w:rsidR="006B0374" w:rsidRPr="00B32C95" w:rsidRDefault="00C44BE8"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lastRenderedPageBreak/>
              <w:t>Cục Xuất nhập khẩu</w:t>
            </w:r>
          </w:p>
        </w:tc>
        <w:tc>
          <w:tcPr>
            <w:tcW w:w="1481" w:type="dxa"/>
          </w:tcPr>
          <w:p w14:paraId="6C6C2B8A" w14:textId="77777777" w:rsidR="006B0374" w:rsidRPr="00B32C95" w:rsidRDefault="00C44BE8"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Tiếp thu</w:t>
            </w:r>
          </w:p>
        </w:tc>
        <w:tc>
          <w:tcPr>
            <w:tcW w:w="2969" w:type="dxa"/>
          </w:tcPr>
          <w:p w14:paraId="0CCF38BC" w14:textId="77777777" w:rsidR="006B0374" w:rsidRPr="00D25310" w:rsidRDefault="006B0374" w:rsidP="00D83D73">
            <w:pPr>
              <w:pStyle w:val="BodyText"/>
              <w:widowControl w:val="0"/>
              <w:spacing w:before="60" w:after="60"/>
              <w:jc w:val="both"/>
              <w:rPr>
                <w:color w:val="000000" w:themeColor="text1"/>
                <w:sz w:val="24"/>
              </w:rPr>
            </w:pPr>
          </w:p>
        </w:tc>
      </w:tr>
      <w:tr w:rsidR="00D25310" w:rsidRPr="00D25310" w14:paraId="0F21E8AF" w14:textId="77777777" w:rsidTr="001D3FE9">
        <w:tc>
          <w:tcPr>
            <w:tcW w:w="833" w:type="dxa"/>
          </w:tcPr>
          <w:p w14:paraId="5C370377" w14:textId="77777777" w:rsidR="000C6A41" w:rsidRPr="00D25310" w:rsidRDefault="000C6A41" w:rsidP="00D83D73">
            <w:pPr>
              <w:pStyle w:val="BodyText"/>
              <w:widowControl w:val="0"/>
              <w:numPr>
                <w:ilvl w:val="0"/>
                <w:numId w:val="1"/>
              </w:numPr>
              <w:spacing w:before="60" w:after="60"/>
              <w:jc w:val="center"/>
              <w:rPr>
                <w:color w:val="000000" w:themeColor="text1"/>
                <w:sz w:val="24"/>
                <w:lang w:val="vi-VN"/>
              </w:rPr>
            </w:pPr>
          </w:p>
        </w:tc>
        <w:tc>
          <w:tcPr>
            <w:tcW w:w="1594" w:type="dxa"/>
          </w:tcPr>
          <w:p w14:paraId="458CC685" w14:textId="77777777" w:rsidR="000C6A41" w:rsidRPr="00D25310" w:rsidRDefault="000C6A41" w:rsidP="00D83D73">
            <w:pPr>
              <w:pStyle w:val="BodyText"/>
              <w:widowControl w:val="0"/>
              <w:spacing w:before="60" w:after="60"/>
              <w:jc w:val="center"/>
              <w:rPr>
                <w:color w:val="000000" w:themeColor="text1"/>
                <w:sz w:val="24"/>
              </w:rPr>
            </w:pPr>
            <w:r w:rsidRPr="00D25310">
              <w:rPr>
                <w:color w:val="000000" w:themeColor="text1"/>
                <w:sz w:val="24"/>
              </w:rPr>
              <w:t>Điều 22</w:t>
            </w:r>
          </w:p>
        </w:tc>
        <w:tc>
          <w:tcPr>
            <w:tcW w:w="1113" w:type="dxa"/>
          </w:tcPr>
          <w:p w14:paraId="44A8B16F" w14:textId="77777777" w:rsidR="000C6A41" w:rsidRPr="00D25310" w:rsidRDefault="000C6A41"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16ABD65A" w14:textId="77777777" w:rsidR="00EA28B7" w:rsidRPr="00D25310" w:rsidRDefault="00EA28B7" w:rsidP="00D83D73">
            <w:pPr>
              <w:spacing w:before="60" w:after="60"/>
              <w:jc w:val="both"/>
              <w:rPr>
                <w:color w:val="000000" w:themeColor="text1"/>
              </w:rPr>
            </w:pPr>
            <w:r w:rsidRPr="00D25310">
              <w:rPr>
                <w:color w:val="000000" w:themeColor="text1"/>
              </w:rPr>
              <w:t xml:space="preserve">Khoản 3 Điều 22 quy định “Bộ Công Thương quy định cấp, cấp lại, cấp điều chỉnh, gia hạn, thu hồi Giấy phép xuất khẩu, nhập khẩu cho tổ chức, doanh nghiệp, cá nhân xuất khẩu, nhập khẩu hóa chất thuộc trường hợp điểm b khoản 2 điều này”; </w:t>
            </w:r>
          </w:p>
          <w:p w14:paraId="594B0B2B" w14:textId="77777777" w:rsidR="00EA28B7" w:rsidRPr="00D25310" w:rsidRDefault="00EA28B7" w:rsidP="00D83D73">
            <w:pPr>
              <w:spacing w:before="60" w:after="60"/>
              <w:jc w:val="both"/>
              <w:rPr>
                <w:color w:val="000000" w:themeColor="text1"/>
              </w:rPr>
            </w:pPr>
            <w:r w:rsidRPr="00D25310">
              <w:rPr>
                <w:color w:val="000000" w:themeColor="text1"/>
              </w:rPr>
              <w:t>khoản 4 Điều 24 quy định “Tổ chức, cá nhân thực hiện tồn trữ Hóa chất cần kiểm soát đặc biệt của nhiều tổ chức, cá nhân phải được cơ quan chuyên môn thuộc UBND tỉnh cấp Giấy chứng nhận đủ điền kiện hoạt động dịch vụ tồn trữ hóa chất”.</w:t>
            </w:r>
          </w:p>
          <w:p w14:paraId="2EF84D9C" w14:textId="77777777" w:rsidR="000C6A41" w:rsidRPr="00D25310" w:rsidRDefault="00EA28B7" w:rsidP="00D83D73">
            <w:pPr>
              <w:pStyle w:val="BodyText"/>
              <w:widowControl w:val="0"/>
              <w:spacing w:before="60" w:after="60"/>
              <w:jc w:val="both"/>
              <w:rPr>
                <w:color w:val="000000" w:themeColor="text1"/>
                <w:sz w:val="24"/>
                <w:lang w:val="vi-VN"/>
              </w:rPr>
            </w:pPr>
            <w:r w:rsidRPr="00D25310">
              <w:rPr>
                <w:color w:val="000000" w:themeColor="text1"/>
                <w:sz w:val="24"/>
              </w:rPr>
              <w:t xml:space="preserve"> Như vậy, đối với đối tượng là công ty nhập khẩu hóa chất, phải thực hiện xin phép 02 lần; để giảm bớt thủ tục hành chính cho doanh nghiệp, đề nghị đơn vị dự thảo nghiên cứu, rà soát thủ tục xin cấp Giấy chứng nhận đủ điền kiện hoạt động dịch vụ tồn trữ hóa chất</w:t>
            </w:r>
          </w:p>
        </w:tc>
        <w:tc>
          <w:tcPr>
            <w:tcW w:w="1440" w:type="dxa"/>
          </w:tcPr>
          <w:p w14:paraId="06C61D1C" w14:textId="77777777" w:rsidR="000C6A41" w:rsidRPr="00D25310" w:rsidRDefault="008B0767" w:rsidP="00D83D73">
            <w:pPr>
              <w:pStyle w:val="BodyText"/>
              <w:widowControl w:val="0"/>
              <w:spacing w:before="60" w:after="60"/>
              <w:jc w:val="center"/>
              <w:rPr>
                <w:color w:val="000000" w:themeColor="text1"/>
                <w:sz w:val="24"/>
              </w:rPr>
            </w:pPr>
            <w:r w:rsidRPr="00D25310">
              <w:rPr>
                <w:color w:val="000000" w:themeColor="text1"/>
                <w:sz w:val="24"/>
              </w:rPr>
              <w:t>An Giang</w:t>
            </w:r>
          </w:p>
        </w:tc>
        <w:tc>
          <w:tcPr>
            <w:tcW w:w="1481" w:type="dxa"/>
          </w:tcPr>
          <w:p w14:paraId="795780ED" w14:textId="77777777" w:rsidR="000C6A41" w:rsidRPr="00D25310" w:rsidRDefault="008B0767"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2CFA086C" w14:textId="77777777" w:rsidR="000C6A41" w:rsidRPr="00D25310" w:rsidRDefault="008B0767"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theo dự thảo do quy định tại khoản 4 Điều 24 quản lý các đối tượng kinh doanh kho bãi có lưu trữ hóa chất cần kiểm soát đặc biệt và do UBND (cơ quan quản lý trên địa bàn) cấp phép là phù hợp</w:t>
            </w:r>
            <w:r w:rsidR="00BC15F6" w:rsidRPr="00D25310">
              <w:rPr>
                <w:color w:val="000000" w:themeColor="text1"/>
                <w:sz w:val="24"/>
              </w:rPr>
              <w:t>.</w:t>
            </w:r>
          </w:p>
        </w:tc>
      </w:tr>
      <w:tr w:rsidR="00D25310" w:rsidRPr="00D25310" w14:paraId="6DBBDDB4" w14:textId="77777777" w:rsidTr="001D3FE9">
        <w:tc>
          <w:tcPr>
            <w:tcW w:w="833" w:type="dxa"/>
          </w:tcPr>
          <w:p w14:paraId="22E84610" w14:textId="77777777" w:rsidR="000363EA" w:rsidRPr="00D25310" w:rsidRDefault="000363EA" w:rsidP="00D83D73">
            <w:pPr>
              <w:pStyle w:val="BodyText"/>
              <w:widowControl w:val="0"/>
              <w:numPr>
                <w:ilvl w:val="0"/>
                <w:numId w:val="1"/>
              </w:numPr>
              <w:spacing w:before="60" w:after="60"/>
              <w:jc w:val="center"/>
              <w:rPr>
                <w:color w:val="000000" w:themeColor="text1"/>
                <w:sz w:val="24"/>
                <w:lang w:val="vi-VN"/>
              </w:rPr>
            </w:pPr>
          </w:p>
        </w:tc>
        <w:tc>
          <w:tcPr>
            <w:tcW w:w="1594" w:type="dxa"/>
          </w:tcPr>
          <w:p w14:paraId="43D4880A" w14:textId="77777777" w:rsidR="000363EA" w:rsidRPr="00D25310" w:rsidRDefault="00494489" w:rsidP="00D83D73">
            <w:pPr>
              <w:pStyle w:val="BodyText"/>
              <w:widowControl w:val="0"/>
              <w:spacing w:before="60" w:after="60"/>
              <w:jc w:val="center"/>
              <w:rPr>
                <w:color w:val="000000" w:themeColor="text1"/>
                <w:sz w:val="24"/>
              </w:rPr>
            </w:pPr>
            <w:r w:rsidRPr="00D25310">
              <w:rPr>
                <w:color w:val="000000" w:themeColor="text1"/>
                <w:sz w:val="24"/>
              </w:rPr>
              <w:t>Điều 23</w:t>
            </w:r>
          </w:p>
        </w:tc>
        <w:tc>
          <w:tcPr>
            <w:tcW w:w="1113" w:type="dxa"/>
          </w:tcPr>
          <w:p w14:paraId="4B73B243" w14:textId="77777777" w:rsidR="000363EA" w:rsidRPr="00D25310" w:rsidRDefault="00494489"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08A8AE2" w14:textId="77777777" w:rsidR="00494489" w:rsidRPr="00D25310" w:rsidRDefault="00494489" w:rsidP="00D83D73">
            <w:pPr>
              <w:spacing w:before="60" w:after="60"/>
              <w:ind w:left="-3" w:hanging="3"/>
              <w:jc w:val="both"/>
              <w:rPr>
                <w:color w:val="000000" w:themeColor="text1"/>
                <w:shd w:val="clear" w:color="auto" w:fill="FFFFFF"/>
              </w:rPr>
            </w:pPr>
            <w:r w:rsidRPr="00D25310">
              <w:rPr>
                <w:color w:val="000000" w:themeColor="text1"/>
                <w:shd w:val="clear" w:color="auto" w:fill="FFFFFF"/>
              </w:rPr>
              <w:t xml:space="preserve">Về các quy định liên quan đến vận chuyển Hóa chất cần kiểm soát đặc biệt, Hóa chất kinh doanh có điều kiện, đề nghị xem xét bỏ quy định tổ chức, doanh nghiệp vận chuyển Hóa chất phải là doanh nghiệp có đăng ký ngành, nghề vận chuyển hàng nguy hiểm </w:t>
            </w:r>
            <w:r w:rsidRPr="00D25310">
              <w:rPr>
                <w:color w:val="000000" w:themeColor="text1"/>
                <w:shd w:val="clear" w:color="auto" w:fill="FFFFFF"/>
              </w:rPr>
              <w:lastRenderedPageBreak/>
              <w:t xml:space="preserve">được quy định tại khoản 1 Điều 23, và khoản 1 Điều 33. </w:t>
            </w:r>
          </w:p>
          <w:p w14:paraId="4DFED213" w14:textId="77777777" w:rsidR="000363EA" w:rsidRPr="00D25310" w:rsidRDefault="00494489"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Lý do: việc ban hành quy định này sẽ không phù hợp vì quy định này buộc các tổ chức, doanh nghiệp không có hoạt động kinh doanh vận tải (chỉ hoạt động vận chuyển hóa chất nội bộ, hoặc vận chuyển hóa chất để giao, nhận cho chính doanh nghiệp của mình, không phải vận chuyển hàng hóa thuê) phải đăng ký thêm ngành nghề kinh doanh vận tải mặc dù doanh nghiệp không có hoạt động vận tải thuê cho đơn vị khác.</w:t>
            </w:r>
          </w:p>
        </w:tc>
        <w:tc>
          <w:tcPr>
            <w:tcW w:w="1440" w:type="dxa"/>
          </w:tcPr>
          <w:p w14:paraId="43CDF1CD" w14:textId="77777777" w:rsidR="000363EA" w:rsidRPr="00D25310" w:rsidRDefault="00494489" w:rsidP="00D83D73">
            <w:pPr>
              <w:pStyle w:val="BodyText"/>
              <w:widowControl w:val="0"/>
              <w:spacing w:before="60" w:after="60"/>
              <w:jc w:val="center"/>
              <w:rPr>
                <w:color w:val="000000" w:themeColor="text1"/>
                <w:sz w:val="24"/>
              </w:rPr>
            </w:pPr>
            <w:r w:rsidRPr="00D25310">
              <w:rPr>
                <w:color w:val="000000" w:themeColor="text1"/>
                <w:sz w:val="24"/>
              </w:rPr>
              <w:lastRenderedPageBreak/>
              <w:t>Cần Thơ</w:t>
            </w:r>
          </w:p>
        </w:tc>
        <w:tc>
          <w:tcPr>
            <w:tcW w:w="1481" w:type="dxa"/>
          </w:tcPr>
          <w:p w14:paraId="4EC22994" w14:textId="77777777" w:rsidR="000363EA" w:rsidRPr="00D25310" w:rsidRDefault="0049448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9C1E005" w14:textId="77777777" w:rsidR="000363EA" w:rsidRPr="00D25310" w:rsidRDefault="00494489" w:rsidP="00D83D73">
            <w:pPr>
              <w:pStyle w:val="BodyText"/>
              <w:widowControl w:val="0"/>
              <w:spacing w:before="60" w:after="60"/>
              <w:jc w:val="both"/>
              <w:rPr>
                <w:color w:val="000000" w:themeColor="text1"/>
                <w:sz w:val="24"/>
              </w:rPr>
            </w:pPr>
            <w:r w:rsidRPr="00D25310">
              <w:rPr>
                <w:color w:val="000000" w:themeColor="text1"/>
                <w:sz w:val="24"/>
              </w:rPr>
              <w:t>Đã tiếp thu và chỉnh sửa theo hướng chỉ áp dụng khi tham gia giao thông.</w:t>
            </w:r>
          </w:p>
        </w:tc>
      </w:tr>
      <w:tr w:rsidR="00D25310" w:rsidRPr="00D25310" w14:paraId="2B0A74A6" w14:textId="77777777" w:rsidTr="001D3FE9">
        <w:tc>
          <w:tcPr>
            <w:tcW w:w="833" w:type="dxa"/>
          </w:tcPr>
          <w:p w14:paraId="5B3543F1" w14:textId="77777777" w:rsidR="000363EA" w:rsidRPr="00D25310" w:rsidRDefault="000363EA" w:rsidP="00D83D73">
            <w:pPr>
              <w:pStyle w:val="BodyText"/>
              <w:widowControl w:val="0"/>
              <w:numPr>
                <w:ilvl w:val="0"/>
                <w:numId w:val="1"/>
              </w:numPr>
              <w:spacing w:before="60" w:after="60"/>
              <w:jc w:val="center"/>
              <w:rPr>
                <w:color w:val="000000" w:themeColor="text1"/>
                <w:sz w:val="24"/>
                <w:lang w:val="vi-VN"/>
              </w:rPr>
            </w:pPr>
          </w:p>
        </w:tc>
        <w:tc>
          <w:tcPr>
            <w:tcW w:w="1594" w:type="dxa"/>
          </w:tcPr>
          <w:p w14:paraId="257C50A4" w14:textId="77777777" w:rsidR="000363EA" w:rsidRPr="00D25310" w:rsidRDefault="007147F1" w:rsidP="00D83D73">
            <w:pPr>
              <w:pStyle w:val="BodyText"/>
              <w:widowControl w:val="0"/>
              <w:spacing w:before="60" w:after="60"/>
              <w:jc w:val="center"/>
              <w:rPr>
                <w:color w:val="000000" w:themeColor="text1"/>
                <w:sz w:val="24"/>
              </w:rPr>
            </w:pPr>
            <w:r w:rsidRPr="00D25310">
              <w:rPr>
                <w:color w:val="000000" w:themeColor="text1"/>
                <w:sz w:val="24"/>
              </w:rPr>
              <w:t>Điều 23</w:t>
            </w:r>
          </w:p>
        </w:tc>
        <w:tc>
          <w:tcPr>
            <w:tcW w:w="1113" w:type="dxa"/>
          </w:tcPr>
          <w:p w14:paraId="2D2E601F" w14:textId="77777777" w:rsidR="000363EA" w:rsidRPr="00D25310" w:rsidRDefault="007147F1"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672A561B" w14:textId="77777777" w:rsidR="000363EA" w:rsidRPr="00D25310" w:rsidRDefault="007147F1"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Tại khoản 1 Điều 23; khoản 1 Điều 33; khoản 2 Điều 41: Đề nghị xem xét lại nội dung: Tổ chức vận chuyển hóa chất phải</w:t>
            </w:r>
            <w:r w:rsidRPr="00D25310">
              <w:rPr>
                <w:b/>
                <w:bCs/>
                <w:color w:val="000000" w:themeColor="text1"/>
                <w:sz w:val="24"/>
                <w:shd w:val="clear" w:color="auto" w:fill="FFFFFF"/>
              </w:rPr>
              <w:t xml:space="preserve"> </w:t>
            </w:r>
            <w:r w:rsidRPr="00D25310">
              <w:rPr>
                <w:color w:val="000000" w:themeColor="text1"/>
                <w:sz w:val="24"/>
                <w:shd w:val="clear" w:color="auto" w:fill="FFFFFF"/>
              </w:rPr>
              <w:t>có đăng ký ngành, nghề vận chuyển hàng nguy hiểm cho phù hợp với hệ thống ngành nghề kinh tế Việt Nam theo Quyết định số 27/2018/QĐ-TTg, vì theo Quyết định này không có mã ngành vận chuyển hàng nguy hiểm</w:t>
            </w:r>
            <w:r w:rsidR="0028477A" w:rsidRPr="00D25310">
              <w:rPr>
                <w:color w:val="000000" w:themeColor="text1"/>
                <w:sz w:val="24"/>
                <w:shd w:val="clear" w:color="auto" w:fill="FFFFFF"/>
              </w:rPr>
              <w:t>.</w:t>
            </w:r>
          </w:p>
        </w:tc>
        <w:tc>
          <w:tcPr>
            <w:tcW w:w="1440" w:type="dxa"/>
          </w:tcPr>
          <w:p w14:paraId="5E3649A2" w14:textId="77777777" w:rsidR="000363EA" w:rsidRPr="00D25310" w:rsidRDefault="0028477A" w:rsidP="00D83D73">
            <w:pPr>
              <w:pStyle w:val="BodyText"/>
              <w:widowControl w:val="0"/>
              <w:spacing w:before="60" w:after="60"/>
              <w:jc w:val="center"/>
              <w:rPr>
                <w:color w:val="000000" w:themeColor="text1"/>
                <w:sz w:val="24"/>
              </w:rPr>
            </w:pPr>
            <w:r w:rsidRPr="00D25310">
              <w:rPr>
                <w:color w:val="000000" w:themeColor="text1"/>
                <w:sz w:val="24"/>
              </w:rPr>
              <w:t>Thái Nguyên</w:t>
            </w:r>
          </w:p>
        </w:tc>
        <w:tc>
          <w:tcPr>
            <w:tcW w:w="1481" w:type="dxa"/>
          </w:tcPr>
          <w:p w14:paraId="63B3C768" w14:textId="77777777" w:rsidR="000363EA" w:rsidRPr="00D25310" w:rsidRDefault="0028477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2F5CEC8" w14:textId="77777777" w:rsidR="000363EA" w:rsidRPr="00D25310" w:rsidRDefault="0028477A" w:rsidP="00D83D73">
            <w:pPr>
              <w:pStyle w:val="BodyText"/>
              <w:widowControl w:val="0"/>
              <w:spacing w:before="60" w:after="60"/>
              <w:jc w:val="both"/>
              <w:rPr>
                <w:color w:val="000000" w:themeColor="text1"/>
                <w:sz w:val="24"/>
              </w:rPr>
            </w:pPr>
            <w:r w:rsidRPr="00D25310">
              <w:rPr>
                <w:color w:val="000000" w:themeColor="text1"/>
                <w:sz w:val="24"/>
              </w:rPr>
              <w:t>Đã tiếp thu và chỉnh sửa theo hướng chuyển quy định về vận chuyển</w:t>
            </w:r>
            <w:r w:rsidR="00270841" w:rsidRPr="00D25310">
              <w:rPr>
                <w:color w:val="000000" w:themeColor="text1"/>
                <w:sz w:val="24"/>
              </w:rPr>
              <w:t xml:space="preserve"> hóa chất</w:t>
            </w:r>
            <w:r w:rsidRPr="00D25310">
              <w:rPr>
                <w:color w:val="000000" w:themeColor="text1"/>
                <w:sz w:val="24"/>
              </w:rPr>
              <w:t xml:space="preserve"> vào Chương quản lý chung</w:t>
            </w:r>
          </w:p>
        </w:tc>
      </w:tr>
      <w:tr w:rsidR="00D25310" w:rsidRPr="00D25310" w14:paraId="0CFC57D6" w14:textId="77777777" w:rsidTr="001D3FE9">
        <w:tc>
          <w:tcPr>
            <w:tcW w:w="833" w:type="dxa"/>
          </w:tcPr>
          <w:p w14:paraId="4B29BB4E" w14:textId="77777777" w:rsidR="005F1259" w:rsidRPr="00D25310" w:rsidRDefault="005F1259" w:rsidP="00D83D73">
            <w:pPr>
              <w:pStyle w:val="BodyText"/>
              <w:widowControl w:val="0"/>
              <w:numPr>
                <w:ilvl w:val="0"/>
                <w:numId w:val="1"/>
              </w:numPr>
              <w:spacing w:before="60" w:after="60"/>
              <w:jc w:val="center"/>
              <w:rPr>
                <w:color w:val="000000" w:themeColor="text1"/>
                <w:sz w:val="24"/>
                <w:lang w:val="vi-VN"/>
              </w:rPr>
            </w:pPr>
          </w:p>
        </w:tc>
        <w:tc>
          <w:tcPr>
            <w:tcW w:w="1594" w:type="dxa"/>
          </w:tcPr>
          <w:p w14:paraId="1B037641" w14:textId="77777777" w:rsidR="005F1259" w:rsidRPr="00D25310" w:rsidRDefault="005F1259" w:rsidP="00D83D73">
            <w:pPr>
              <w:pStyle w:val="BodyText"/>
              <w:widowControl w:val="0"/>
              <w:spacing w:before="60" w:after="60"/>
              <w:jc w:val="center"/>
              <w:rPr>
                <w:color w:val="000000" w:themeColor="text1"/>
                <w:sz w:val="24"/>
              </w:rPr>
            </w:pPr>
            <w:r w:rsidRPr="00D25310">
              <w:rPr>
                <w:color w:val="000000" w:themeColor="text1"/>
                <w:sz w:val="24"/>
              </w:rPr>
              <w:t>Điều 25</w:t>
            </w:r>
          </w:p>
        </w:tc>
        <w:tc>
          <w:tcPr>
            <w:tcW w:w="1113" w:type="dxa"/>
          </w:tcPr>
          <w:p w14:paraId="6EDC6A10" w14:textId="77777777" w:rsidR="005F1259" w:rsidRPr="00D25310" w:rsidRDefault="005F1259"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18DDC879" w14:textId="77777777" w:rsidR="005F1259" w:rsidRPr="00D25310" w:rsidRDefault="005F1259" w:rsidP="00D83D73">
            <w:pPr>
              <w:pStyle w:val="BodyText"/>
              <w:widowControl w:val="0"/>
              <w:spacing w:before="60" w:after="60"/>
              <w:jc w:val="both"/>
              <w:rPr>
                <w:color w:val="000000" w:themeColor="text1"/>
                <w:sz w:val="24"/>
                <w:lang w:val="vi-VN"/>
              </w:rPr>
            </w:pPr>
            <w:r w:rsidRPr="00D25310">
              <w:rPr>
                <w:color w:val="000000" w:themeColor="text1"/>
                <w:sz w:val="24"/>
              </w:rPr>
              <w:t>Đề nghị xem xét đưa quy định “</w:t>
            </w:r>
            <w:r w:rsidRPr="00D25310">
              <w:rPr>
                <w:iCs/>
                <w:color w:val="000000" w:themeColor="text1"/>
                <w:sz w:val="24"/>
              </w:rPr>
              <w:t>Phối trộn hóa chất</w:t>
            </w:r>
            <w:r w:rsidRPr="00D25310">
              <w:rPr>
                <w:color w:val="000000" w:themeColor="text1"/>
                <w:sz w:val="24"/>
              </w:rPr>
              <w:t>” tại Điều 25 và điều 35 vào phạm vi điều chỉnh “</w:t>
            </w:r>
            <w:r w:rsidRPr="00D25310">
              <w:rPr>
                <w:iCs/>
                <w:color w:val="000000" w:themeColor="text1"/>
                <w:sz w:val="24"/>
              </w:rPr>
              <w:t>Sản xuất hóa chất</w:t>
            </w:r>
            <w:r w:rsidRPr="00D25310">
              <w:rPr>
                <w:color w:val="000000" w:themeColor="text1"/>
                <w:sz w:val="24"/>
              </w:rPr>
              <w:t>” đề phù hợp với thuật ngữ giải thích từ ngữ “</w:t>
            </w:r>
            <w:r w:rsidRPr="00D25310">
              <w:rPr>
                <w:iCs/>
                <w:color w:val="000000" w:themeColor="text1"/>
                <w:sz w:val="24"/>
              </w:rPr>
              <w:t>Sản xuất hóa chất</w:t>
            </w:r>
            <w:r w:rsidRPr="00D25310">
              <w:rPr>
                <w:color w:val="000000" w:themeColor="text1"/>
                <w:sz w:val="24"/>
              </w:rPr>
              <w:t xml:space="preserve">” tạo ra sản phẩm hóa chât và phù hợp với quy định tại Điều 52 về trách nhiệm của tô chức, doanh nghiệp sản xuất, nhập khẩu hóa chất nguy hiểm trước khi đưa vào sử dụng, lưu thông trên thị trường phải lập phiếu an toàn hóa chất. Do đó xem xét không tách riêng nội dung quy định về </w:t>
            </w:r>
            <w:r w:rsidRPr="00D25310">
              <w:rPr>
                <w:iCs/>
                <w:color w:val="000000" w:themeColor="text1"/>
                <w:sz w:val="24"/>
              </w:rPr>
              <w:t>Phối trộn hóa chất</w:t>
            </w:r>
            <w:r w:rsidRPr="00D25310">
              <w:rPr>
                <w:color w:val="000000" w:themeColor="text1"/>
                <w:sz w:val="24"/>
              </w:rPr>
              <w:t xml:space="preserve"> tại Điều 25 và Điều 35</w:t>
            </w:r>
          </w:p>
        </w:tc>
        <w:tc>
          <w:tcPr>
            <w:tcW w:w="1440" w:type="dxa"/>
          </w:tcPr>
          <w:p w14:paraId="0F6089B9" w14:textId="77777777" w:rsidR="005F1259" w:rsidRPr="00D25310" w:rsidRDefault="005F1259" w:rsidP="00D83D73">
            <w:pPr>
              <w:pStyle w:val="BodyText"/>
              <w:widowControl w:val="0"/>
              <w:spacing w:before="60" w:after="60"/>
              <w:jc w:val="center"/>
              <w:rPr>
                <w:color w:val="000000" w:themeColor="text1"/>
                <w:sz w:val="24"/>
              </w:rPr>
            </w:pPr>
            <w:r w:rsidRPr="00D25310">
              <w:rPr>
                <w:color w:val="000000" w:themeColor="text1"/>
                <w:sz w:val="24"/>
              </w:rPr>
              <w:t>Đồng Nai</w:t>
            </w:r>
          </w:p>
        </w:tc>
        <w:tc>
          <w:tcPr>
            <w:tcW w:w="1481" w:type="dxa"/>
          </w:tcPr>
          <w:p w14:paraId="059047CA" w14:textId="77777777" w:rsidR="005F1259" w:rsidRPr="00D25310" w:rsidRDefault="005F125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B1ED219" w14:textId="77777777" w:rsidR="005F1259" w:rsidRPr="00D25310" w:rsidRDefault="005F1259" w:rsidP="00D83D73">
            <w:pPr>
              <w:spacing w:before="60" w:after="60"/>
              <w:jc w:val="both"/>
              <w:rPr>
                <w:color w:val="000000" w:themeColor="text1"/>
              </w:rPr>
            </w:pPr>
            <w:r w:rsidRPr="00D25310">
              <w:rPr>
                <w:color w:val="000000" w:themeColor="text1"/>
              </w:rPr>
              <w:t>Tiếp thu và chỉnh sửa theo hướng bổ sung “Pha loãng, phối trộn” vào giải thích từ ngữ về Sản xuất hóa chất</w:t>
            </w:r>
          </w:p>
          <w:p w14:paraId="386EC806" w14:textId="77777777" w:rsidR="005F1259" w:rsidRPr="00D25310" w:rsidRDefault="005F1259" w:rsidP="00D83D73">
            <w:pPr>
              <w:pStyle w:val="BodyText"/>
              <w:widowControl w:val="0"/>
              <w:spacing w:before="60" w:after="60"/>
              <w:jc w:val="both"/>
              <w:rPr>
                <w:color w:val="000000" w:themeColor="text1"/>
                <w:sz w:val="24"/>
                <w:lang w:val="vi-VN"/>
              </w:rPr>
            </w:pPr>
          </w:p>
        </w:tc>
      </w:tr>
      <w:tr w:rsidR="00D25310" w:rsidRPr="00D25310" w14:paraId="50A2B527" w14:textId="77777777" w:rsidTr="001D3FE9">
        <w:tc>
          <w:tcPr>
            <w:tcW w:w="833" w:type="dxa"/>
          </w:tcPr>
          <w:p w14:paraId="47C2756C" w14:textId="77777777" w:rsidR="003328F1" w:rsidRPr="00D25310" w:rsidRDefault="003328F1" w:rsidP="00D83D73">
            <w:pPr>
              <w:pStyle w:val="BodyText"/>
              <w:widowControl w:val="0"/>
              <w:numPr>
                <w:ilvl w:val="0"/>
                <w:numId w:val="1"/>
              </w:numPr>
              <w:spacing w:before="60" w:after="60"/>
              <w:jc w:val="center"/>
              <w:rPr>
                <w:color w:val="000000" w:themeColor="text1"/>
                <w:sz w:val="24"/>
                <w:lang w:val="vi-VN"/>
              </w:rPr>
            </w:pPr>
          </w:p>
        </w:tc>
        <w:tc>
          <w:tcPr>
            <w:tcW w:w="1594" w:type="dxa"/>
          </w:tcPr>
          <w:p w14:paraId="0A1F916C" w14:textId="77777777" w:rsidR="003328F1" w:rsidRPr="00D25310" w:rsidRDefault="003328F1" w:rsidP="00D83D73">
            <w:pPr>
              <w:pStyle w:val="BodyText"/>
              <w:widowControl w:val="0"/>
              <w:spacing w:before="60" w:after="60"/>
              <w:jc w:val="center"/>
              <w:rPr>
                <w:color w:val="000000" w:themeColor="text1"/>
                <w:sz w:val="24"/>
              </w:rPr>
            </w:pPr>
            <w:r w:rsidRPr="00D25310">
              <w:rPr>
                <w:color w:val="000000" w:themeColor="text1"/>
                <w:sz w:val="24"/>
              </w:rPr>
              <w:t>Điều 25</w:t>
            </w:r>
          </w:p>
        </w:tc>
        <w:tc>
          <w:tcPr>
            <w:tcW w:w="1113" w:type="dxa"/>
          </w:tcPr>
          <w:p w14:paraId="781A7FE6" w14:textId="77777777" w:rsidR="003328F1" w:rsidRPr="00D25310" w:rsidRDefault="0008201A"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BA98614" w14:textId="77777777" w:rsidR="003328F1" w:rsidRPr="00D25310" w:rsidRDefault="00ED1D8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3328F1" w:rsidRPr="00D25310">
              <w:rPr>
                <w:color w:val="000000" w:themeColor="text1"/>
                <w:sz w:val="24"/>
                <w:shd w:val="clear" w:color="auto" w:fill="FFFFFF"/>
              </w:rPr>
              <w:t xml:space="preserve">Bỏ cụm từ “hoá chất” trong nội dung của khoản 1 của Điều 25, khoản 1 Điều 35, khoản 1 Điều 43 và </w:t>
            </w:r>
            <w:r w:rsidR="003328F1" w:rsidRPr="00D25310">
              <w:rPr>
                <w:color w:val="000000" w:themeColor="text1"/>
                <w:sz w:val="24"/>
                <w:shd w:val="clear" w:color="auto" w:fill="FFFFFF"/>
              </w:rPr>
              <w:lastRenderedPageBreak/>
              <w:t>khoản 3 Điều 89 do thừa cụm từ này</w:t>
            </w:r>
            <w:r w:rsidR="005876E2" w:rsidRPr="00D25310">
              <w:rPr>
                <w:color w:val="000000" w:themeColor="text1"/>
                <w:sz w:val="24"/>
                <w:shd w:val="clear" w:color="auto" w:fill="FFFFFF"/>
              </w:rPr>
              <w:t>.</w:t>
            </w:r>
          </w:p>
          <w:p w14:paraId="218979EB" w14:textId="77777777" w:rsidR="00ED1D8B" w:rsidRPr="00D25310" w:rsidRDefault="00ED1D8B" w:rsidP="00D83D73">
            <w:pPr>
              <w:pStyle w:val="BodyText"/>
              <w:widowControl w:val="0"/>
              <w:spacing w:before="60" w:after="60"/>
              <w:jc w:val="both"/>
              <w:rPr>
                <w:iCs/>
                <w:color w:val="000000" w:themeColor="text1"/>
                <w:sz w:val="24"/>
                <w:shd w:val="clear" w:color="auto" w:fill="FFFFFF"/>
              </w:rPr>
            </w:pPr>
            <w:r w:rsidRPr="00D25310">
              <w:rPr>
                <w:color w:val="000000" w:themeColor="text1"/>
                <w:sz w:val="24"/>
                <w:shd w:val="clear" w:color="auto" w:fill="FFFFFF"/>
              </w:rPr>
              <w:t xml:space="preserve">- Đề nghị sửa đổi nội dung khoản 1, Điều 25: </w:t>
            </w:r>
            <w:r w:rsidR="005876E2" w:rsidRPr="00D25310">
              <w:rPr>
                <w:color w:val="000000" w:themeColor="text1"/>
                <w:sz w:val="24"/>
                <w:shd w:val="clear" w:color="auto" w:fill="FFFFFF"/>
              </w:rPr>
              <w:t>thành </w:t>
            </w:r>
            <w:r w:rsidRPr="00D25310">
              <w:rPr>
                <w:iCs/>
                <w:color w:val="000000" w:themeColor="text1"/>
                <w:sz w:val="24"/>
                <w:shd w:val="clear" w:color="auto" w:fill="FFFFFF"/>
              </w:rPr>
              <w:t>“Tổ chức, cá nhân san chiết, pha loãng, phối trộn hóa chất thuộc danh mục Hóa chất cần kiểm soát đặc biệt”.</w:t>
            </w:r>
          </w:p>
          <w:p w14:paraId="3216FF3E" w14:textId="77777777" w:rsidR="00D855ED" w:rsidRPr="00D25310" w:rsidRDefault="00D855ED" w:rsidP="00D83D73">
            <w:pPr>
              <w:pStyle w:val="BodyText"/>
              <w:widowControl w:val="0"/>
              <w:spacing w:before="60" w:after="60"/>
              <w:jc w:val="both"/>
              <w:rPr>
                <w:iCs/>
                <w:color w:val="000000" w:themeColor="text1"/>
                <w:sz w:val="24"/>
                <w:shd w:val="clear" w:color="auto" w:fill="FFFFFF"/>
              </w:rPr>
            </w:pPr>
            <w:r w:rsidRPr="00D25310">
              <w:rPr>
                <w:iCs/>
                <w:color w:val="000000" w:themeColor="text1"/>
                <w:sz w:val="24"/>
                <w:shd w:val="clear" w:color="auto" w:fill="FFFFFF"/>
              </w:rPr>
              <w:t xml:space="preserve">- </w:t>
            </w:r>
            <w:r w:rsidRPr="00D25310">
              <w:rPr>
                <w:color w:val="000000" w:themeColor="text1"/>
                <w:sz w:val="24"/>
              </w:rPr>
              <w:t>Tại khoản 2 Điều 25 của dự thảo Luật Hóa chất (sửa đổi), đề nghị bổ sung cụm từ “hóa chất” vào sau cụm từ “phối trộn”.</w:t>
            </w:r>
          </w:p>
          <w:p w14:paraId="374AC351" w14:textId="77777777" w:rsidR="005876E2" w:rsidRPr="00D25310" w:rsidRDefault="005876E2" w:rsidP="00D83D73">
            <w:pPr>
              <w:pStyle w:val="BodyText"/>
              <w:widowControl w:val="0"/>
              <w:spacing w:before="60" w:after="60"/>
              <w:jc w:val="both"/>
              <w:rPr>
                <w:color w:val="000000" w:themeColor="text1"/>
                <w:sz w:val="24"/>
                <w:shd w:val="clear" w:color="auto" w:fill="FFFFFF"/>
              </w:rPr>
            </w:pPr>
            <w:r w:rsidRPr="00D25310">
              <w:rPr>
                <w:iCs/>
                <w:color w:val="000000" w:themeColor="text1"/>
                <w:sz w:val="24"/>
                <w:shd w:val="clear" w:color="auto" w:fill="FFFFFF"/>
              </w:rPr>
              <w:t xml:space="preserve">- </w:t>
            </w:r>
            <w:r w:rsidRPr="00D25310">
              <w:rPr>
                <w:color w:val="000000" w:themeColor="text1"/>
                <w:sz w:val="24"/>
                <w:shd w:val="clear" w:color="auto" w:fill="FFFFFF"/>
              </w:rPr>
              <w:t>Khoản 3, Điều 25; khoản 3, Điều 35; khoản 3, Điều 43: Đề nghị xem xét, sửa đổi cụm từ: “</w:t>
            </w:r>
            <w:r w:rsidRPr="00D25310">
              <w:rPr>
                <w:iCs/>
                <w:color w:val="000000" w:themeColor="text1"/>
                <w:sz w:val="24"/>
                <w:shd w:val="clear" w:color="auto" w:fill="FFFFFF"/>
              </w:rPr>
              <w:t>phải được kiểm định, hiệu chuẩn, hiệu chỉnh, bảo dưỡng theo quy định hiện hành về kiểm định...</w:t>
            </w:r>
            <w:r w:rsidRPr="00D25310">
              <w:rPr>
                <w:color w:val="000000" w:themeColor="text1"/>
                <w:sz w:val="24"/>
                <w:shd w:val="clear" w:color="auto" w:fill="FFFFFF"/>
              </w:rPr>
              <w:t>” thành “</w:t>
            </w:r>
            <w:r w:rsidRPr="00D25310">
              <w:rPr>
                <w:iCs/>
                <w:color w:val="000000" w:themeColor="text1"/>
                <w:sz w:val="24"/>
                <w:shd w:val="clear" w:color="auto" w:fill="FFFFFF"/>
              </w:rPr>
              <w:t>phải được kiểm định, hiệu chuẩn, hiệu chỉnh, bảo dưỡng theo quy định hiện hành</w:t>
            </w:r>
            <w:r w:rsidRPr="00D25310">
              <w:rPr>
                <w:color w:val="000000" w:themeColor="text1"/>
                <w:sz w:val="24"/>
                <w:shd w:val="clear" w:color="auto" w:fill="FFFFFF"/>
              </w:rPr>
              <w:t>”.</w:t>
            </w:r>
          </w:p>
          <w:p w14:paraId="4A33D371" w14:textId="77777777" w:rsidR="005876E2" w:rsidRPr="00D25310" w:rsidRDefault="005876E2"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 xml:space="preserve">- </w:t>
            </w:r>
            <w:r w:rsidRPr="00D25310">
              <w:rPr>
                <w:color w:val="000000" w:themeColor="text1"/>
                <w:sz w:val="24"/>
              </w:rPr>
              <w:t>Điều 25: Tổ chức, cá nhân san chiết, pha loãng, phối trộn hóa chất cần kiểm soát đặc biệt phải thực hiện các yêu cầu quy định tại Điều 64, Điều 65, Điều 67 của Luật này. Thừa cụm từ hóa chất.</w:t>
            </w:r>
          </w:p>
        </w:tc>
        <w:tc>
          <w:tcPr>
            <w:tcW w:w="1440" w:type="dxa"/>
          </w:tcPr>
          <w:p w14:paraId="414367CC" w14:textId="77777777" w:rsidR="003328F1" w:rsidRPr="00D25310" w:rsidRDefault="00786CAB" w:rsidP="00D83D73">
            <w:pPr>
              <w:pStyle w:val="BodyText"/>
              <w:widowControl w:val="0"/>
              <w:spacing w:before="60" w:after="60"/>
              <w:jc w:val="center"/>
              <w:rPr>
                <w:color w:val="000000" w:themeColor="text1"/>
                <w:sz w:val="24"/>
              </w:rPr>
            </w:pPr>
            <w:r w:rsidRPr="00D25310">
              <w:rPr>
                <w:color w:val="000000" w:themeColor="text1"/>
                <w:sz w:val="24"/>
              </w:rPr>
              <w:lastRenderedPageBreak/>
              <w:t>Đồng Tháp</w:t>
            </w:r>
            <w:r w:rsidR="005876E2" w:rsidRPr="00D25310">
              <w:rPr>
                <w:color w:val="000000" w:themeColor="text1"/>
                <w:sz w:val="24"/>
              </w:rPr>
              <w:t xml:space="preserve">; Hà Nam; </w:t>
            </w:r>
            <w:r w:rsidR="005876E2" w:rsidRPr="00D25310">
              <w:rPr>
                <w:color w:val="000000" w:themeColor="text1"/>
                <w:sz w:val="24"/>
              </w:rPr>
              <w:lastRenderedPageBreak/>
              <w:t>Cục Kỹ thuật an toàn</w:t>
            </w:r>
            <w:r w:rsidR="00032F66" w:rsidRPr="00D25310">
              <w:rPr>
                <w:color w:val="000000" w:themeColor="text1"/>
                <w:sz w:val="24"/>
              </w:rPr>
              <w:t>; TKV</w:t>
            </w:r>
            <w:r w:rsidR="00D855ED" w:rsidRPr="00D25310">
              <w:rPr>
                <w:color w:val="000000" w:themeColor="text1"/>
                <w:sz w:val="24"/>
              </w:rPr>
              <w:t>; Sơn La</w:t>
            </w:r>
            <w:r w:rsidR="001D10F6" w:rsidRPr="00D25310">
              <w:rPr>
                <w:color w:val="000000" w:themeColor="text1"/>
                <w:sz w:val="24"/>
              </w:rPr>
              <w:t>; Hải Phòng</w:t>
            </w:r>
          </w:p>
        </w:tc>
        <w:tc>
          <w:tcPr>
            <w:tcW w:w="1481" w:type="dxa"/>
          </w:tcPr>
          <w:p w14:paraId="51F1DD77" w14:textId="77777777" w:rsidR="003328F1" w:rsidRPr="00D25310" w:rsidRDefault="00786CAB" w:rsidP="00D83D73">
            <w:pPr>
              <w:pStyle w:val="BodyText"/>
              <w:widowControl w:val="0"/>
              <w:spacing w:before="60" w:after="60"/>
              <w:jc w:val="center"/>
              <w:rPr>
                <w:color w:val="000000" w:themeColor="text1"/>
                <w:sz w:val="24"/>
              </w:rPr>
            </w:pPr>
            <w:r w:rsidRPr="00D25310">
              <w:rPr>
                <w:color w:val="000000" w:themeColor="text1"/>
                <w:sz w:val="24"/>
              </w:rPr>
              <w:lastRenderedPageBreak/>
              <w:t>Tiếp thu</w:t>
            </w:r>
          </w:p>
        </w:tc>
        <w:tc>
          <w:tcPr>
            <w:tcW w:w="2969" w:type="dxa"/>
          </w:tcPr>
          <w:p w14:paraId="46CA0EB3" w14:textId="77777777" w:rsidR="003328F1" w:rsidRPr="00D25310" w:rsidRDefault="00786CAB" w:rsidP="00D83D73">
            <w:pPr>
              <w:spacing w:before="60" w:after="60"/>
              <w:jc w:val="both"/>
              <w:rPr>
                <w:color w:val="000000" w:themeColor="text1"/>
              </w:rPr>
            </w:pPr>
            <w:r w:rsidRPr="00D25310">
              <w:rPr>
                <w:color w:val="000000" w:themeColor="text1"/>
              </w:rPr>
              <w:t>Đã ti</w:t>
            </w:r>
            <w:r w:rsidR="00032F66" w:rsidRPr="00D25310">
              <w:rPr>
                <w:color w:val="000000" w:themeColor="text1"/>
              </w:rPr>
              <w:t xml:space="preserve">ếp thu và chỉnh sửa tại dự thảo theo hướng </w:t>
            </w:r>
            <w:r w:rsidR="00032F66" w:rsidRPr="00D25310">
              <w:rPr>
                <w:bCs/>
                <w:color w:val="000000" w:themeColor="text1"/>
              </w:rPr>
              <w:t xml:space="preserve">quy định </w:t>
            </w:r>
            <w:r w:rsidR="00032F66" w:rsidRPr="00D25310">
              <w:rPr>
                <w:bCs/>
                <w:color w:val="000000" w:themeColor="text1"/>
              </w:rPr>
              <w:lastRenderedPageBreak/>
              <w:t>san chiết, pha loãng, phối trộn hóa chất là hoạt động sản xuất và áp dụng quy định về sản xuất hóa chất (lược bỏ điều 25).</w:t>
            </w:r>
          </w:p>
        </w:tc>
      </w:tr>
      <w:tr w:rsidR="00D25310" w:rsidRPr="00D25310" w14:paraId="0338FFF3" w14:textId="77777777" w:rsidTr="001D3FE9">
        <w:tc>
          <w:tcPr>
            <w:tcW w:w="833" w:type="dxa"/>
          </w:tcPr>
          <w:p w14:paraId="0D0C87FE" w14:textId="77777777" w:rsidR="0003772F" w:rsidRPr="00D25310" w:rsidRDefault="0003772F" w:rsidP="00D83D73">
            <w:pPr>
              <w:pStyle w:val="BodyText"/>
              <w:widowControl w:val="0"/>
              <w:numPr>
                <w:ilvl w:val="0"/>
                <w:numId w:val="1"/>
              </w:numPr>
              <w:spacing w:before="60" w:after="60"/>
              <w:jc w:val="center"/>
              <w:rPr>
                <w:color w:val="000000" w:themeColor="text1"/>
                <w:sz w:val="24"/>
                <w:lang w:val="vi-VN"/>
              </w:rPr>
            </w:pPr>
          </w:p>
        </w:tc>
        <w:tc>
          <w:tcPr>
            <w:tcW w:w="1594" w:type="dxa"/>
          </w:tcPr>
          <w:p w14:paraId="34C9C130" w14:textId="77777777" w:rsidR="0003772F" w:rsidRPr="00D25310" w:rsidRDefault="0003772F" w:rsidP="00D83D73">
            <w:pPr>
              <w:pStyle w:val="BodyText"/>
              <w:widowControl w:val="0"/>
              <w:spacing w:before="60" w:after="60"/>
              <w:jc w:val="center"/>
              <w:rPr>
                <w:color w:val="000000" w:themeColor="text1"/>
                <w:sz w:val="24"/>
              </w:rPr>
            </w:pPr>
            <w:r w:rsidRPr="00D25310">
              <w:rPr>
                <w:color w:val="000000" w:themeColor="text1"/>
                <w:sz w:val="24"/>
              </w:rPr>
              <w:t>Điều 26</w:t>
            </w:r>
          </w:p>
        </w:tc>
        <w:tc>
          <w:tcPr>
            <w:tcW w:w="1113" w:type="dxa"/>
          </w:tcPr>
          <w:p w14:paraId="3B0524D5" w14:textId="77777777" w:rsidR="0003772F" w:rsidRPr="00D25310" w:rsidRDefault="0003772F"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4F62C36A" w14:textId="77777777" w:rsidR="0003772F" w:rsidRPr="00D25310" w:rsidRDefault="0003772F" w:rsidP="00D83D73">
            <w:pPr>
              <w:snapToGrid w:val="0"/>
              <w:spacing w:before="60" w:after="60"/>
              <w:jc w:val="both"/>
              <w:rPr>
                <w:color w:val="000000" w:themeColor="text1"/>
              </w:rPr>
            </w:pPr>
            <w:r w:rsidRPr="00D25310">
              <w:rPr>
                <w:color w:val="000000" w:themeColor="text1"/>
              </w:rPr>
              <w:t>Sửa đổi Khoản 1 điều 26 như sau: “Tổ chức, cá nhân sử dụng Hóa chất cần kiểm soát đặc biệt có trách nhiệm công bố loại hóa chất và mục đích sử dụng hóa chất trên Cơ sở dữ liệu hóa chất quốc gia trước khi sử dụng” thành “</w:t>
            </w:r>
            <w:r w:rsidRPr="00D25310">
              <w:rPr>
                <w:iCs/>
                <w:color w:val="000000" w:themeColor="text1"/>
              </w:rPr>
              <w:t>Tổ chức, cá nhân sử dụng Hóa chất cần kiểm soát đặc biệt có trách nhiệm công bố loại hóa chất và mục đích sử dụng hóa chất muộn nhất 1 tháng khi sử dụng lần đầu hoặc khi thay đổi mục đích sử dụng lên Cơ sở dữ liệu hóa chất quốc gia</w:t>
            </w:r>
            <w:r w:rsidRPr="00D25310">
              <w:rPr>
                <w:color w:val="000000" w:themeColor="text1"/>
              </w:rPr>
              <w:t>”.</w:t>
            </w:r>
          </w:p>
          <w:p w14:paraId="1AEF90A7" w14:textId="77777777" w:rsidR="0003772F" w:rsidRPr="00D25310" w:rsidRDefault="0003772F" w:rsidP="00D83D73">
            <w:pPr>
              <w:spacing w:before="60" w:after="60"/>
              <w:jc w:val="both"/>
              <w:rPr>
                <w:color w:val="000000" w:themeColor="text1"/>
                <w:shd w:val="clear" w:color="auto" w:fill="FFFFFF"/>
              </w:rPr>
            </w:pPr>
            <w:r w:rsidRPr="00D25310">
              <w:rPr>
                <w:color w:val="000000" w:themeColor="text1"/>
              </w:rPr>
              <w:lastRenderedPageBreak/>
              <w:t>Lý do: để đơn giản hoá thuận lợi cho hoạt động sử dụng hoá chất của doanh nghiệp và thuận lợi cho công tác quản lý nhà nước.</w:t>
            </w:r>
          </w:p>
        </w:tc>
        <w:tc>
          <w:tcPr>
            <w:tcW w:w="1440" w:type="dxa"/>
          </w:tcPr>
          <w:p w14:paraId="738D13A8" w14:textId="77777777" w:rsidR="0003772F" w:rsidRPr="00D25310" w:rsidRDefault="0003772F"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p>
        </w:tc>
        <w:tc>
          <w:tcPr>
            <w:tcW w:w="1481" w:type="dxa"/>
          </w:tcPr>
          <w:p w14:paraId="06380EB1" w14:textId="77777777" w:rsidR="0003772F" w:rsidRPr="00D25310" w:rsidRDefault="0003772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F985D1D" w14:textId="77777777" w:rsidR="0003772F" w:rsidRPr="00D25310" w:rsidRDefault="0003772F" w:rsidP="00D83D73">
            <w:pPr>
              <w:spacing w:before="60" w:after="60"/>
              <w:jc w:val="both"/>
              <w:rPr>
                <w:color w:val="000000" w:themeColor="text1"/>
              </w:rPr>
            </w:pPr>
            <w:r w:rsidRPr="00D25310">
              <w:rPr>
                <w:color w:val="000000" w:themeColor="text1"/>
              </w:rPr>
              <w:t>Tiếp thu và chỉnh sửa theo hướng bổ sung thời hạn công bố trên CSDL Quốc gia.</w:t>
            </w:r>
          </w:p>
        </w:tc>
      </w:tr>
      <w:tr w:rsidR="00D25310" w:rsidRPr="00D25310" w14:paraId="2E21B99E" w14:textId="77777777" w:rsidTr="001D3FE9">
        <w:tc>
          <w:tcPr>
            <w:tcW w:w="833" w:type="dxa"/>
          </w:tcPr>
          <w:p w14:paraId="3CBFBBA9" w14:textId="77777777" w:rsidR="00D53E17" w:rsidRPr="00D25310" w:rsidRDefault="00D53E17" w:rsidP="00D83D73">
            <w:pPr>
              <w:pStyle w:val="BodyText"/>
              <w:widowControl w:val="0"/>
              <w:numPr>
                <w:ilvl w:val="0"/>
                <w:numId w:val="1"/>
              </w:numPr>
              <w:spacing w:before="60" w:after="60"/>
              <w:jc w:val="center"/>
              <w:rPr>
                <w:color w:val="000000" w:themeColor="text1"/>
                <w:sz w:val="24"/>
                <w:lang w:val="vi-VN"/>
              </w:rPr>
            </w:pPr>
          </w:p>
        </w:tc>
        <w:tc>
          <w:tcPr>
            <w:tcW w:w="1594" w:type="dxa"/>
          </w:tcPr>
          <w:p w14:paraId="228F0695" w14:textId="77777777" w:rsidR="00D53E17" w:rsidRPr="00D25310" w:rsidRDefault="00D53E17" w:rsidP="00D83D73">
            <w:pPr>
              <w:pStyle w:val="BodyText"/>
              <w:widowControl w:val="0"/>
              <w:spacing w:before="60" w:after="60"/>
              <w:jc w:val="center"/>
              <w:rPr>
                <w:color w:val="000000" w:themeColor="text1"/>
                <w:sz w:val="24"/>
              </w:rPr>
            </w:pPr>
            <w:r w:rsidRPr="00D25310">
              <w:rPr>
                <w:color w:val="000000" w:themeColor="text1"/>
                <w:sz w:val="24"/>
              </w:rPr>
              <w:t>Điều 26</w:t>
            </w:r>
          </w:p>
        </w:tc>
        <w:tc>
          <w:tcPr>
            <w:tcW w:w="1113" w:type="dxa"/>
          </w:tcPr>
          <w:p w14:paraId="63FC57D8" w14:textId="77777777" w:rsidR="00D53E17" w:rsidRPr="00D25310" w:rsidRDefault="00D53E17"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62C2F1E0" w14:textId="77777777" w:rsidR="00D53E17" w:rsidRPr="00D25310" w:rsidRDefault="00D53E17" w:rsidP="00D83D73">
            <w:pPr>
              <w:snapToGrid w:val="0"/>
              <w:spacing w:before="60" w:after="60"/>
              <w:jc w:val="both"/>
              <w:rPr>
                <w:color w:val="000000" w:themeColor="text1"/>
              </w:rPr>
            </w:pPr>
            <w:r w:rsidRPr="00D25310">
              <w:rPr>
                <w:color w:val="000000" w:themeColor="text1"/>
              </w:rPr>
              <w:t>Tại Điều 26; Điều 29; Điều 36;... quy định điều kiện đảm bảo an ninh, trật tự trong hoạt động hóa chất: Nội dung này bổ sung so với Luật hóa chất hiện hành, do đó cần đánh giá kỹ tính cần thiết của quy định này; quy định này có thể phát sinh thủ tục hành chính (Giáy chứng nhận đủ điều kiện về an ninh trật tự).</w:t>
            </w:r>
          </w:p>
        </w:tc>
        <w:tc>
          <w:tcPr>
            <w:tcW w:w="1440" w:type="dxa"/>
          </w:tcPr>
          <w:p w14:paraId="6BC61A9B" w14:textId="77777777" w:rsidR="00D53E17" w:rsidRPr="00D25310" w:rsidRDefault="00D53E17" w:rsidP="00D83D73">
            <w:pPr>
              <w:pStyle w:val="BodyText"/>
              <w:widowControl w:val="0"/>
              <w:spacing w:before="60" w:after="60"/>
              <w:jc w:val="center"/>
              <w:rPr>
                <w:color w:val="000000" w:themeColor="text1"/>
                <w:sz w:val="24"/>
              </w:rPr>
            </w:pPr>
            <w:r w:rsidRPr="00D25310">
              <w:rPr>
                <w:color w:val="000000" w:themeColor="text1"/>
                <w:sz w:val="24"/>
              </w:rPr>
              <w:t>Nghệ An</w:t>
            </w:r>
          </w:p>
        </w:tc>
        <w:tc>
          <w:tcPr>
            <w:tcW w:w="1481" w:type="dxa"/>
          </w:tcPr>
          <w:p w14:paraId="29F78C4B" w14:textId="77777777" w:rsidR="00D53E17" w:rsidRPr="00D25310" w:rsidRDefault="00D53E17"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8CDE6F3" w14:textId="77777777" w:rsidR="00D53E17" w:rsidRPr="00D25310" w:rsidRDefault="00D53E17" w:rsidP="00D83D73">
            <w:pPr>
              <w:spacing w:before="60" w:after="60"/>
              <w:jc w:val="both"/>
              <w:rPr>
                <w:color w:val="000000" w:themeColor="text1"/>
              </w:rPr>
            </w:pPr>
            <w:r w:rsidRPr="00D25310">
              <w:rPr>
                <w:color w:val="000000" w:themeColor="text1"/>
              </w:rPr>
              <w:t>Quy định cụ thể về sử dụng hóa chất sẽ được hướng dẫn ở văn bản hướng dẫn luật.</w:t>
            </w:r>
          </w:p>
        </w:tc>
      </w:tr>
      <w:tr w:rsidR="00D25310" w:rsidRPr="00D25310" w14:paraId="0A5DB168" w14:textId="77777777" w:rsidTr="001D3FE9">
        <w:tc>
          <w:tcPr>
            <w:tcW w:w="833" w:type="dxa"/>
          </w:tcPr>
          <w:p w14:paraId="5EDAA4DC" w14:textId="77777777" w:rsidR="00462A74" w:rsidRPr="00D25310" w:rsidRDefault="00462A74" w:rsidP="00D83D73">
            <w:pPr>
              <w:pStyle w:val="BodyText"/>
              <w:widowControl w:val="0"/>
              <w:numPr>
                <w:ilvl w:val="0"/>
                <w:numId w:val="1"/>
              </w:numPr>
              <w:spacing w:before="60" w:after="60"/>
              <w:jc w:val="center"/>
              <w:rPr>
                <w:color w:val="000000" w:themeColor="text1"/>
                <w:sz w:val="24"/>
                <w:lang w:val="vi-VN"/>
              </w:rPr>
            </w:pPr>
          </w:p>
        </w:tc>
        <w:tc>
          <w:tcPr>
            <w:tcW w:w="1594" w:type="dxa"/>
          </w:tcPr>
          <w:p w14:paraId="04F36A30" w14:textId="77777777" w:rsidR="00462A74" w:rsidRPr="00D25310" w:rsidRDefault="00462A74" w:rsidP="00D83D73">
            <w:pPr>
              <w:pStyle w:val="BodyText"/>
              <w:widowControl w:val="0"/>
              <w:spacing w:before="60" w:after="60"/>
              <w:jc w:val="center"/>
              <w:rPr>
                <w:color w:val="000000" w:themeColor="text1"/>
                <w:sz w:val="24"/>
              </w:rPr>
            </w:pPr>
            <w:r w:rsidRPr="00D25310">
              <w:rPr>
                <w:color w:val="000000" w:themeColor="text1"/>
                <w:sz w:val="24"/>
              </w:rPr>
              <w:t>Điều 26</w:t>
            </w:r>
          </w:p>
        </w:tc>
        <w:tc>
          <w:tcPr>
            <w:tcW w:w="1113" w:type="dxa"/>
          </w:tcPr>
          <w:p w14:paraId="093D53E3" w14:textId="77777777" w:rsidR="00462A74" w:rsidRPr="00D25310" w:rsidRDefault="00462A74"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10C7D188" w14:textId="77777777" w:rsidR="00462A74" w:rsidRPr="00D25310" w:rsidRDefault="00462A74" w:rsidP="00D83D73">
            <w:pPr>
              <w:snapToGrid w:val="0"/>
              <w:spacing w:before="60" w:after="60"/>
              <w:jc w:val="both"/>
              <w:rPr>
                <w:color w:val="000000" w:themeColor="text1"/>
              </w:rPr>
            </w:pPr>
            <w:r w:rsidRPr="00D25310">
              <w:rPr>
                <w:color w:val="000000" w:themeColor="text1"/>
              </w:rPr>
              <w:t>Đề nghị cân nhắc quy định này, nên quy định theo hướng Bộ Công Thương trình Chính phủ xây dựng quy định thống nhất chung, các Bộ, ngành chỉ ban hành quy định chi tiết tùy thuộc đặc thù lĩnh vực quản lý ngành.</w:t>
            </w:r>
          </w:p>
        </w:tc>
        <w:tc>
          <w:tcPr>
            <w:tcW w:w="1440" w:type="dxa"/>
          </w:tcPr>
          <w:p w14:paraId="5CBE0C5F" w14:textId="77777777" w:rsidR="00462A74" w:rsidRPr="00D25310" w:rsidRDefault="00462A74" w:rsidP="00D83D73">
            <w:pPr>
              <w:pStyle w:val="BodyText"/>
              <w:widowControl w:val="0"/>
              <w:spacing w:before="60" w:after="60"/>
              <w:jc w:val="center"/>
              <w:rPr>
                <w:color w:val="000000" w:themeColor="text1"/>
                <w:sz w:val="24"/>
              </w:rPr>
            </w:pPr>
            <w:r w:rsidRPr="00D25310">
              <w:rPr>
                <w:color w:val="000000" w:themeColor="text1"/>
                <w:sz w:val="24"/>
              </w:rPr>
              <w:t>Cục Xuất nhập khẩu</w:t>
            </w:r>
          </w:p>
        </w:tc>
        <w:tc>
          <w:tcPr>
            <w:tcW w:w="1481" w:type="dxa"/>
          </w:tcPr>
          <w:p w14:paraId="01ED7AAC" w14:textId="77777777" w:rsidR="00462A74" w:rsidRPr="00D25310" w:rsidRDefault="00462A7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E87CA04" w14:textId="77777777" w:rsidR="00462A74" w:rsidRPr="00D25310" w:rsidRDefault="00462A74" w:rsidP="00D83D73">
            <w:pPr>
              <w:spacing w:before="60" w:after="60"/>
              <w:jc w:val="both"/>
              <w:rPr>
                <w:color w:val="000000" w:themeColor="text1"/>
              </w:rPr>
            </w:pPr>
            <w:r w:rsidRPr="00D25310">
              <w:rPr>
                <w:color w:val="000000" w:themeColor="text1"/>
              </w:rPr>
              <w:t xml:space="preserve">Dự thảo quy định Các bộ ngành quy định việc sử dụng hóa chất trong lĩnh vực mình quản lý là phù hợp, linh động trong việc xây dựng văn bản quản lý, hướng dẫn trong từng lĩnh vực. </w:t>
            </w:r>
          </w:p>
        </w:tc>
      </w:tr>
      <w:tr w:rsidR="00D25310" w:rsidRPr="00D25310" w14:paraId="1AC051F6" w14:textId="77777777" w:rsidTr="001D3FE9">
        <w:tc>
          <w:tcPr>
            <w:tcW w:w="833" w:type="dxa"/>
          </w:tcPr>
          <w:p w14:paraId="476BA4DE" w14:textId="77777777" w:rsidR="00462A74" w:rsidRPr="00D25310" w:rsidRDefault="00462A74" w:rsidP="00D83D73">
            <w:pPr>
              <w:pStyle w:val="BodyText"/>
              <w:widowControl w:val="0"/>
              <w:numPr>
                <w:ilvl w:val="0"/>
                <w:numId w:val="1"/>
              </w:numPr>
              <w:spacing w:before="60" w:after="60"/>
              <w:jc w:val="center"/>
              <w:rPr>
                <w:color w:val="000000" w:themeColor="text1"/>
                <w:sz w:val="24"/>
                <w:lang w:val="vi-VN"/>
              </w:rPr>
            </w:pPr>
          </w:p>
        </w:tc>
        <w:tc>
          <w:tcPr>
            <w:tcW w:w="1594" w:type="dxa"/>
          </w:tcPr>
          <w:p w14:paraId="07A0BA6F" w14:textId="77777777" w:rsidR="00462A74" w:rsidRPr="00D25310" w:rsidRDefault="00462A74" w:rsidP="00D83D73">
            <w:pPr>
              <w:pStyle w:val="BodyText"/>
              <w:widowControl w:val="0"/>
              <w:spacing w:before="60" w:after="60"/>
              <w:jc w:val="center"/>
              <w:rPr>
                <w:color w:val="000000" w:themeColor="text1"/>
                <w:sz w:val="24"/>
              </w:rPr>
            </w:pPr>
            <w:r w:rsidRPr="00D25310">
              <w:rPr>
                <w:color w:val="000000" w:themeColor="text1"/>
                <w:sz w:val="24"/>
              </w:rPr>
              <w:t>Điều 26</w:t>
            </w:r>
          </w:p>
        </w:tc>
        <w:tc>
          <w:tcPr>
            <w:tcW w:w="1113" w:type="dxa"/>
          </w:tcPr>
          <w:p w14:paraId="3C1CE960" w14:textId="77777777" w:rsidR="00462A74" w:rsidRPr="00D25310" w:rsidRDefault="00462A74"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3C31D26E" w14:textId="77777777" w:rsidR="00462A74" w:rsidRPr="00D25310" w:rsidRDefault="00462A74" w:rsidP="00D83D73">
            <w:pPr>
              <w:spacing w:before="60" w:after="60"/>
              <w:jc w:val="both"/>
              <w:rPr>
                <w:color w:val="000000" w:themeColor="text1"/>
              </w:rPr>
            </w:pPr>
            <w:r w:rsidRPr="00D25310">
              <w:rPr>
                <w:color w:val="000000" w:themeColor="text1"/>
                <w:shd w:val="clear" w:color="auto" w:fill="FFFFFF"/>
              </w:rPr>
              <w:t>Về việc kinh doanh hóa chất theo hình thức thương mại điện tử:</w:t>
            </w:r>
          </w:p>
          <w:p w14:paraId="5E629589" w14:textId="77777777" w:rsidR="00462A74" w:rsidRPr="00D25310" w:rsidRDefault="00462A74" w:rsidP="00D83D73">
            <w:pPr>
              <w:spacing w:before="60" w:after="60"/>
              <w:jc w:val="both"/>
              <w:rPr>
                <w:color w:val="000000" w:themeColor="text1"/>
                <w:shd w:val="clear" w:color="auto" w:fill="FFFFFF"/>
              </w:rPr>
            </w:pPr>
            <w:r w:rsidRPr="00D25310">
              <w:rPr>
                <w:color w:val="000000" w:themeColor="text1"/>
                <w:shd w:val="clear" w:color="auto" w:fill="FFFFFF"/>
              </w:rPr>
              <w:t xml:space="preserve">Khoản 4 Điều 26 Nghị định số 52/2013/NĐ-CP ngày 16 tháng 5 năm 2013 của Chính phủ về thương mại điện tử (được sửa đổi, bổ sung bởi Nghị định số 85/2021/NĐ-CP ngày 25 tháng 9 năm 2021 của Chính phủ) quy định nguyên tắc kinh doanh các hàng hóa, dịch vụ hạn chế kinh doanh, kinh doanh có điều kiện, thuộc ngành, nghề đầu tư kinh doanh có điều kiện thông qua thương mại điện tử như sau: </w:t>
            </w:r>
          </w:p>
          <w:p w14:paraId="070F7EDE" w14:textId="77777777" w:rsidR="00462A74" w:rsidRPr="00D25310" w:rsidRDefault="00462A74" w:rsidP="00D83D73">
            <w:pPr>
              <w:spacing w:before="60" w:after="60"/>
              <w:jc w:val="both"/>
              <w:rPr>
                <w:color w:val="000000" w:themeColor="text1"/>
              </w:rPr>
            </w:pPr>
            <w:r w:rsidRPr="00D25310">
              <w:rPr>
                <w:color w:val="000000" w:themeColor="text1"/>
                <w:shd w:val="clear" w:color="auto" w:fill="FFFFFF"/>
              </w:rPr>
              <w:t xml:space="preserve">“Hoạt động thương mại điện tử đối với hàng hóa, dịch vụ hạn chế kinh doanh, kinh doanh có điều </w:t>
            </w:r>
            <w:r w:rsidRPr="00D25310">
              <w:rPr>
                <w:color w:val="000000" w:themeColor="text1"/>
                <w:shd w:val="clear" w:color="auto" w:fill="FFFFFF"/>
              </w:rPr>
              <w:lastRenderedPageBreak/>
              <w:t>kiện, thuộc ngành, nghề đầu tư kinh doanh có điều kiện phải tuân thủ các quy định pháp luật liên quan.”</w:t>
            </w:r>
          </w:p>
          <w:p w14:paraId="7882B2CF" w14:textId="77777777" w:rsidR="00462A74" w:rsidRPr="00D25310" w:rsidRDefault="00462A74" w:rsidP="00D83D73">
            <w:pPr>
              <w:spacing w:before="60" w:after="60"/>
              <w:jc w:val="both"/>
              <w:rPr>
                <w:color w:val="000000" w:themeColor="text1"/>
              </w:rPr>
            </w:pPr>
            <w:r w:rsidRPr="00D25310">
              <w:rPr>
                <w:color w:val="000000" w:themeColor="text1"/>
                <w:shd w:val="clear" w:color="auto" w:fill="FFFFFF"/>
              </w:rPr>
              <w:t>Như vậy, pháp luật về TMĐT hiện hành không có quy định cấm đối với việc kinh doanh các loại hàng hóa, dịch vụ hạn chế kinh doanh, kinh doanh có điều kiện và việc kinh doanh các loại hàng hóa, dịch vụ này được quy định tại pháp luật chuyên ngành.</w:t>
            </w:r>
          </w:p>
          <w:p w14:paraId="491296D3" w14:textId="77777777" w:rsidR="00462A74" w:rsidRPr="00D25310" w:rsidRDefault="00462A74" w:rsidP="00D83D73">
            <w:pPr>
              <w:spacing w:before="60" w:after="60"/>
              <w:jc w:val="both"/>
              <w:rPr>
                <w:color w:val="000000" w:themeColor="text1"/>
              </w:rPr>
            </w:pPr>
            <w:r w:rsidRPr="00D25310">
              <w:rPr>
                <w:color w:val="000000" w:themeColor="text1"/>
                <w:shd w:val="clear" w:color="auto" w:fill="FFFFFF"/>
              </w:rPr>
              <w:t>Hiện nay, một số thương nhân, tổ chức, cá nhân tiến hành hoạt động kinh doanh hóa chất trên môi trường trực tuyến dẫn tới một số hệ lụy cho xã hội. Do đó, Cục TMĐT và KTS đề xuất đơn vị soạn thảo cân nhắc việc nghiên cứu, bổ sung thêm điều kiện kinh doanh trực tuyến hoặc quy định cấm kinh doanh trực tuyến đối với các loại hóa chất nguy hiểm.</w:t>
            </w:r>
          </w:p>
        </w:tc>
        <w:tc>
          <w:tcPr>
            <w:tcW w:w="1440" w:type="dxa"/>
          </w:tcPr>
          <w:p w14:paraId="6930FE95" w14:textId="77777777" w:rsidR="00462A74" w:rsidRPr="00D25310" w:rsidRDefault="00462A74" w:rsidP="00D83D73">
            <w:pPr>
              <w:pStyle w:val="BodyText"/>
              <w:widowControl w:val="0"/>
              <w:spacing w:before="60" w:after="60"/>
              <w:jc w:val="center"/>
              <w:rPr>
                <w:color w:val="000000" w:themeColor="text1"/>
                <w:sz w:val="24"/>
              </w:rPr>
            </w:pPr>
            <w:r w:rsidRPr="00D25310">
              <w:rPr>
                <w:color w:val="000000" w:themeColor="text1"/>
                <w:sz w:val="24"/>
              </w:rPr>
              <w:lastRenderedPageBreak/>
              <w:t>Cục Thương mại điện tử</w:t>
            </w:r>
          </w:p>
        </w:tc>
        <w:tc>
          <w:tcPr>
            <w:tcW w:w="1481" w:type="dxa"/>
          </w:tcPr>
          <w:p w14:paraId="17A3837B" w14:textId="77777777" w:rsidR="00462A74" w:rsidRPr="00D25310" w:rsidRDefault="00462A7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6F7C7FE" w14:textId="77777777" w:rsidR="00462A74" w:rsidRPr="00D25310" w:rsidRDefault="00462A74" w:rsidP="00D83D73">
            <w:pPr>
              <w:spacing w:before="60" w:after="60"/>
              <w:jc w:val="both"/>
              <w:rPr>
                <w:color w:val="000000" w:themeColor="text1"/>
              </w:rPr>
            </w:pPr>
            <w:r w:rsidRPr="00D25310">
              <w:rPr>
                <w:color w:val="000000" w:themeColor="text1"/>
              </w:rPr>
              <w:t xml:space="preserve">Đề nghị giữ nguyên như dự thảo vì hoạt động hóa chất theo Luật đầu tư là ngành nghề có điều kiện do đó phải quy định điều kiện đối với hoạt động kinh doanh. việc kinh doanh điện tử chỉ là phương thức. </w:t>
            </w:r>
          </w:p>
        </w:tc>
      </w:tr>
      <w:tr w:rsidR="00D25310" w:rsidRPr="00D25310" w14:paraId="0B2DF054" w14:textId="77777777" w:rsidTr="001D3FE9">
        <w:tc>
          <w:tcPr>
            <w:tcW w:w="833" w:type="dxa"/>
          </w:tcPr>
          <w:p w14:paraId="5F15196A" w14:textId="77777777" w:rsidR="005138B1" w:rsidRPr="00D25310" w:rsidRDefault="005138B1" w:rsidP="00D83D73">
            <w:pPr>
              <w:pStyle w:val="BodyText"/>
              <w:widowControl w:val="0"/>
              <w:numPr>
                <w:ilvl w:val="0"/>
                <w:numId w:val="1"/>
              </w:numPr>
              <w:spacing w:before="60" w:after="60"/>
              <w:jc w:val="center"/>
              <w:rPr>
                <w:color w:val="000000" w:themeColor="text1"/>
                <w:sz w:val="24"/>
                <w:lang w:val="vi-VN"/>
              </w:rPr>
            </w:pPr>
          </w:p>
        </w:tc>
        <w:tc>
          <w:tcPr>
            <w:tcW w:w="1594" w:type="dxa"/>
          </w:tcPr>
          <w:p w14:paraId="477CE98C" w14:textId="77777777" w:rsidR="005138B1" w:rsidRPr="00D25310" w:rsidRDefault="005138B1" w:rsidP="00D83D73">
            <w:pPr>
              <w:pStyle w:val="BodyText"/>
              <w:widowControl w:val="0"/>
              <w:spacing w:before="60" w:after="60"/>
              <w:jc w:val="center"/>
              <w:rPr>
                <w:color w:val="000000" w:themeColor="text1"/>
                <w:sz w:val="24"/>
              </w:rPr>
            </w:pPr>
            <w:r w:rsidRPr="00D25310">
              <w:rPr>
                <w:color w:val="000000" w:themeColor="text1"/>
                <w:sz w:val="24"/>
              </w:rPr>
              <w:t>Điều 27</w:t>
            </w:r>
          </w:p>
        </w:tc>
        <w:tc>
          <w:tcPr>
            <w:tcW w:w="1113" w:type="dxa"/>
          </w:tcPr>
          <w:p w14:paraId="1E188B3C" w14:textId="77777777" w:rsidR="005138B1" w:rsidRPr="00D25310" w:rsidRDefault="003A20E9"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2EA23B70" w14:textId="77777777" w:rsidR="003A20E9" w:rsidRPr="00D25310" w:rsidRDefault="00201FD7" w:rsidP="00D83D73">
            <w:pPr>
              <w:spacing w:before="60" w:after="60"/>
              <w:jc w:val="both"/>
              <w:rPr>
                <w:color w:val="000000" w:themeColor="text1"/>
              </w:rPr>
            </w:pPr>
            <w:r w:rsidRPr="00D25310">
              <w:rPr>
                <w:color w:val="000000" w:themeColor="text1"/>
                <w:shd w:val="clear" w:color="auto" w:fill="FFFFFF"/>
              </w:rPr>
              <w:t xml:space="preserve">- </w:t>
            </w:r>
            <w:r w:rsidR="003A20E9" w:rsidRPr="00D25310">
              <w:rPr>
                <w:color w:val="000000" w:themeColor="text1"/>
                <w:shd w:val="clear" w:color="auto" w:fill="FFFFFF"/>
              </w:rPr>
              <w:t>Tại khoản 2 Điều 27. Kiểm soát mua, bán Hóa chất cần kiểm soát đặc biệt</w:t>
            </w:r>
            <w:r w:rsidR="00007A10" w:rsidRPr="00D25310">
              <w:rPr>
                <w:color w:val="000000" w:themeColor="text1"/>
                <w:shd w:val="clear" w:color="auto" w:fill="FFFFFF"/>
              </w:rPr>
              <w:t xml:space="preserve"> quy định:</w:t>
            </w:r>
          </w:p>
          <w:p w14:paraId="20CF0BD6" w14:textId="77777777" w:rsidR="003A20E9" w:rsidRPr="00D25310" w:rsidRDefault="003A20E9" w:rsidP="00D83D73">
            <w:pPr>
              <w:spacing w:before="60" w:after="60"/>
              <w:jc w:val="both"/>
              <w:rPr>
                <w:color w:val="000000" w:themeColor="text1"/>
              </w:rPr>
            </w:pPr>
            <w:r w:rsidRPr="00D25310">
              <w:rPr>
                <w:color w:val="000000" w:themeColor="text1"/>
                <w:shd w:val="clear" w:color="auto" w:fill="FFFFFF"/>
              </w:rPr>
              <w:t>“2. Phiếu kiểm soát mua, bán Hóa chất cần kiểm soát đặc biệt bao gồm các thông tin về tên hóa chất, số lượng hóa chất, mục đích sử dụng; tên tổ chức, doanh nghiệp, mã số doanh nghiệp, địa chỉ, đại diện bên mua và bên bán, ngày giao hàng.”</w:t>
            </w:r>
          </w:p>
          <w:p w14:paraId="4205C38B" w14:textId="77777777" w:rsidR="003A20E9" w:rsidRPr="00D25310" w:rsidRDefault="003A20E9" w:rsidP="00D83D73">
            <w:pPr>
              <w:spacing w:before="60" w:after="60"/>
              <w:jc w:val="both"/>
              <w:rPr>
                <w:color w:val="000000" w:themeColor="text1"/>
              </w:rPr>
            </w:pPr>
            <w:r w:rsidRPr="00D25310">
              <w:rPr>
                <w:color w:val="000000" w:themeColor="text1"/>
                <w:shd w:val="clear" w:color="auto" w:fill="FFFFFF"/>
              </w:rPr>
              <w:t>Vướng mắc: Việc quy định phiếu kiểm soát ghi theo ngày sẽ khó khăn khi việc ký phiếu kiểm soát mua, bán bởi lãnh đạo 2 bên sẽ khó khả thi trong thực tế.</w:t>
            </w:r>
          </w:p>
          <w:p w14:paraId="722B8B2D" w14:textId="77777777" w:rsidR="005138B1" w:rsidRPr="00D25310" w:rsidRDefault="003A20E9" w:rsidP="00D83D73">
            <w:pPr>
              <w:spacing w:before="60" w:after="60"/>
              <w:jc w:val="both"/>
              <w:rPr>
                <w:color w:val="000000" w:themeColor="text1"/>
                <w:shd w:val="clear" w:color="auto" w:fill="FFFFFF"/>
              </w:rPr>
            </w:pPr>
            <w:r w:rsidRPr="00D25310">
              <w:rPr>
                <w:color w:val="000000" w:themeColor="text1"/>
                <w:shd w:val="clear" w:color="auto" w:fill="FFFFFF"/>
              </w:rPr>
              <w:t xml:space="preserve">Đề nghị: việc lập phiếu kiểm soát mua, bán hóa chất cần kiểm soát đặc biệt lập theo hợp đồng 2 bên đã ký sẽ thuận lợi và vẫn đáp ứng yêu cầu về quản lý, vì các yêu cầu khác như thông tin hóa chất, tên tổ chức, doanh nghiệp, mã số doanh nghiệp, địa chỉ, số </w:t>
            </w:r>
            <w:r w:rsidRPr="00D25310">
              <w:rPr>
                <w:color w:val="000000" w:themeColor="text1"/>
                <w:shd w:val="clear" w:color="auto" w:fill="FFFFFF"/>
              </w:rPr>
              <w:lastRenderedPageBreak/>
              <w:t>lượng đã được thể hiện đầy đủ trên từng hóa đơn bán hàng.</w:t>
            </w:r>
          </w:p>
          <w:p w14:paraId="0B873BD5" w14:textId="77777777" w:rsidR="00201FD7" w:rsidRPr="00D25310" w:rsidRDefault="00201FD7" w:rsidP="00D83D73">
            <w:pPr>
              <w:spacing w:before="60" w:after="60"/>
              <w:jc w:val="both"/>
              <w:rPr>
                <w:color w:val="000000" w:themeColor="text1"/>
                <w:shd w:val="clear" w:color="auto" w:fill="FFFFFF"/>
              </w:rPr>
            </w:pPr>
            <w:r w:rsidRPr="00D25310">
              <w:rPr>
                <w:color w:val="000000" w:themeColor="text1"/>
                <w:shd w:val="clear" w:color="auto" w:fill="FFFFFF"/>
              </w:rPr>
              <w:t>- Đề nghị bổ sung thời gian cụ thể phải lập phiếu kiểm soát mua bán hóa chất đặc biệt kể từ khi giao hàng để đảm bảo mục tiêu kiểm soát chặt chẽ hoạt động mua bán hoá chất đặc biệt.</w:t>
            </w:r>
          </w:p>
        </w:tc>
        <w:tc>
          <w:tcPr>
            <w:tcW w:w="1440" w:type="dxa"/>
          </w:tcPr>
          <w:p w14:paraId="5E0EFEDE" w14:textId="77777777" w:rsidR="005138B1" w:rsidRPr="00D25310" w:rsidRDefault="00D94284" w:rsidP="00D83D73">
            <w:pPr>
              <w:pStyle w:val="BodyText"/>
              <w:widowControl w:val="0"/>
              <w:spacing w:before="60" w:after="60"/>
              <w:jc w:val="center"/>
              <w:rPr>
                <w:color w:val="000000" w:themeColor="text1"/>
                <w:sz w:val="24"/>
              </w:rPr>
            </w:pPr>
            <w:r w:rsidRPr="00D25310">
              <w:rPr>
                <w:color w:val="000000" w:themeColor="text1"/>
                <w:sz w:val="24"/>
              </w:rPr>
              <w:lastRenderedPageBreak/>
              <w:t>Phú Thọ</w:t>
            </w:r>
            <w:r w:rsidR="00201FD7" w:rsidRPr="00D25310">
              <w:rPr>
                <w:color w:val="000000" w:themeColor="text1"/>
                <w:sz w:val="24"/>
              </w:rPr>
              <w:t>; Thái Nguyên</w:t>
            </w:r>
          </w:p>
        </w:tc>
        <w:tc>
          <w:tcPr>
            <w:tcW w:w="1481" w:type="dxa"/>
          </w:tcPr>
          <w:p w14:paraId="0054761A" w14:textId="77777777" w:rsidR="005138B1" w:rsidRPr="00D25310" w:rsidRDefault="00D9428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34362B1" w14:textId="77777777" w:rsidR="005138B1" w:rsidRPr="00D25310" w:rsidRDefault="00201FD7" w:rsidP="00D83D73">
            <w:pPr>
              <w:spacing w:before="60" w:after="60"/>
              <w:jc w:val="both"/>
              <w:rPr>
                <w:color w:val="000000" w:themeColor="text1"/>
              </w:rPr>
            </w:pPr>
            <w:r w:rsidRPr="00D25310">
              <w:rPr>
                <w:color w:val="000000" w:themeColor="text1"/>
              </w:rPr>
              <w:t>Đề nghị giữ nguyên như dự thảo.</w:t>
            </w:r>
            <w:r w:rsidR="00926301" w:rsidRPr="00D25310">
              <w:rPr>
                <w:color w:val="000000" w:themeColor="text1"/>
              </w:rPr>
              <w:t xml:space="preserve"> </w:t>
            </w:r>
            <w:r w:rsidRPr="00D25310">
              <w:rPr>
                <w:color w:val="000000" w:themeColor="text1"/>
              </w:rPr>
              <w:t>H</w:t>
            </w:r>
            <w:r w:rsidR="00926301" w:rsidRPr="00D25310">
              <w:rPr>
                <w:color w:val="000000" w:themeColor="text1"/>
              </w:rPr>
              <w:t xml:space="preserve">ướng dẫn </w:t>
            </w:r>
            <w:r w:rsidR="00926301" w:rsidRPr="00D25310">
              <w:rPr>
                <w:color w:val="000000" w:themeColor="text1"/>
                <w:shd w:val="clear" w:color="auto" w:fill="FFFFFF"/>
              </w:rPr>
              <w:t>lập phiếu kiểm soát mua, bán hóa chất cần kiểm soát đặc biệt</w:t>
            </w:r>
            <w:r w:rsidR="002205A4" w:rsidRPr="00D25310">
              <w:rPr>
                <w:color w:val="000000" w:themeColor="text1"/>
                <w:shd w:val="clear" w:color="auto" w:fill="FFFFFF"/>
              </w:rPr>
              <w:t xml:space="preserve"> sẽ được cụ thể tại </w:t>
            </w:r>
            <w:r w:rsidR="001143BA" w:rsidRPr="00D25310">
              <w:rPr>
                <w:color w:val="000000" w:themeColor="text1"/>
                <w:shd w:val="clear" w:color="auto" w:fill="FFFFFF"/>
              </w:rPr>
              <w:t>Thông tư của Bộ Công Thương</w:t>
            </w:r>
            <w:r w:rsidRPr="00D25310">
              <w:rPr>
                <w:color w:val="000000" w:themeColor="text1"/>
                <w:shd w:val="clear" w:color="auto" w:fill="FFFFFF"/>
              </w:rPr>
              <w:t xml:space="preserve"> theo hướng </w:t>
            </w:r>
            <w:r w:rsidRPr="00D25310">
              <w:rPr>
                <w:color w:val="000000" w:themeColor="text1"/>
              </w:rPr>
              <w:t xml:space="preserve">áp dụng công nghệ thông tin để điện tử hóa để thuận lợi cho doanh nghiêp. </w:t>
            </w:r>
            <w:r w:rsidRPr="00D25310">
              <w:rPr>
                <w:color w:val="000000" w:themeColor="text1"/>
                <w:shd w:val="clear" w:color="auto" w:fill="FFFFFF"/>
              </w:rPr>
              <w:t xml:space="preserve"> </w:t>
            </w:r>
          </w:p>
        </w:tc>
      </w:tr>
      <w:tr w:rsidR="00D25310" w:rsidRPr="00D25310" w14:paraId="7F2FCBD6" w14:textId="77777777" w:rsidTr="001D3FE9">
        <w:tc>
          <w:tcPr>
            <w:tcW w:w="833" w:type="dxa"/>
          </w:tcPr>
          <w:p w14:paraId="7C698813" w14:textId="77777777" w:rsidR="00201FD7" w:rsidRPr="00D25310" w:rsidRDefault="00201FD7" w:rsidP="00D83D73">
            <w:pPr>
              <w:pStyle w:val="BodyText"/>
              <w:widowControl w:val="0"/>
              <w:numPr>
                <w:ilvl w:val="0"/>
                <w:numId w:val="1"/>
              </w:numPr>
              <w:spacing w:before="60" w:after="60"/>
              <w:jc w:val="center"/>
              <w:rPr>
                <w:color w:val="000000" w:themeColor="text1"/>
                <w:sz w:val="24"/>
                <w:lang w:val="vi-VN"/>
              </w:rPr>
            </w:pPr>
          </w:p>
        </w:tc>
        <w:tc>
          <w:tcPr>
            <w:tcW w:w="1594" w:type="dxa"/>
          </w:tcPr>
          <w:p w14:paraId="77963EA1" w14:textId="77777777" w:rsidR="00201FD7" w:rsidRPr="00D25310" w:rsidRDefault="00201FD7" w:rsidP="00D83D73">
            <w:pPr>
              <w:pStyle w:val="BodyText"/>
              <w:widowControl w:val="0"/>
              <w:spacing w:before="60" w:after="60"/>
              <w:jc w:val="center"/>
              <w:rPr>
                <w:color w:val="000000" w:themeColor="text1"/>
                <w:sz w:val="24"/>
              </w:rPr>
            </w:pPr>
            <w:r w:rsidRPr="00D25310">
              <w:rPr>
                <w:color w:val="000000" w:themeColor="text1"/>
                <w:sz w:val="24"/>
              </w:rPr>
              <w:t>Điều 2</w:t>
            </w:r>
            <w:r w:rsidR="00764E09" w:rsidRPr="00D25310">
              <w:rPr>
                <w:color w:val="000000" w:themeColor="text1"/>
                <w:sz w:val="24"/>
              </w:rPr>
              <w:t>8</w:t>
            </w:r>
          </w:p>
        </w:tc>
        <w:tc>
          <w:tcPr>
            <w:tcW w:w="1113" w:type="dxa"/>
          </w:tcPr>
          <w:p w14:paraId="59ED9EE6" w14:textId="77777777" w:rsidR="00201FD7" w:rsidRPr="00D25310" w:rsidRDefault="00201FD7" w:rsidP="00D83D73">
            <w:pPr>
              <w:pStyle w:val="BodyText"/>
              <w:widowControl w:val="0"/>
              <w:spacing w:before="60" w:after="60"/>
              <w:jc w:val="center"/>
              <w:rPr>
                <w:color w:val="000000" w:themeColor="text1"/>
                <w:sz w:val="24"/>
              </w:rPr>
            </w:pPr>
            <w:r w:rsidRPr="00D25310">
              <w:rPr>
                <w:color w:val="000000" w:themeColor="text1"/>
                <w:sz w:val="24"/>
              </w:rPr>
              <w:t>K</w:t>
            </w:r>
            <w:r w:rsidR="00764E09" w:rsidRPr="00D25310">
              <w:rPr>
                <w:color w:val="000000" w:themeColor="text1"/>
                <w:sz w:val="24"/>
              </w:rPr>
              <w:t>hoản 1</w:t>
            </w:r>
          </w:p>
        </w:tc>
        <w:tc>
          <w:tcPr>
            <w:tcW w:w="5166" w:type="dxa"/>
          </w:tcPr>
          <w:p w14:paraId="0BF5B380" w14:textId="77777777" w:rsidR="00201FD7" w:rsidRPr="00D25310" w:rsidRDefault="00764E09" w:rsidP="00D83D73">
            <w:pPr>
              <w:spacing w:before="60" w:after="60"/>
              <w:jc w:val="both"/>
              <w:rPr>
                <w:color w:val="000000" w:themeColor="text1"/>
                <w:shd w:val="clear" w:color="auto" w:fill="FFFFFF"/>
              </w:rPr>
            </w:pPr>
            <w:r w:rsidRPr="00D25310">
              <w:rPr>
                <w:color w:val="000000" w:themeColor="text1"/>
                <w:shd w:val="clear" w:color="auto" w:fill="FFFFFF"/>
              </w:rPr>
              <w:t>Thay thế cụm từ “Tổ chức, cá nhân sản xuất, nhập khẩu, sử dụng” thành “Tổ chức, cá nhân hoạt động” trong nội dung của khoản 1 của Điều 28, khoản 1 Điều 37 và khoản 1 Điều 45 để thể hiện đầy đủ các đối tượng hoạt động hoá chất theo quy định tại khoản 17 Điều 4.</w:t>
            </w:r>
          </w:p>
        </w:tc>
        <w:tc>
          <w:tcPr>
            <w:tcW w:w="1440" w:type="dxa"/>
          </w:tcPr>
          <w:p w14:paraId="6BF3F616" w14:textId="77777777" w:rsidR="00201FD7" w:rsidRPr="00D25310" w:rsidRDefault="00A34622" w:rsidP="00D83D73">
            <w:pPr>
              <w:pStyle w:val="BodyText"/>
              <w:widowControl w:val="0"/>
              <w:spacing w:before="60" w:after="60"/>
              <w:jc w:val="center"/>
              <w:rPr>
                <w:color w:val="000000" w:themeColor="text1"/>
                <w:sz w:val="24"/>
              </w:rPr>
            </w:pPr>
            <w:r w:rsidRPr="00D25310">
              <w:rPr>
                <w:color w:val="000000" w:themeColor="text1"/>
                <w:sz w:val="24"/>
              </w:rPr>
              <w:t>Đồng Tháp</w:t>
            </w:r>
          </w:p>
        </w:tc>
        <w:tc>
          <w:tcPr>
            <w:tcW w:w="1481" w:type="dxa"/>
          </w:tcPr>
          <w:p w14:paraId="093499DD" w14:textId="77777777" w:rsidR="00201FD7" w:rsidRPr="00D25310" w:rsidRDefault="00A34622"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1FF6E1B" w14:textId="77777777" w:rsidR="00201FD7" w:rsidRPr="00D25310" w:rsidRDefault="00A34622" w:rsidP="00D83D73">
            <w:pPr>
              <w:spacing w:before="60" w:after="60"/>
              <w:jc w:val="both"/>
              <w:rPr>
                <w:color w:val="000000" w:themeColor="text1"/>
              </w:rPr>
            </w:pPr>
            <w:r w:rsidRPr="00D25310">
              <w:rPr>
                <w:color w:val="000000" w:themeColor="text1"/>
              </w:rPr>
              <w:t>Đã tiếp thu và chỉnh sửa tại dự thảo Luật.</w:t>
            </w:r>
          </w:p>
        </w:tc>
      </w:tr>
      <w:tr w:rsidR="00D25310" w:rsidRPr="00D25310" w14:paraId="29B150C9" w14:textId="77777777" w:rsidTr="001D3FE9">
        <w:tc>
          <w:tcPr>
            <w:tcW w:w="833" w:type="dxa"/>
          </w:tcPr>
          <w:p w14:paraId="67ABBC43" w14:textId="77777777" w:rsidR="00A34622" w:rsidRPr="00D25310" w:rsidRDefault="00A34622" w:rsidP="00D83D73">
            <w:pPr>
              <w:pStyle w:val="BodyText"/>
              <w:widowControl w:val="0"/>
              <w:numPr>
                <w:ilvl w:val="0"/>
                <w:numId w:val="1"/>
              </w:numPr>
              <w:spacing w:before="60" w:after="60"/>
              <w:jc w:val="center"/>
              <w:rPr>
                <w:color w:val="000000" w:themeColor="text1"/>
                <w:sz w:val="24"/>
                <w:lang w:val="vi-VN"/>
              </w:rPr>
            </w:pPr>
          </w:p>
        </w:tc>
        <w:tc>
          <w:tcPr>
            <w:tcW w:w="1594" w:type="dxa"/>
          </w:tcPr>
          <w:p w14:paraId="4262495B" w14:textId="77777777" w:rsidR="00A34622" w:rsidRPr="00D25310" w:rsidRDefault="00A34622" w:rsidP="00D83D73">
            <w:pPr>
              <w:pStyle w:val="BodyText"/>
              <w:widowControl w:val="0"/>
              <w:spacing w:before="60" w:after="60"/>
              <w:jc w:val="center"/>
              <w:rPr>
                <w:color w:val="000000" w:themeColor="text1"/>
                <w:sz w:val="24"/>
              </w:rPr>
            </w:pPr>
            <w:r w:rsidRPr="00D25310">
              <w:rPr>
                <w:color w:val="000000" w:themeColor="text1"/>
                <w:sz w:val="24"/>
              </w:rPr>
              <w:t>Điều 28</w:t>
            </w:r>
          </w:p>
        </w:tc>
        <w:tc>
          <w:tcPr>
            <w:tcW w:w="1113" w:type="dxa"/>
          </w:tcPr>
          <w:p w14:paraId="4FA4FAEE" w14:textId="77777777" w:rsidR="00A34622" w:rsidRPr="00D25310" w:rsidRDefault="00A3462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73B5242" w14:textId="77777777" w:rsidR="00A34622" w:rsidRPr="00D25310" w:rsidRDefault="00A34622" w:rsidP="00D83D73">
            <w:pPr>
              <w:spacing w:before="60" w:after="60"/>
              <w:jc w:val="both"/>
              <w:rPr>
                <w:color w:val="000000" w:themeColor="text1"/>
                <w:shd w:val="clear" w:color="auto" w:fill="FFFFFF"/>
              </w:rPr>
            </w:pPr>
            <w:r w:rsidRPr="00D25310">
              <w:rPr>
                <w:bCs/>
                <w:color w:val="000000" w:themeColor="text1"/>
              </w:rPr>
              <w:t>Điều 28, Điều 37, Điều 45: Chỉ quy định trách nhiệm của tổ chức, cá nhân sản xuất, nhập khẩu, sử dụng trong xử lý, thải bổ hóa chất. Đề nghị bổ sung quy định đối với tổ chức, cá nhân kinh doanh, tồn trữ.</w:t>
            </w:r>
          </w:p>
        </w:tc>
        <w:tc>
          <w:tcPr>
            <w:tcW w:w="1440" w:type="dxa"/>
          </w:tcPr>
          <w:p w14:paraId="09CF60A2" w14:textId="77777777" w:rsidR="00A34622" w:rsidRPr="00D25310" w:rsidRDefault="00A34622" w:rsidP="00D83D73">
            <w:pPr>
              <w:pStyle w:val="BodyText"/>
              <w:widowControl w:val="0"/>
              <w:spacing w:before="60" w:after="60"/>
              <w:jc w:val="center"/>
              <w:rPr>
                <w:color w:val="000000" w:themeColor="text1"/>
                <w:sz w:val="24"/>
              </w:rPr>
            </w:pPr>
            <w:r w:rsidRPr="00D25310">
              <w:rPr>
                <w:color w:val="000000" w:themeColor="text1"/>
                <w:sz w:val="24"/>
              </w:rPr>
              <w:t>Hải Phòng</w:t>
            </w:r>
          </w:p>
        </w:tc>
        <w:tc>
          <w:tcPr>
            <w:tcW w:w="1481" w:type="dxa"/>
          </w:tcPr>
          <w:p w14:paraId="73BAD23B" w14:textId="77777777" w:rsidR="00A34622" w:rsidRPr="00D25310" w:rsidRDefault="00A34622"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1202827" w14:textId="77777777" w:rsidR="00A34622" w:rsidRPr="00D25310" w:rsidRDefault="00A34622" w:rsidP="00D83D73">
            <w:pPr>
              <w:spacing w:before="60" w:after="60"/>
              <w:jc w:val="both"/>
              <w:rPr>
                <w:color w:val="000000" w:themeColor="text1"/>
              </w:rPr>
            </w:pPr>
            <w:r w:rsidRPr="00D25310">
              <w:rPr>
                <w:color w:val="000000" w:themeColor="text1"/>
              </w:rPr>
              <w:t>Tiếp thu và chỉnh sửa quy định về xử lý, thải bỏ hóa chất tuân thủ theo quy định của pháp luật về bảo vệ môi trường.</w:t>
            </w:r>
          </w:p>
        </w:tc>
      </w:tr>
      <w:tr w:rsidR="00D25310" w:rsidRPr="00D25310" w14:paraId="09C1226E" w14:textId="77777777" w:rsidTr="001D3FE9">
        <w:tc>
          <w:tcPr>
            <w:tcW w:w="833" w:type="dxa"/>
          </w:tcPr>
          <w:p w14:paraId="12750916" w14:textId="77777777" w:rsidR="00462A74" w:rsidRPr="00D25310" w:rsidRDefault="00462A74" w:rsidP="00D83D73">
            <w:pPr>
              <w:pStyle w:val="BodyText"/>
              <w:widowControl w:val="0"/>
              <w:spacing w:before="60" w:after="60"/>
              <w:ind w:left="360"/>
              <w:rPr>
                <w:b/>
                <w:color w:val="000000" w:themeColor="text1"/>
                <w:sz w:val="24"/>
                <w:lang w:val="vi-VN"/>
              </w:rPr>
            </w:pPr>
          </w:p>
        </w:tc>
        <w:tc>
          <w:tcPr>
            <w:tcW w:w="1594" w:type="dxa"/>
          </w:tcPr>
          <w:p w14:paraId="2EEA5135" w14:textId="77777777" w:rsidR="00462A74" w:rsidRPr="00D25310" w:rsidRDefault="00462A74" w:rsidP="00D83D73">
            <w:pPr>
              <w:pStyle w:val="BodyText"/>
              <w:widowControl w:val="0"/>
              <w:spacing w:before="60" w:after="60"/>
              <w:jc w:val="center"/>
              <w:rPr>
                <w:b/>
                <w:color w:val="000000" w:themeColor="text1"/>
                <w:sz w:val="24"/>
              </w:rPr>
            </w:pPr>
            <w:r w:rsidRPr="00D25310">
              <w:rPr>
                <w:b/>
                <w:color w:val="000000" w:themeColor="text1"/>
                <w:sz w:val="24"/>
              </w:rPr>
              <w:t>Mục 3</w:t>
            </w:r>
          </w:p>
        </w:tc>
        <w:tc>
          <w:tcPr>
            <w:tcW w:w="1113" w:type="dxa"/>
          </w:tcPr>
          <w:p w14:paraId="6E3A2B47" w14:textId="77777777" w:rsidR="00462A74" w:rsidRPr="00D25310" w:rsidRDefault="00462A74" w:rsidP="00D83D73">
            <w:pPr>
              <w:pStyle w:val="BodyText"/>
              <w:widowControl w:val="0"/>
              <w:spacing w:before="60" w:after="60"/>
              <w:jc w:val="center"/>
              <w:rPr>
                <w:b/>
                <w:color w:val="000000" w:themeColor="text1"/>
                <w:sz w:val="24"/>
                <w:lang w:val="vi-VN"/>
              </w:rPr>
            </w:pPr>
          </w:p>
        </w:tc>
        <w:tc>
          <w:tcPr>
            <w:tcW w:w="5166" w:type="dxa"/>
          </w:tcPr>
          <w:p w14:paraId="489B3881" w14:textId="77777777" w:rsidR="00462A74" w:rsidRPr="00D25310" w:rsidRDefault="00462A74" w:rsidP="00D83D73">
            <w:pPr>
              <w:pStyle w:val="BodyText"/>
              <w:widowControl w:val="0"/>
              <w:spacing w:before="60" w:after="60"/>
              <w:jc w:val="both"/>
              <w:rPr>
                <w:b/>
                <w:color w:val="000000" w:themeColor="text1"/>
                <w:sz w:val="24"/>
              </w:rPr>
            </w:pPr>
            <w:r w:rsidRPr="00D25310">
              <w:rPr>
                <w:b/>
                <w:color w:val="000000" w:themeColor="text1"/>
                <w:sz w:val="24"/>
              </w:rPr>
              <w:t>Quản lý hóa chất có điều kiện</w:t>
            </w:r>
          </w:p>
        </w:tc>
        <w:tc>
          <w:tcPr>
            <w:tcW w:w="1440" w:type="dxa"/>
          </w:tcPr>
          <w:p w14:paraId="05D3947E" w14:textId="77777777" w:rsidR="00462A74" w:rsidRPr="00D25310" w:rsidRDefault="00462A74" w:rsidP="00D83D73">
            <w:pPr>
              <w:pStyle w:val="BodyText"/>
              <w:widowControl w:val="0"/>
              <w:spacing w:before="60" w:after="60"/>
              <w:jc w:val="center"/>
              <w:rPr>
                <w:b/>
                <w:color w:val="000000" w:themeColor="text1"/>
                <w:sz w:val="24"/>
                <w:lang w:val="vi-VN"/>
              </w:rPr>
            </w:pPr>
          </w:p>
        </w:tc>
        <w:tc>
          <w:tcPr>
            <w:tcW w:w="1481" w:type="dxa"/>
          </w:tcPr>
          <w:p w14:paraId="20F46145" w14:textId="77777777" w:rsidR="00462A74" w:rsidRPr="00D25310" w:rsidRDefault="00462A74" w:rsidP="00D83D73">
            <w:pPr>
              <w:pStyle w:val="BodyText"/>
              <w:widowControl w:val="0"/>
              <w:spacing w:before="60" w:after="60"/>
              <w:jc w:val="center"/>
              <w:rPr>
                <w:b/>
                <w:color w:val="000000" w:themeColor="text1"/>
                <w:sz w:val="24"/>
                <w:lang w:val="vi-VN"/>
              </w:rPr>
            </w:pPr>
          </w:p>
        </w:tc>
        <w:tc>
          <w:tcPr>
            <w:tcW w:w="2969" w:type="dxa"/>
          </w:tcPr>
          <w:p w14:paraId="5A445015" w14:textId="77777777" w:rsidR="00462A74" w:rsidRPr="00D25310" w:rsidRDefault="00462A74" w:rsidP="00D83D73">
            <w:pPr>
              <w:pStyle w:val="BodyText"/>
              <w:widowControl w:val="0"/>
              <w:spacing w:before="60" w:after="60"/>
              <w:jc w:val="both"/>
              <w:rPr>
                <w:b/>
                <w:color w:val="000000" w:themeColor="text1"/>
                <w:sz w:val="24"/>
                <w:lang w:val="vi-VN"/>
              </w:rPr>
            </w:pPr>
          </w:p>
        </w:tc>
      </w:tr>
      <w:tr w:rsidR="00D25310" w:rsidRPr="00D25310" w14:paraId="7209D9BE" w14:textId="77777777" w:rsidTr="001D3FE9">
        <w:tc>
          <w:tcPr>
            <w:tcW w:w="833" w:type="dxa"/>
          </w:tcPr>
          <w:p w14:paraId="51527F8C" w14:textId="77777777" w:rsidR="003D1F9C" w:rsidRPr="00D25310" w:rsidRDefault="003D1F9C" w:rsidP="00D83D73">
            <w:pPr>
              <w:pStyle w:val="BodyText"/>
              <w:widowControl w:val="0"/>
              <w:numPr>
                <w:ilvl w:val="0"/>
                <w:numId w:val="1"/>
              </w:numPr>
              <w:spacing w:before="60" w:after="60"/>
              <w:jc w:val="center"/>
              <w:rPr>
                <w:color w:val="000000" w:themeColor="text1"/>
                <w:sz w:val="24"/>
                <w:lang w:val="vi-VN"/>
              </w:rPr>
            </w:pPr>
          </w:p>
        </w:tc>
        <w:tc>
          <w:tcPr>
            <w:tcW w:w="1594" w:type="dxa"/>
          </w:tcPr>
          <w:p w14:paraId="64F3F06E" w14:textId="77777777" w:rsidR="003D1F9C" w:rsidRPr="00D25310" w:rsidRDefault="003D1F9C" w:rsidP="00D83D73">
            <w:pPr>
              <w:pStyle w:val="BodyText"/>
              <w:widowControl w:val="0"/>
              <w:spacing w:before="60" w:after="60"/>
              <w:jc w:val="center"/>
              <w:rPr>
                <w:color w:val="000000" w:themeColor="text1"/>
                <w:sz w:val="24"/>
              </w:rPr>
            </w:pPr>
            <w:r w:rsidRPr="00D25310">
              <w:rPr>
                <w:color w:val="000000" w:themeColor="text1"/>
                <w:sz w:val="24"/>
              </w:rPr>
              <w:t>Điều 29</w:t>
            </w:r>
          </w:p>
        </w:tc>
        <w:tc>
          <w:tcPr>
            <w:tcW w:w="1113" w:type="dxa"/>
          </w:tcPr>
          <w:p w14:paraId="7D5B8C3E" w14:textId="77777777" w:rsidR="003D1F9C" w:rsidRPr="00D25310" w:rsidRDefault="003D1F9C"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C201006" w14:textId="77777777" w:rsidR="003D1F9C" w:rsidRPr="00D25310" w:rsidRDefault="003D1F9C" w:rsidP="00D83D73">
            <w:pPr>
              <w:pStyle w:val="BodyText"/>
              <w:widowControl w:val="0"/>
              <w:spacing w:before="60" w:after="60"/>
              <w:jc w:val="both"/>
              <w:rPr>
                <w:color w:val="000000" w:themeColor="text1"/>
                <w:sz w:val="24"/>
                <w:lang w:val="vi-VN"/>
              </w:rPr>
            </w:pPr>
            <w:r w:rsidRPr="00D25310">
              <w:rPr>
                <w:bCs/>
                <w:color w:val="000000" w:themeColor="text1"/>
                <w:sz w:val="24"/>
              </w:rPr>
              <w:t>Khoản 1, Điều 29: Để danh mục hóa chất có điều kiện do Chính phủ ban hành không trái với các hóa chất kinh doanh có điều kiện quy định trong Luật Đầu tư, thì khoản 1 điều 20 nên bổ sung thêm:.....Danh mục do Chính phủ ban hành bao gồm cả những hóa chất kinh doanh có điều kiện quy định trong Luật Đầu tư.</w:t>
            </w:r>
          </w:p>
        </w:tc>
        <w:tc>
          <w:tcPr>
            <w:tcW w:w="1440" w:type="dxa"/>
          </w:tcPr>
          <w:p w14:paraId="3513866E" w14:textId="77777777" w:rsidR="003D1F9C" w:rsidRPr="00D25310" w:rsidRDefault="003D1F9C" w:rsidP="00D83D73">
            <w:pPr>
              <w:pStyle w:val="BodyText"/>
              <w:widowControl w:val="0"/>
              <w:spacing w:before="60" w:after="60"/>
              <w:jc w:val="center"/>
              <w:rPr>
                <w:color w:val="000000" w:themeColor="text1"/>
                <w:sz w:val="24"/>
              </w:rPr>
            </w:pPr>
            <w:r w:rsidRPr="00D25310">
              <w:rPr>
                <w:color w:val="000000" w:themeColor="text1"/>
                <w:sz w:val="24"/>
              </w:rPr>
              <w:t>Hiệp hội tấm lợp</w:t>
            </w:r>
          </w:p>
        </w:tc>
        <w:tc>
          <w:tcPr>
            <w:tcW w:w="1481" w:type="dxa"/>
          </w:tcPr>
          <w:p w14:paraId="4918F20B" w14:textId="77777777" w:rsidR="003D1F9C" w:rsidRPr="00D25310" w:rsidRDefault="003D1F9C"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D0A5FCB" w14:textId="77777777" w:rsidR="003D1F9C" w:rsidRPr="00D25310" w:rsidRDefault="003D1F9C" w:rsidP="00D83D73">
            <w:pPr>
              <w:spacing w:before="60" w:after="60"/>
              <w:jc w:val="both"/>
              <w:rPr>
                <w:color w:val="000000" w:themeColor="text1"/>
              </w:rPr>
            </w:pPr>
            <w:r w:rsidRPr="00D25310">
              <w:rPr>
                <w:color w:val="000000" w:themeColor="text1"/>
              </w:rPr>
              <w:t>Dự thảo Luật quy định: Hóa chất có điều kiện được quy định tại Danh mục do Chính phủ ban hành là</w:t>
            </w:r>
            <w:r w:rsidR="001B4F43" w:rsidRPr="00D25310">
              <w:rPr>
                <w:color w:val="000000" w:themeColor="text1"/>
              </w:rPr>
              <w:t xml:space="preserve"> cơ bản</w:t>
            </w:r>
            <w:r w:rsidRPr="00D25310">
              <w:rPr>
                <w:color w:val="000000" w:themeColor="text1"/>
              </w:rPr>
              <w:t xml:space="preserve"> đầy đủ.</w:t>
            </w:r>
          </w:p>
        </w:tc>
      </w:tr>
      <w:tr w:rsidR="00D25310" w:rsidRPr="00D25310" w14:paraId="4A71776A" w14:textId="77777777" w:rsidTr="001D3FE9">
        <w:tc>
          <w:tcPr>
            <w:tcW w:w="833" w:type="dxa"/>
          </w:tcPr>
          <w:p w14:paraId="7EF3368B" w14:textId="77777777" w:rsidR="003D1F9C" w:rsidRPr="00D25310" w:rsidRDefault="003D1F9C" w:rsidP="00D83D73">
            <w:pPr>
              <w:pStyle w:val="BodyText"/>
              <w:widowControl w:val="0"/>
              <w:numPr>
                <w:ilvl w:val="0"/>
                <w:numId w:val="1"/>
              </w:numPr>
              <w:spacing w:before="60" w:after="60"/>
              <w:jc w:val="center"/>
              <w:rPr>
                <w:color w:val="000000" w:themeColor="text1"/>
                <w:sz w:val="24"/>
                <w:lang w:val="vi-VN"/>
              </w:rPr>
            </w:pPr>
          </w:p>
        </w:tc>
        <w:tc>
          <w:tcPr>
            <w:tcW w:w="1594" w:type="dxa"/>
          </w:tcPr>
          <w:p w14:paraId="538081AF" w14:textId="77777777" w:rsidR="003D1F9C" w:rsidRPr="00D25310" w:rsidRDefault="003D1F9C" w:rsidP="00D83D73">
            <w:pPr>
              <w:pStyle w:val="BodyText"/>
              <w:widowControl w:val="0"/>
              <w:spacing w:before="60" w:after="60"/>
              <w:jc w:val="center"/>
              <w:rPr>
                <w:color w:val="000000" w:themeColor="text1"/>
                <w:sz w:val="24"/>
              </w:rPr>
            </w:pPr>
            <w:r w:rsidRPr="00D25310">
              <w:rPr>
                <w:color w:val="000000" w:themeColor="text1"/>
                <w:sz w:val="24"/>
              </w:rPr>
              <w:t>Điều 29</w:t>
            </w:r>
          </w:p>
        </w:tc>
        <w:tc>
          <w:tcPr>
            <w:tcW w:w="1113" w:type="dxa"/>
          </w:tcPr>
          <w:p w14:paraId="03FBF4EA" w14:textId="77777777" w:rsidR="003D1F9C" w:rsidRPr="00D25310" w:rsidRDefault="003D1F9C"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73EF5C6B" w14:textId="77777777" w:rsidR="003D1F9C" w:rsidRPr="00D25310" w:rsidRDefault="003D1F9C" w:rsidP="00D83D73">
            <w:pPr>
              <w:spacing w:before="60" w:after="60"/>
              <w:jc w:val="both"/>
              <w:rPr>
                <w:color w:val="000000" w:themeColor="text1"/>
              </w:rPr>
            </w:pPr>
            <w:r w:rsidRPr="00D25310">
              <w:rPr>
                <w:color w:val="000000" w:themeColor="text1"/>
                <w:shd w:val="clear" w:color="auto" w:fill="FFFFFF"/>
              </w:rPr>
              <w:t>Sửa đổi khoản 2 Điều 29 dự thảo Luật thành “Tổ chức, cá nhân thực hiện hoạt động hóa chất...</w:t>
            </w:r>
          </w:p>
        </w:tc>
        <w:tc>
          <w:tcPr>
            <w:tcW w:w="1440" w:type="dxa"/>
          </w:tcPr>
          <w:p w14:paraId="40B9638A" w14:textId="77777777" w:rsidR="003D1F9C" w:rsidRPr="00D25310" w:rsidRDefault="003D1F9C" w:rsidP="00D83D73">
            <w:pPr>
              <w:spacing w:before="60" w:after="60"/>
              <w:ind w:left="-3" w:hanging="3"/>
              <w:jc w:val="center"/>
              <w:rPr>
                <w:color w:val="000000" w:themeColor="text1"/>
              </w:rPr>
            </w:pPr>
            <w:r w:rsidRPr="00D25310">
              <w:rPr>
                <w:color w:val="000000" w:themeColor="text1"/>
              </w:rPr>
              <w:t>Bộ Kế hoạch Đầu tư</w:t>
            </w:r>
          </w:p>
        </w:tc>
        <w:tc>
          <w:tcPr>
            <w:tcW w:w="1481" w:type="dxa"/>
          </w:tcPr>
          <w:p w14:paraId="232C89EA" w14:textId="77777777" w:rsidR="003D1F9C" w:rsidRPr="00D25310" w:rsidRDefault="003D1F9C" w:rsidP="00D83D73">
            <w:pPr>
              <w:spacing w:before="60" w:after="60"/>
              <w:jc w:val="center"/>
              <w:rPr>
                <w:color w:val="000000" w:themeColor="text1"/>
              </w:rPr>
            </w:pPr>
            <w:r w:rsidRPr="00D25310">
              <w:rPr>
                <w:color w:val="000000" w:themeColor="text1"/>
              </w:rPr>
              <w:t>Tiếp thu</w:t>
            </w:r>
          </w:p>
        </w:tc>
        <w:tc>
          <w:tcPr>
            <w:tcW w:w="2969" w:type="dxa"/>
          </w:tcPr>
          <w:p w14:paraId="7EB3953E" w14:textId="77777777" w:rsidR="003D1F9C" w:rsidRPr="00D25310" w:rsidRDefault="003D1F9C"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dự thảo Luật.</w:t>
            </w:r>
          </w:p>
        </w:tc>
      </w:tr>
      <w:tr w:rsidR="00D25310" w:rsidRPr="00D25310" w14:paraId="1E6B5EC5" w14:textId="77777777" w:rsidTr="001D3FE9">
        <w:tc>
          <w:tcPr>
            <w:tcW w:w="833" w:type="dxa"/>
          </w:tcPr>
          <w:p w14:paraId="7DFEFC24" w14:textId="77777777" w:rsidR="0025063E" w:rsidRPr="00D25310" w:rsidRDefault="0025063E" w:rsidP="00D83D73">
            <w:pPr>
              <w:pStyle w:val="BodyText"/>
              <w:widowControl w:val="0"/>
              <w:numPr>
                <w:ilvl w:val="0"/>
                <w:numId w:val="1"/>
              </w:numPr>
              <w:spacing w:before="60" w:after="60"/>
              <w:jc w:val="center"/>
              <w:rPr>
                <w:color w:val="000000" w:themeColor="text1"/>
                <w:sz w:val="24"/>
                <w:lang w:val="vi-VN"/>
              </w:rPr>
            </w:pPr>
          </w:p>
        </w:tc>
        <w:tc>
          <w:tcPr>
            <w:tcW w:w="1594" w:type="dxa"/>
          </w:tcPr>
          <w:p w14:paraId="3A1BDABA" w14:textId="77777777" w:rsidR="0025063E" w:rsidRPr="00D25310" w:rsidRDefault="0025063E" w:rsidP="00D83D73">
            <w:pPr>
              <w:pStyle w:val="BodyText"/>
              <w:widowControl w:val="0"/>
              <w:spacing w:before="60" w:after="60"/>
              <w:jc w:val="center"/>
              <w:rPr>
                <w:color w:val="000000" w:themeColor="text1"/>
                <w:sz w:val="24"/>
              </w:rPr>
            </w:pPr>
            <w:r w:rsidRPr="00D25310">
              <w:rPr>
                <w:color w:val="000000" w:themeColor="text1"/>
                <w:sz w:val="24"/>
              </w:rPr>
              <w:t>Điều 30</w:t>
            </w:r>
          </w:p>
        </w:tc>
        <w:tc>
          <w:tcPr>
            <w:tcW w:w="1113" w:type="dxa"/>
          </w:tcPr>
          <w:p w14:paraId="59A2EFE7" w14:textId="77777777" w:rsidR="0025063E" w:rsidRPr="00D25310" w:rsidRDefault="0025063E"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ADA650E" w14:textId="77777777" w:rsidR="0025063E" w:rsidRPr="00D25310" w:rsidRDefault="0025063E"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điều chỉnh “không áp dụng cấp Giấy chứng nhận đủ điều điều sản xuất, kinh doanh Hoá chất có điều kiện đối với cá nhân” được quy định tại khoản 1 Điều 30 và khoản 1 Điều 31 nhằm đảm bảo tư cách pháp nhân và năng lực thực hiện các quy định liên quan đến hoạt động hoá chất. Nội dung này nếu được điều chỉnh thì đề nghị bỏ cụm từ “cá nhân” ở điểm a, b khoản 1 Điều 32 cho phù hợp.</w:t>
            </w:r>
          </w:p>
        </w:tc>
        <w:tc>
          <w:tcPr>
            <w:tcW w:w="1440" w:type="dxa"/>
          </w:tcPr>
          <w:p w14:paraId="0763B8C2" w14:textId="77777777" w:rsidR="0025063E" w:rsidRPr="00D25310" w:rsidRDefault="0025063E" w:rsidP="00D83D73">
            <w:pPr>
              <w:pStyle w:val="BodyText"/>
              <w:widowControl w:val="0"/>
              <w:spacing w:before="60" w:after="60"/>
              <w:jc w:val="center"/>
              <w:rPr>
                <w:color w:val="000000" w:themeColor="text1"/>
                <w:sz w:val="24"/>
              </w:rPr>
            </w:pPr>
            <w:r w:rsidRPr="00D25310">
              <w:rPr>
                <w:color w:val="000000" w:themeColor="text1"/>
                <w:sz w:val="24"/>
              </w:rPr>
              <w:t>Đồng Tháp</w:t>
            </w:r>
          </w:p>
        </w:tc>
        <w:tc>
          <w:tcPr>
            <w:tcW w:w="1481" w:type="dxa"/>
          </w:tcPr>
          <w:p w14:paraId="17B3A8D2" w14:textId="77777777" w:rsidR="0025063E" w:rsidRPr="00D25310" w:rsidRDefault="0025063E"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260388F" w14:textId="77777777" w:rsidR="0025063E" w:rsidRPr="00D25310" w:rsidRDefault="0025063E" w:rsidP="00D83D73">
            <w:pPr>
              <w:spacing w:before="60" w:after="60"/>
              <w:jc w:val="both"/>
              <w:rPr>
                <w:color w:val="000000" w:themeColor="text1"/>
                <w:shd w:val="clear" w:color="auto" w:fill="FFFFFF"/>
              </w:rPr>
            </w:pPr>
            <w:r w:rsidRPr="00D25310">
              <w:rPr>
                <w:b/>
                <w:bCs/>
                <w:color w:val="000000" w:themeColor="text1"/>
              </w:rPr>
              <w:t xml:space="preserve">Điều 3 Luật đầu tư quy định </w:t>
            </w:r>
            <w:r w:rsidRPr="00D25310">
              <w:rPr>
                <w:color w:val="000000" w:themeColor="text1"/>
                <w:shd w:val="clear" w:color="auto" w:fill="FFFFFF"/>
              </w:rPr>
              <w:t>9. </w:t>
            </w:r>
            <w:r w:rsidRPr="00D25310">
              <w:rPr>
                <w:i/>
                <w:iCs/>
                <w:color w:val="000000" w:themeColor="text1"/>
                <w:shd w:val="clear" w:color="auto" w:fill="FFFFFF"/>
              </w:rPr>
              <w:t>Điều kiện đầu tư kinh doanh</w:t>
            </w:r>
            <w:r w:rsidRPr="00D25310">
              <w:rPr>
                <w:color w:val="000000" w:themeColor="text1"/>
                <w:shd w:val="clear" w:color="auto" w:fill="FFFFFF"/>
              </w:rPr>
              <w:t> là điều kiện cá nhân, tổ chức phải đáp ứng khi thực hiện hoạt động đầu tư kinh doanh trong ngành, nghề đầu tư kinh doanh có điều kiện.</w:t>
            </w:r>
          </w:p>
          <w:p w14:paraId="2066AF9A" w14:textId="77777777" w:rsidR="0025063E" w:rsidRPr="00D25310" w:rsidRDefault="0025063E" w:rsidP="00D83D73">
            <w:pPr>
              <w:spacing w:before="60" w:after="60"/>
              <w:jc w:val="both"/>
              <w:rPr>
                <w:b/>
                <w:bCs/>
                <w:color w:val="000000" w:themeColor="text1"/>
              </w:rPr>
            </w:pPr>
            <w:r w:rsidRPr="00D25310">
              <w:rPr>
                <w:color w:val="000000" w:themeColor="text1"/>
                <w:shd w:val="clear" w:color="auto" w:fill="FFFFFF"/>
              </w:rPr>
              <w:t xml:space="preserve">Luật đầu tư quy định cá nhân vẫn được tham gia các ngành nghề đầu tư có điều kiện. </w:t>
            </w:r>
          </w:p>
        </w:tc>
      </w:tr>
      <w:tr w:rsidR="00D25310" w:rsidRPr="00D25310" w14:paraId="25A9EF10" w14:textId="77777777" w:rsidTr="001D3FE9">
        <w:tc>
          <w:tcPr>
            <w:tcW w:w="833" w:type="dxa"/>
          </w:tcPr>
          <w:p w14:paraId="181F6B68" w14:textId="77777777" w:rsidR="009804BD" w:rsidRPr="00D25310" w:rsidRDefault="009804BD" w:rsidP="00D83D73">
            <w:pPr>
              <w:pStyle w:val="BodyText"/>
              <w:widowControl w:val="0"/>
              <w:numPr>
                <w:ilvl w:val="0"/>
                <w:numId w:val="1"/>
              </w:numPr>
              <w:spacing w:before="60" w:after="60"/>
              <w:jc w:val="center"/>
              <w:rPr>
                <w:color w:val="000000" w:themeColor="text1"/>
                <w:sz w:val="24"/>
                <w:lang w:val="vi-VN"/>
              </w:rPr>
            </w:pPr>
          </w:p>
        </w:tc>
        <w:tc>
          <w:tcPr>
            <w:tcW w:w="1594" w:type="dxa"/>
          </w:tcPr>
          <w:p w14:paraId="08684555" w14:textId="77777777" w:rsidR="009804BD" w:rsidRPr="00D25310" w:rsidRDefault="009804BD" w:rsidP="00D83D73">
            <w:pPr>
              <w:pStyle w:val="BodyText"/>
              <w:widowControl w:val="0"/>
              <w:spacing w:before="60" w:after="60"/>
              <w:jc w:val="center"/>
              <w:rPr>
                <w:color w:val="000000" w:themeColor="text1"/>
                <w:sz w:val="24"/>
              </w:rPr>
            </w:pPr>
            <w:r w:rsidRPr="00D25310">
              <w:rPr>
                <w:color w:val="000000" w:themeColor="text1"/>
                <w:sz w:val="24"/>
              </w:rPr>
              <w:t>Điều 30</w:t>
            </w:r>
          </w:p>
        </w:tc>
        <w:tc>
          <w:tcPr>
            <w:tcW w:w="1113" w:type="dxa"/>
          </w:tcPr>
          <w:p w14:paraId="23388B79" w14:textId="77777777" w:rsidR="009804BD" w:rsidRPr="00D25310" w:rsidRDefault="009804BD"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4B4B6045" w14:textId="77777777" w:rsidR="009804BD" w:rsidRPr="00D25310" w:rsidRDefault="009804BD" w:rsidP="00D83D73">
            <w:pPr>
              <w:snapToGrid w:val="0"/>
              <w:spacing w:before="60" w:after="60"/>
              <w:jc w:val="both"/>
              <w:rPr>
                <w:color w:val="000000" w:themeColor="text1"/>
              </w:rPr>
            </w:pPr>
            <w:r w:rsidRPr="00D25310">
              <w:rPr>
                <w:color w:val="000000" w:themeColor="text1"/>
              </w:rPr>
              <w:t>Bổ sung Khoản 1 Điều 30 và Điều 31 như sau: “Việc sản xuất (kinh doanh) Hóa chất có điều kiện do tổ chức, cá nhân thực hiện theo Giấy chứng nhận đủ điều kiện do cơ quan có thẩm quyền cấp” thành “</w:t>
            </w:r>
            <w:r w:rsidRPr="00D25310">
              <w:rPr>
                <w:iCs/>
                <w:color w:val="000000" w:themeColor="text1"/>
              </w:rPr>
              <w:t>Việc sản xuất (kinh doanh) Hóa chất có điều kiện do tổ chức, cá nhân thực hiện theo Giấy chứng nhận đủ điều kiện do cơ quan có thẩm quyền cấp. Các trường hợp sau không cần cấp giấy chứng nhận đủ điều kiện sản xuất (kinh doanh) hoá chất: hoạtđộng pha loãng, phối trộn hóa chất không xảy ra phản ứng hóa học tạo thành hóa chất sản xuất, kinh doanh có điều kiện trong lĩnh vực công nghiệp để đưa vào quá trình sử dụng, sản xuất sản phẩm, hàng hóa khác của chính tổ chức, cá nhân; Thành phần hóa chất trong hỗn hợp chất thuộc Danh mục hóa chất sản xuất, kinh doanh có điều kiện trong lĩnh vực công nghiệp có hàm lượng trong hỗn hợp chất nhỏ hơn 0,1%</w:t>
            </w:r>
            <w:r w:rsidRPr="00D25310">
              <w:rPr>
                <w:color w:val="000000" w:themeColor="text1"/>
              </w:rPr>
              <w:t>”.</w:t>
            </w:r>
          </w:p>
          <w:p w14:paraId="25B92391" w14:textId="77777777" w:rsidR="009804BD" w:rsidRPr="00D25310" w:rsidRDefault="009804BD"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Lý do: để làm rõ các đối tượng phải cấp Giấy chứng nhận đủ điều kiện sản xuất (kinh doanh) hoá chất.</w:t>
            </w:r>
          </w:p>
        </w:tc>
        <w:tc>
          <w:tcPr>
            <w:tcW w:w="1440" w:type="dxa"/>
          </w:tcPr>
          <w:p w14:paraId="4A9625C0" w14:textId="77777777" w:rsidR="009804BD" w:rsidRPr="00D25310" w:rsidRDefault="009804BD" w:rsidP="00D83D73">
            <w:pPr>
              <w:pStyle w:val="BodyText"/>
              <w:widowControl w:val="0"/>
              <w:spacing w:before="60" w:after="60"/>
              <w:jc w:val="center"/>
              <w:rPr>
                <w:color w:val="000000" w:themeColor="text1"/>
                <w:sz w:val="24"/>
              </w:rPr>
            </w:pPr>
            <w:r w:rsidRPr="00D25310">
              <w:rPr>
                <w:color w:val="000000" w:themeColor="text1"/>
                <w:sz w:val="24"/>
              </w:rPr>
              <w:t>Hải Dương</w:t>
            </w:r>
          </w:p>
        </w:tc>
        <w:tc>
          <w:tcPr>
            <w:tcW w:w="1481" w:type="dxa"/>
          </w:tcPr>
          <w:p w14:paraId="7D3319CD" w14:textId="77777777" w:rsidR="009804BD" w:rsidRPr="00D25310" w:rsidRDefault="009804BD"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2C71D29F" w14:textId="77777777" w:rsidR="009804BD" w:rsidRPr="00D25310" w:rsidRDefault="009804BD" w:rsidP="00D83D73">
            <w:pPr>
              <w:spacing w:before="60" w:after="60"/>
              <w:jc w:val="both"/>
              <w:rPr>
                <w:color w:val="000000" w:themeColor="text1"/>
              </w:rPr>
            </w:pPr>
            <w:r w:rsidRPr="00D25310">
              <w:rPr>
                <w:color w:val="000000" w:themeColor="text1"/>
              </w:rPr>
              <w:t>Đề nghị giữ nguyên như dự thảo do đã quy định cụ thể về đối tượng phải thực hiện thủ tục, các trường hợp cụ thể sẽ được quy địn</w:t>
            </w:r>
            <w:r w:rsidR="006053AB" w:rsidRPr="00D25310">
              <w:rPr>
                <w:color w:val="000000" w:themeColor="text1"/>
              </w:rPr>
              <w:t>h tại Nghị định hướng dẫn luật.</w:t>
            </w:r>
          </w:p>
        </w:tc>
      </w:tr>
      <w:tr w:rsidR="00D25310" w:rsidRPr="00D25310" w14:paraId="01A001A9" w14:textId="77777777" w:rsidTr="001D3FE9">
        <w:tc>
          <w:tcPr>
            <w:tcW w:w="833" w:type="dxa"/>
          </w:tcPr>
          <w:p w14:paraId="0344EF5D" w14:textId="77777777" w:rsidR="00F12235" w:rsidRPr="00D25310" w:rsidRDefault="00F12235" w:rsidP="00D83D73">
            <w:pPr>
              <w:pStyle w:val="BodyText"/>
              <w:widowControl w:val="0"/>
              <w:numPr>
                <w:ilvl w:val="0"/>
                <w:numId w:val="1"/>
              </w:numPr>
              <w:spacing w:before="60" w:after="60"/>
              <w:jc w:val="center"/>
              <w:rPr>
                <w:color w:val="000000" w:themeColor="text1"/>
                <w:sz w:val="24"/>
                <w:lang w:val="vi-VN"/>
              </w:rPr>
            </w:pPr>
          </w:p>
        </w:tc>
        <w:tc>
          <w:tcPr>
            <w:tcW w:w="1594" w:type="dxa"/>
          </w:tcPr>
          <w:p w14:paraId="069F7F42" w14:textId="77777777" w:rsidR="00F12235" w:rsidRPr="00D25310" w:rsidRDefault="00F12235" w:rsidP="00D83D73">
            <w:pPr>
              <w:pStyle w:val="BodyText"/>
              <w:widowControl w:val="0"/>
              <w:spacing w:before="60" w:after="60"/>
              <w:jc w:val="center"/>
              <w:rPr>
                <w:color w:val="000000" w:themeColor="text1"/>
                <w:sz w:val="24"/>
              </w:rPr>
            </w:pPr>
            <w:r w:rsidRPr="00D25310">
              <w:rPr>
                <w:color w:val="000000" w:themeColor="text1"/>
                <w:sz w:val="24"/>
              </w:rPr>
              <w:t>Điều 30</w:t>
            </w:r>
          </w:p>
        </w:tc>
        <w:tc>
          <w:tcPr>
            <w:tcW w:w="1113" w:type="dxa"/>
          </w:tcPr>
          <w:p w14:paraId="2FE1AA7F" w14:textId="77777777" w:rsidR="00F12235" w:rsidRPr="00D25310" w:rsidRDefault="00F12235"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7F569859" w14:textId="77777777" w:rsidR="00F12235" w:rsidRPr="00D25310" w:rsidRDefault="00F12235"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Tại khoản 3 Điều 30 và khoản 3 Điều 31 dự thảo quy định </w:t>
            </w:r>
            <w:r w:rsidRPr="00D25310">
              <w:rPr>
                <w:iCs/>
                <w:color w:val="000000" w:themeColor="text1"/>
                <w:sz w:val="24"/>
                <w:shd w:val="clear" w:color="auto" w:fill="FFFFFF"/>
              </w:rPr>
              <w:t>“cơ quan chuyên môn thuộc Ủy ban nhân dân cấp tỉnh có trách nhiệm cấp, cấp lại…”</w:t>
            </w:r>
            <w:r w:rsidRPr="00D25310">
              <w:rPr>
                <w:color w:val="000000" w:themeColor="text1"/>
                <w:sz w:val="24"/>
                <w:shd w:val="clear" w:color="auto" w:fill="FFFFFF"/>
              </w:rPr>
              <w:t xml:space="preserve">, đề nghị Ban soạn thảo xem xét quy định cụ thể cơ quan chuyên môn là cơ quan nào để thuận lợi trong quá trình tổ chức thực hiện. Trong trường hợp không cụ thể tên cơ quan thì đề nghị phải quy định rõ </w:t>
            </w:r>
            <w:r w:rsidRPr="00D25310">
              <w:rPr>
                <w:iCs/>
                <w:color w:val="000000" w:themeColor="text1"/>
                <w:sz w:val="24"/>
                <w:shd w:val="clear" w:color="auto" w:fill="FFFFFF"/>
              </w:rPr>
              <w:t>“cơ quan chuyên môn có chức năng quản lý nhà nước về lĩnh vực hóa chất thuộc Ủy ban nhân dân cấp tỉnh…”</w:t>
            </w:r>
            <w:r w:rsidRPr="00D25310">
              <w:rPr>
                <w:color w:val="000000" w:themeColor="text1"/>
                <w:sz w:val="24"/>
                <w:shd w:val="clear" w:color="auto" w:fill="FFFFFF"/>
              </w:rPr>
              <w:t>, để khi triển khai, thực hiện Luật Ủy ban nhân dân cấp tỉnh có cơ sở để giao cụ thể cho cơ quan chuyên môn tại địa phương thực hiện nhiệm vụ.</w:t>
            </w:r>
          </w:p>
        </w:tc>
        <w:tc>
          <w:tcPr>
            <w:tcW w:w="1440" w:type="dxa"/>
          </w:tcPr>
          <w:p w14:paraId="381F9790" w14:textId="77777777" w:rsidR="00F12235" w:rsidRPr="00D25310" w:rsidRDefault="00F12235" w:rsidP="00D83D73">
            <w:pPr>
              <w:pStyle w:val="BodyText"/>
              <w:widowControl w:val="0"/>
              <w:spacing w:before="60" w:after="60"/>
              <w:jc w:val="center"/>
              <w:rPr>
                <w:color w:val="000000" w:themeColor="text1"/>
                <w:sz w:val="24"/>
              </w:rPr>
            </w:pPr>
            <w:r w:rsidRPr="00D25310">
              <w:rPr>
                <w:color w:val="000000" w:themeColor="text1"/>
                <w:sz w:val="24"/>
              </w:rPr>
              <w:t>Hà Giang</w:t>
            </w:r>
          </w:p>
        </w:tc>
        <w:tc>
          <w:tcPr>
            <w:tcW w:w="1481" w:type="dxa"/>
          </w:tcPr>
          <w:p w14:paraId="2F064FE5" w14:textId="77777777" w:rsidR="00F12235" w:rsidRPr="00D25310" w:rsidRDefault="00F1223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033E334" w14:textId="77777777" w:rsidR="00F12235" w:rsidRPr="00D25310" w:rsidRDefault="00F12235" w:rsidP="00D83D73">
            <w:pPr>
              <w:spacing w:before="60" w:after="60"/>
              <w:jc w:val="both"/>
              <w:rPr>
                <w:color w:val="000000" w:themeColor="text1"/>
              </w:rPr>
            </w:pPr>
            <w:r w:rsidRPr="00D25310">
              <w:rPr>
                <w:color w:val="000000" w:themeColor="text1"/>
              </w:rPr>
              <w:t>Đã tiếp thu theo hướng bổ sung nội dung “Cơ quan chuyên môn thực hiện chức năng quản lý nhà nước về hóa chất thuộc Ủy ban nhân dân cấp tỉnh có trách nhiệm…”</w:t>
            </w:r>
          </w:p>
        </w:tc>
      </w:tr>
      <w:tr w:rsidR="00D25310" w:rsidRPr="00D25310" w14:paraId="70D2497B" w14:textId="77777777" w:rsidTr="001D3FE9">
        <w:tc>
          <w:tcPr>
            <w:tcW w:w="833" w:type="dxa"/>
          </w:tcPr>
          <w:p w14:paraId="726C539C" w14:textId="77777777" w:rsidR="00057A76" w:rsidRPr="00D25310" w:rsidRDefault="00057A76" w:rsidP="00D83D73">
            <w:pPr>
              <w:pStyle w:val="BodyText"/>
              <w:widowControl w:val="0"/>
              <w:numPr>
                <w:ilvl w:val="0"/>
                <w:numId w:val="1"/>
              </w:numPr>
              <w:spacing w:before="60" w:after="60"/>
              <w:jc w:val="center"/>
              <w:rPr>
                <w:color w:val="000000" w:themeColor="text1"/>
                <w:sz w:val="24"/>
                <w:lang w:val="vi-VN"/>
              </w:rPr>
            </w:pPr>
          </w:p>
        </w:tc>
        <w:tc>
          <w:tcPr>
            <w:tcW w:w="1594" w:type="dxa"/>
          </w:tcPr>
          <w:p w14:paraId="40D06FC0" w14:textId="77777777" w:rsidR="00057A76" w:rsidRPr="00D25310" w:rsidRDefault="00057A76" w:rsidP="00D83D73">
            <w:pPr>
              <w:pStyle w:val="BodyText"/>
              <w:widowControl w:val="0"/>
              <w:spacing w:before="60" w:after="60"/>
              <w:jc w:val="center"/>
              <w:rPr>
                <w:color w:val="000000" w:themeColor="text1"/>
                <w:sz w:val="24"/>
              </w:rPr>
            </w:pPr>
            <w:r w:rsidRPr="00D25310">
              <w:rPr>
                <w:color w:val="000000" w:themeColor="text1"/>
                <w:sz w:val="24"/>
              </w:rPr>
              <w:t>Điều 30</w:t>
            </w:r>
          </w:p>
        </w:tc>
        <w:tc>
          <w:tcPr>
            <w:tcW w:w="1113" w:type="dxa"/>
          </w:tcPr>
          <w:p w14:paraId="175BE34E" w14:textId="77777777" w:rsidR="00057A76" w:rsidRPr="00D25310" w:rsidRDefault="00057A76"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3B2BF6E9" w14:textId="77777777" w:rsidR="00057A76" w:rsidRPr="00D25310" w:rsidRDefault="00057A76" w:rsidP="00D83D73">
            <w:pPr>
              <w:snapToGrid w:val="0"/>
              <w:spacing w:before="60" w:after="60"/>
              <w:jc w:val="both"/>
              <w:rPr>
                <w:color w:val="000000" w:themeColor="text1"/>
              </w:rPr>
            </w:pPr>
            <w:r w:rsidRPr="00D25310">
              <w:rPr>
                <w:color w:val="000000" w:themeColor="text1"/>
              </w:rPr>
              <w:t>Tại Khoản 4 Điều 30 của Dự thảo Luật Hóa chất quy định: "Giấy chứng nhận đủ điều kiện sản xuất Hóa chất có điều kiện có thời hạn 05 năm kể từ ngày cấp". Tại Khoản 4 điều 31 của Dự thảo Luật Hóa chất quy định: "Giấy chứng nhận đủ điều kiện kinh doanh Hóa chất có điều kiện có thời hạn 05 năm kể từ ngày cấp",</w:t>
            </w:r>
          </w:p>
          <w:p w14:paraId="20AC1EBD" w14:textId="77777777" w:rsidR="00057A76" w:rsidRPr="00D25310" w:rsidRDefault="00057A76"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Đề nghị Ban soạn thảo xem xét, nghiên cứu chỉnh sửa, bổ sung nội dung tại Khoản 4 Điều 30, Khoản 4 Điều 31 Dự thảo Luật Hóa chất là áp dụng thời hạn 10 năm đối với giấy chứng nhận điều kiện sản xuất, kinh doanh Hóa chất có điều kiện để giảm gánh nặng về thủ tục hành chính cho doanh nghiệp.</w:t>
            </w:r>
          </w:p>
        </w:tc>
        <w:tc>
          <w:tcPr>
            <w:tcW w:w="1440" w:type="dxa"/>
          </w:tcPr>
          <w:p w14:paraId="06240730" w14:textId="77777777" w:rsidR="00057A76" w:rsidRPr="00D25310" w:rsidRDefault="00057A76" w:rsidP="00D83D73">
            <w:pPr>
              <w:pStyle w:val="BodyText"/>
              <w:widowControl w:val="0"/>
              <w:spacing w:before="60" w:after="60"/>
              <w:jc w:val="center"/>
              <w:rPr>
                <w:color w:val="000000" w:themeColor="text1"/>
                <w:sz w:val="24"/>
              </w:rPr>
            </w:pPr>
            <w:r w:rsidRPr="00D25310">
              <w:rPr>
                <w:color w:val="000000" w:themeColor="text1"/>
                <w:sz w:val="24"/>
              </w:rPr>
              <w:t>Tập đoàn hóa chất</w:t>
            </w:r>
            <w:r w:rsidR="00F64733" w:rsidRPr="00D25310">
              <w:rPr>
                <w:color w:val="000000" w:themeColor="text1"/>
                <w:sz w:val="24"/>
              </w:rPr>
              <w:t>; TKV</w:t>
            </w:r>
          </w:p>
        </w:tc>
        <w:tc>
          <w:tcPr>
            <w:tcW w:w="1481" w:type="dxa"/>
          </w:tcPr>
          <w:p w14:paraId="2F347DB4" w14:textId="77777777" w:rsidR="00057A76" w:rsidRPr="00D25310" w:rsidRDefault="00057A7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BC71DE3" w14:textId="77777777" w:rsidR="00057A76" w:rsidRPr="00D25310" w:rsidRDefault="00057A76" w:rsidP="00D83D73">
            <w:pPr>
              <w:spacing w:before="60" w:after="60"/>
              <w:jc w:val="both"/>
              <w:rPr>
                <w:color w:val="000000" w:themeColor="text1"/>
              </w:rPr>
            </w:pPr>
            <w:r w:rsidRPr="00D25310">
              <w:rPr>
                <w:color w:val="000000" w:themeColor="text1"/>
              </w:rPr>
              <w:t>Đề nghị giữ nguyên như dự thảo vì thời hạn 10 năm không đảm bảo về quản lý, không phù hợp với điều kiện kinh tế xã hội tại Việt Nam.</w:t>
            </w:r>
          </w:p>
        </w:tc>
      </w:tr>
      <w:tr w:rsidR="00D25310" w:rsidRPr="00D25310" w14:paraId="653848F1" w14:textId="77777777" w:rsidTr="001D3FE9">
        <w:tc>
          <w:tcPr>
            <w:tcW w:w="833" w:type="dxa"/>
          </w:tcPr>
          <w:p w14:paraId="4E59E07B" w14:textId="77777777" w:rsidR="00F12235" w:rsidRPr="00D25310" w:rsidRDefault="00F12235" w:rsidP="00D83D73">
            <w:pPr>
              <w:pStyle w:val="BodyText"/>
              <w:widowControl w:val="0"/>
              <w:numPr>
                <w:ilvl w:val="0"/>
                <w:numId w:val="1"/>
              </w:numPr>
              <w:spacing w:before="60" w:after="60"/>
              <w:jc w:val="center"/>
              <w:rPr>
                <w:color w:val="000000" w:themeColor="text1"/>
                <w:sz w:val="24"/>
                <w:lang w:val="vi-VN"/>
              </w:rPr>
            </w:pPr>
          </w:p>
        </w:tc>
        <w:tc>
          <w:tcPr>
            <w:tcW w:w="1594" w:type="dxa"/>
          </w:tcPr>
          <w:p w14:paraId="69059EA1" w14:textId="77777777" w:rsidR="00F12235" w:rsidRPr="00D25310" w:rsidRDefault="00F12235" w:rsidP="00D83D73">
            <w:pPr>
              <w:pStyle w:val="BodyText"/>
              <w:widowControl w:val="0"/>
              <w:spacing w:before="60" w:after="60"/>
              <w:jc w:val="center"/>
              <w:rPr>
                <w:color w:val="000000" w:themeColor="text1"/>
                <w:sz w:val="24"/>
              </w:rPr>
            </w:pPr>
            <w:r w:rsidRPr="00D25310">
              <w:rPr>
                <w:color w:val="000000" w:themeColor="text1"/>
                <w:sz w:val="24"/>
              </w:rPr>
              <w:t>Điều 30</w:t>
            </w:r>
          </w:p>
        </w:tc>
        <w:tc>
          <w:tcPr>
            <w:tcW w:w="1113" w:type="dxa"/>
          </w:tcPr>
          <w:p w14:paraId="17A37F6D" w14:textId="77777777" w:rsidR="00F12235" w:rsidRPr="00D25310" w:rsidRDefault="00F12235"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765C3284" w14:textId="77777777" w:rsidR="00F12235" w:rsidRPr="00D25310" w:rsidRDefault="00F12235"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5 Điều 30 sửa như sau: “Chính phủ quy định điều kiện, hồ sơ, trình tự, thủ tục cấp, cấp lại, cấp điều chỉnh, gia hạn, thu hồi Giấy chứng nhận, nội dung Giấy chứng nhận đủ điều kiện sản xuất hóa chất có điều kiện</w:t>
            </w:r>
          </w:p>
        </w:tc>
        <w:tc>
          <w:tcPr>
            <w:tcW w:w="1440" w:type="dxa"/>
          </w:tcPr>
          <w:p w14:paraId="4A0ADB74" w14:textId="77777777" w:rsidR="00F12235" w:rsidRPr="00D25310" w:rsidRDefault="00F12235" w:rsidP="00D83D73">
            <w:pPr>
              <w:pStyle w:val="BodyText"/>
              <w:widowControl w:val="0"/>
              <w:spacing w:before="60" w:after="60"/>
              <w:jc w:val="center"/>
              <w:rPr>
                <w:color w:val="000000" w:themeColor="text1"/>
                <w:sz w:val="24"/>
              </w:rPr>
            </w:pPr>
            <w:r w:rsidRPr="00D25310">
              <w:rPr>
                <w:color w:val="000000" w:themeColor="text1"/>
                <w:sz w:val="24"/>
              </w:rPr>
              <w:t>Điện Biên</w:t>
            </w:r>
            <w:r w:rsidR="00810C47" w:rsidRPr="00D25310">
              <w:rPr>
                <w:color w:val="000000" w:themeColor="text1"/>
                <w:sz w:val="24"/>
              </w:rPr>
              <w:t>; Hà Tĩnh</w:t>
            </w:r>
          </w:p>
        </w:tc>
        <w:tc>
          <w:tcPr>
            <w:tcW w:w="1481" w:type="dxa"/>
          </w:tcPr>
          <w:p w14:paraId="1D91C164" w14:textId="77777777" w:rsidR="00F12235" w:rsidRPr="00D25310" w:rsidRDefault="00F12235"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BB4E168" w14:textId="77777777" w:rsidR="00F12235" w:rsidRPr="00D25310" w:rsidRDefault="00F12235" w:rsidP="00D83D73">
            <w:pPr>
              <w:spacing w:before="60" w:after="60"/>
              <w:jc w:val="both"/>
              <w:rPr>
                <w:color w:val="000000" w:themeColor="text1"/>
              </w:rPr>
            </w:pPr>
            <w:r w:rsidRPr="00D25310">
              <w:rPr>
                <w:color w:val="000000" w:themeColor="text1"/>
              </w:rPr>
              <w:t>Đã bổ sung vào dự thảo nội dung “</w:t>
            </w:r>
            <w:r w:rsidRPr="00D25310">
              <w:rPr>
                <w:color w:val="000000" w:themeColor="text1"/>
                <w:shd w:val="clear" w:color="auto" w:fill="FFFFFF"/>
              </w:rPr>
              <w:t>cấp lại, cấp điều chỉnh, thu hồi và nội dung Giấy chứng nhận đủ điều kiện sản xuất hóa chất có điều kiện</w:t>
            </w:r>
            <w:r w:rsidRPr="00D25310">
              <w:rPr>
                <w:color w:val="000000" w:themeColor="text1"/>
              </w:rPr>
              <w:t xml:space="preserve">”. Không áp dụng </w:t>
            </w:r>
            <w:r w:rsidRPr="00D25310">
              <w:rPr>
                <w:color w:val="000000" w:themeColor="text1"/>
              </w:rPr>
              <w:lastRenderedPageBreak/>
              <w:t xml:space="preserve">gia hạn đối với giấy chứng nhận đủ điều kiện sản xuất. </w:t>
            </w:r>
          </w:p>
        </w:tc>
      </w:tr>
      <w:tr w:rsidR="00D25310" w:rsidRPr="00D25310" w14:paraId="59B29B99" w14:textId="77777777" w:rsidTr="001D3FE9">
        <w:tc>
          <w:tcPr>
            <w:tcW w:w="833" w:type="dxa"/>
          </w:tcPr>
          <w:p w14:paraId="3B5330A0" w14:textId="77777777" w:rsidR="000D59A9" w:rsidRPr="00D25310" w:rsidRDefault="000D59A9" w:rsidP="00D83D73">
            <w:pPr>
              <w:pStyle w:val="BodyText"/>
              <w:widowControl w:val="0"/>
              <w:numPr>
                <w:ilvl w:val="0"/>
                <w:numId w:val="1"/>
              </w:numPr>
              <w:spacing w:before="60" w:after="60"/>
              <w:jc w:val="center"/>
              <w:rPr>
                <w:color w:val="000000" w:themeColor="text1"/>
                <w:sz w:val="24"/>
                <w:lang w:val="vi-VN"/>
              </w:rPr>
            </w:pPr>
          </w:p>
        </w:tc>
        <w:tc>
          <w:tcPr>
            <w:tcW w:w="1594" w:type="dxa"/>
          </w:tcPr>
          <w:p w14:paraId="017D3342" w14:textId="77777777" w:rsidR="000D59A9" w:rsidRPr="00D25310" w:rsidRDefault="000D59A9" w:rsidP="00D83D73">
            <w:pPr>
              <w:pStyle w:val="BodyText"/>
              <w:widowControl w:val="0"/>
              <w:spacing w:before="60" w:after="60"/>
              <w:jc w:val="center"/>
              <w:rPr>
                <w:color w:val="000000" w:themeColor="text1"/>
                <w:sz w:val="24"/>
              </w:rPr>
            </w:pPr>
            <w:r w:rsidRPr="00D25310">
              <w:rPr>
                <w:color w:val="000000" w:themeColor="text1"/>
                <w:sz w:val="24"/>
              </w:rPr>
              <w:t>Điều 31</w:t>
            </w:r>
          </w:p>
        </w:tc>
        <w:tc>
          <w:tcPr>
            <w:tcW w:w="1113" w:type="dxa"/>
          </w:tcPr>
          <w:p w14:paraId="3B24293E" w14:textId="77777777" w:rsidR="000D59A9" w:rsidRPr="00D25310" w:rsidRDefault="000D59A9"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754F0730" w14:textId="77777777" w:rsidR="000D59A9" w:rsidRPr="00D25310" w:rsidRDefault="000D59A9" w:rsidP="00D83D73">
            <w:pPr>
              <w:pStyle w:val="BodyText"/>
              <w:widowControl w:val="0"/>
              <w:spacing w:before="60" w:after="60"/>
              <w:jc w:val="both"/>
              <w:rPr>
                <w:color w:val="000000" w:themeColor="text1"/>
                <w:sz w:val="24"/>
                <w:shd w:val="clear" w:color="auto" w:fill="FFFFFF"/>
              </w:rPr>
            </w:pPr>
            <w:r w:rsidRPr="00D25310">
              <w:rPr>
                <w:bCs/>
                <w:color w:val="000000" w:themeColor="text1"/>
                <w:sz w:val="24"/>
                <w:lang w:val="vi-VN"/>
              </w:rPr>
              <w:t>khoản 4 Điều 31 của dự thảo Luật</w:t>
            </w:r>
            <w:r w:rsidRPr="00D25310">
              <w:rPr>
                <w:bCs/>
                <w:color w:val="000000" w:themeColor="text1"/>
                <w:sz w:val="24"/>
              </w:rPr>
              <w:t>: Đ</w:t>
            </w:r>
            <w:r w:rsidRPr="00D25310">
              <w:rPr>
                <w:bCs/>
                <w:color w:val="000000" w:themeColor="text1"/>
                <w:sz w:val="24"/>
                <w:lang w:val="vi-VN"/>
              </w:rPr>
              <w:t xml:space="preserve">ề nghị </w:t>
            </w:r>
            <w:r w:rsidRPr="00D25310">
              <w:rPr>
                <w:bCs/>
                <w:color w:val="000000" w:themeColor="text1"/>
                <w:sz w:val="24"/>
              </w:rPr>
              <w:t xml:space="preserve">lược </w:t>
            </w:r>
            <w:r w:rsidRPr="00D25310">
              <w:rPr>
                <w:bCs/>
                <w:color w:val="000000" w:themeColor="text1"/>
                <w:sz w:val="24"/>
                <w:lang w:val="vi-VN"/>
              </w:rPr>
              <w:t>bỏ nội dung quy định về thời hạn cấp Giấy chứng nhận đủ điều kiện sản</w:t>
            </w:r>
            <w:r w:rsidRPr="00D25310">
              <w:rPr>
                <w:bCs/>
                <w:color w:val="000000" w:themeColor="text1"/>
                <w:sz w:val="24"/>
              </w:rPr>
              <w:t xml:space="preserve"> xuất</w:t>
            </w:r>
            <w:r w:rsidRPr="00D25310">
              <w:rPr>
                <w:bCs/>
                <w:color w:val="000000" w:themeColor="text1"/>
                <w:sz w:val="24"/>
                <w:lang w:val="vi-VN"/>
              </w:rPr>
              <w:t>, kinh doanh hóa chất có điều kiện; việc quy định thời hạn Giấy chứng nhận</w:t>
            </w:r>
            <w:r w:rsidRPr="00D25310">
              <w:rPr>
                <w:bCs/>
                <w:color w:val="000000" w:themeColor="text1"/>
                <w:sz w:val="24"/>
              </w:rPr>
              <w:t xml:space="preserve">, đề nghị đơn vị dự thảo nghiên cứu tham mưu </w:t>
            </w:r>
            <w:r w:rsidRPr="00D25310">
              <w:rPr>
                <w:bCs/>
                <w:color w:val="000000" w:themeColor="text1"/>
                <w:sz w:val="24"/>
                <w:lang w:val="vi-VN"/>
              </w:rPr>
              <w:t xml:space="preserve">Chính phủ quy định chi tiết </w:t>
            </w:r>
            <w:r w:rsidRPr="00D25310">
              <w:rPr>
                <w:bCs/>
                <w:color w:val="000000" w:themeColor="text1"/>
                <w:sz w:val="24"/>
              </w:rPr>
              <w:t xml:space="preserve">tại Nghị định hướng dẫn Luật này, </w:t>
            </w:r>
            <w:r w:rsidRPr="00D25310">
              <w:rPr>
                <w:bCs/>
                <w:color w:val="000000" w:themeColor="text1"/>
                <w:sz w:val="24"/>
                <w:lang w:val="vi-VN"/>
              </w:rPr>
              <w:t>để tránh trường hợp</w:t>
            </w:r>
            <w:r w:rsidRPr="00D25310">
              <w:rPr>
                <w:bCs/>
                <w:color w:val="000000" w:themeColor="text1"/>
                <w:sz w:val="24"/>
              </w:rPr>
              <w:t xml:space="preserve"> Luật chưa đảm bảo phù hợp với thực tiễn phải tiến hành điều chỉnh/hiệu chỉnh ảnh hưởng công tác quản lý nhà nước và sự phát triển của xã hội liên quan.</w:t>
            </w:r>
          </w:p>
        </w:tc>
        <w:tc>
          <w:tcPr>
            <w:tcW w:w="1440" w:type="dxa"/>
          </w:tcPr>
          <w:p w14:paraId="73D3B5AB" w14:textId="77777777" w:rsidR="000D59A9" w:rsidRPr="00D25310" w:rsidRDefault="002A6F24" w:rsidP="00D83D73">
            <w:pPr>
              <w:pStyle w:val="BodyText"/>
              <w:widowControl w:val="0"/>
              <w:spacing w:before="60" w:after="60"/>
              <w:jc w:val="center"/>
              <w:rPr>
                <w:color w:val="000000" w:themeColor="text1"/>
                <w:sz w:val="24"/>
              </w:rPr>
            </w:pPr>
            <w:r w:rsidRPr="00D25310">
              <w:rPr>
                <w:color w:val="000000" w:themeColor="text1"/>
                <w:sz w:val="24"/>
              </w:rPr>
              <w:t>An Giang</w:t>
            </w:r>
          </w:p>
        </w:tc>
        <w:tc>
          <w:tcPr>
            <w:tcW w:w="1481" w:type="dxa"/>
          </w:tcPr>
          <w:p w14:paraId="1BED5D6E" w14:textId="77777777" w:rsidR="000D59A9" w:rsidRPr="00D25310" w:rsidRDefault="00206745"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C26059F" w14:textId="77777777" w:rsidR="000D59A9" w:rsidRPr="00D25310" w:rsidRDefault="004A475C" w:rsidP="00D83D73">
            <w:pPr>
              <w:spacing w:before="60" w:after="60"/>
              <w:jc w:val="both"/>
              <w:rPr>
                <w:color w:val="000000" w:themeColor="text1"/>
              </w:rPr>
            </w:pPr>
            <w:r w:rsidRPr="00D25310">
              <w:rPr>
                <w:color w:val="000000" w:themeColor="text1"/>
              </w:rPr>
              <w:t>Đề nghị giữ nguyên như dự thảo do Giấy phép, Giấy chứng nhân cần có thời hạn để đảm bảo hiệu quả quản lý.</w:t>
            </w:r>
          </w:p>
        </w:tc>
      </w:tr>
      <w:tr w:rsidR="00D25310" w:rsidRPr="00D25310" w14:paraId="063710E3" w14:textId="77777777" w:rsidTr="001D3FE9">
        <w:tc>
          <w:tcPr>
            <w:tcW w:w="833" w:type="dxa"/>
          </w:tcPr>
          <w:p w14:paraId="340819B8" w14:textId="77777777" w:rsidR="00863CD7" w:rsidRPr="00D25310" w:rsidRDefault="00863CD7" w:rsidP="00D83D73">
            <w:pPr>
              <w:pStyle w:val="BodyText"/>
              <w:widowControl w:val="0"/>
              <w:numPr>
                <w:ilvl w:val="0"/>
                <w:numId w:val="1"/>
              </w:numPr>
              <w:spacing w:before="60" w:after="60"/>
              <w:jc w:val="center"/>
              <w:rPr>
                <w:color w:val="000000" w:themeColor="text1"/>
                <w:sz w:val="24"/>
                <w:lang w:val="vi-VN"/>
              </w:rPr>
            </w:pPr>
          </w:p>
        </w:tc>
        <w:tc>
          <w:tcPr>
            <w:tcW w:w="1594" w:type="dxa"/>
          </w:tcPr>
          <w:p w14:paraId="35CF7938" w14:textId="77777777" w:rsidR="00863CD7" w:rsidRPr="00D25310" w:rsidRDefault="00863CD7" w:rsidP="00D83D73">
            <w:pPr>
              <w:pStyle w:val="BodyText"/>
              <w:widowControl w:val="0"/>
              <w:spacing w:before="60" w:after="60"/>
              <w:jc w:val="center"/>
              <w:rPr>
                <w:color w:val="000000" w:themeColor="text1"/>
                <w:sz w:val="24"/>
              </w:rPr>
            </w:pPr>
            <w:r w:rsidRPr="00D25310">
              <w:rPr>
                <w:color w:val="000000" w:themeColor="text1"/>
                <w:sz w:val="24"/>
              </w:rPr>
              <w:t>Điều 31</w:t>
            </w:r>
          </w:p>
        </w:tc>
        <w:tc>
          <w:tcPr>
            <w:tcW w:w="1113" w:type="dxa"/>
          </w:tcPr>
          <w:p w14:paraId="736A16DB" w14:textId="77777777" w:rsidR="00863CD7" w:rsidRPr="00D25310" w:rsidRDefault="00863CD7"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47FBD4A2" w14:textId="77777777" w:rsidR="00863CD7" w:rsidRPr="00D25310" w:rsidRDefault="00863CD7" w:rsidP="00D83D73">
            <w:pPr>
              <w:pStyle w:val="BodyText"/>
              <w:widowControl w:val="0"/>
              <w:spacing w:before="60" w:after="60"/>
              <w:jc w:val="both"/>
              <w:rPr>
                <w:bCs/>
                <w:color w:val="000000" w:themeColor="text1"/>
                <w:sz w:val="24"/>
                <w:lang w:val="vi-VN"/>
              </w:rPr>
            </w:pPr>
            <w:r w:rsidRPr="00D25310">
              <w:rPr>
                <w:bCs/>
                <w:color w:val="000000" w:themeColor="text1"/>
                <w:sz w:val="24"/>
              </w:rPr>
              <w:t>Giấy chứng nhận đủ điều kiện kinh doanh hóa chất có điều kiện có thời hạn 10 năm kể từ ngày cấp. Lý do: Giảm thủ tục hành chính tỏng việc xin cấp lại Giấy phép.</w:t>
            </w:r>
          </w:p>
        </w:tc>
        <w:tc>
          <w:tcPr>
            <w:tcW w:w="1440" w:type="dxa"/>
          </w:tcPr>
          <w:p w14:paraId="2319151C" w14:textId="77777777" w:rsidR="00863CD7" w:rsidRPr="00D25310" w:rsidRDefault="00863CD7" w:rsidP="00D83D73">
            <w:pPr>
              <w:pStyle w:val="BodyText"/>
              <w:widowControl w:val="0"/>
              <w:spacing w:before="60" w:after="60"/>
              <w:jc w:val="center"/>
              <w:rPr>
                <w:color w:val="000000" w:themeColor="text1"/>
                <w:sz w:val="24"/>
              </w:rPr>
            </w:pPr>
            <w:r w:rsidRPr="00D25310">
              <w:rPr>
                <w:color w:val="000000" w:themeColor="text1"/>
                <w:sz w:val="24"/>
              </w:rPr>
              <w:t>TKV</w:t>
            </w:r>
          </w:p>
        </w:tc>
        <w:tc>
          <w:tcPr>
            <w:tcW w:w="1481" w:type="dxa"/>
          </w:tcPr>
          <w:p w14:paraId="144B86E0" w14:textId="77777777" w:rsidR="00863CD7" w:rsidRPr="00D25310" w:rsidRDefault="004F77B9"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3081FF97" w14:textId="77777777" w:rsidR="00863CD7" w:rsidRPr="00D25310" w:rsidRDefault="00550C02" w:rsidP="00D83D73">
            <w:pPr>
              <w:spacing w:before="60" w:after="60"/>
              <w:jc w:val="both"/>
              <w:rPr>
                <w:color w:val="000000" w:themeColor="text1"/>
              </w:rPr>
            </w:pPr>
            <w:r w:rsidRPr="00D25310">
              <w:rPr>
                <w:color w:val="000000" w:themeColor="text1"/>
              </w:rPr>
              <w:t>Thời gian 10 năm không đảm bảo về quản lý hành chính nhà nước về hóa  chất.</w:t>
            </w:r>
          </w:p>
        </w:tc>
      </w:tr>
      <w:tr w:rsidR="00D25310" w:rsidRPr="00D25310" w14:paraId="729721F0" w14:textId="77777777" w:rsidTr="001D3FE9">
        <w:tc>
          <w:tcPr>
            <w:tcW w:w="833" w:type="dxa"/>
          </w:tcPr>
          <w:p w14:paraId="098F7D74" w14:textId="77777777" w:rsidR="005B058E" w:rsidRPr="00D25310" w:rsidRDefault="005B058E" w:rsidP="00D83D73">
            <w:pPr>
              <w:pStyle w:val="BodyText"/>
              <w:widowControl w:val="0"/>
              <w:numPr>
                <w:ilvl w:val="0"/>
                <w:numId w:val="1"/>
              </w:numPr>
              <w:spacing w:before="60" w:after="60"/>
              <w:jc w:val="center"/>
              <w:rPr>
                <w:color w:val="000000" w:themeColor="text1"/>
                <w:sz w:val="24"/>
                <w:lang w:val="vi-VN"/>
              </w:rPr>
            </w:pPr>
          </w:p>
        </w:tc>
        <w:tc>
          <w:tcPr>
            <w:tcW w:w="1594" w:type="dxa"/>
          </w:tcPr>
          <w:p w14:paraId="60CC8C54" w14:textId="77777777" w:rsidR="005B058E" w:rsidRPr="00D25310" w:rsidRDefault="005B058E" w:rsidP="00D83D73">
            <w:pPr>
              <w:pStyle w:val="BodyText"/>
              <w:widowControl w:val="0"/>
              <w:spacing w:before="60" w:after="60"/>
              <w:jc w:val="center"/>
              <w:rPr>
                <w:color w:val="000000" w:themeColor="text1"/>
                <w:sz w:val="24"/>
              </w:rPr>
            </w:pPr>
            <w:r w:rsidRPr="00D25310">
              <w:rPr>
                <w:color w:val="000000" w:themeColor="text1"/>
                <w:sz w:val="24"/>
              </w:rPr>
              <w:t>Điều 31</w:t>
            </w:r>
          </w:p>
        </w:tc>
        <w:tc>
          <w:tcPr>
            <w:tcW w:w="1113" w:type="dxa"/>
          </w:tcPr>
          <w:p w14:paraId="22304D68" w14:textId="77777777" w:rsidR="005B058E" w:rsidRPr="00D25310" w:rsidRDefault="005B058E"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32164EEC" w14:textId="77777777" w:rsidR="005B058E" w:rsidRPr="00D25310" w:rsidRDefault="005B058E"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5 Điều 31 sửa như sau: “Chính phủ quy định điều kiện, hồ sơ, trình tự, thủ tục cấp, cấp lại, cấp điều chỉnh, gia hạn, thu hồi Giấy chứng nhận, nội dung Giấy chứng nhận đủ điều kiện kinh doanh Hóa chất có điều kiện.”</w:t>
            </w:r>
          </w:p>
        </w:tc>
        <w:tc>
          <w:tcPr>
            <w:tcW w:w="1440" w:type="dxa"/>
          </w:tcPr>
          <w:p w14:paraId="1CDE79CB" w14:textId="77777777" w:rsidR="005B058E" w:rsidRPr="00D25310" w:rsidRDefault="005B058E" w:rsidP="00D83D73">
            <w:pPr>
              <w:pStyle w:val="BodyText"/>
              <w:widowControl w:val="0"/>
              <w:spacing w:before="60" w:after="60"/>
              <w:jc w:val="center"/>
              <w:rPr>
                <w:color w:val="000000" w:themeColor="text1"/>
                <w:sz w:val="24"/>
              </w:rPr>
            </w:pPr>
            <w:r w:rsidRPr="00D25310">
              <w:rPr>
                <w:color w:val="000000" w:themeColor="text1"/>
                <w:sz w:val="24"/>
              </w:rPr>
              <w:t>Điện Biên</w:t>
            </w:r>
          </w:p>
        </w:tc>
        <w:tc>
          <w:tcPr>
            <w:tcW w:w="1481" w:type="dxa"/>
          </w:tcPr>
          <w:p w14:paraId="1DF33438" w14:textId="77777777" w:rsidR="005B058E" w:rsidRPr="00D25310" w:rsidRDefault="005B058E"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6270929" w14:textId="77777777" w:rsidR="005B058E" w:rsidRPr="00D25310" w:rsidRDefault="005B058E" w:rsidP="00D83D73">
            <w:pPr>
              <w:spacing w:before="60" w:after="60"/>
              <w:jc w:val="both"/>
              <w:rPr>
                <w:color w:val="000000" w:themeColor="text1"/>
              </w:rPr>
            </w:pPr>
            <w:r w:rsidRPr="00D25310">
              <w:rPr>
                <w:color w:val="000000" w:themeColor="text1"/>
              </w:rPr>
              <w:t>Đã bổ sung vào dự thảo nội dung “</w:t>
            </w:r>
            <w:r w:rsidRPr="00D25310">
              <w:rPr>
                <w:color w:val="000000" w:themeColor="text1"/>
                <w:shd w:val="clear" w:color="auto" w:fill="FFFFFF"/>
              </w:rPr>
              <w:t>cấp lại, cấp điều chỉnh, thu hồi và nội dung Giấy chứng nhận đủ điều kiện kinh doanh hóa chất có điều kiện</w:t>
            </w:r>
            <w:r w:rsidRPr="00D25310">
              <w:rPr>
                <w:color w:val="000000" w:themeColor="text1"/>
              </w:rPr>
              <w:t xml:space="preserve">”. </w:t>
            </w:r>
          </w:p>
        </w:tc>
      </w:tr>
      <w:tr w:rsidR="00D25310" w:rsidRPr="00D25310" w14:paraId="0D5C95BC" w14:textId="77777777" w:rsidTr="001D3FE9">
        <w:tc>
          <w:tcPr>
            <w:tcW w:w="833" w:type="dxa"/>
          </w:tcPr>
          <w:p w14:paraId="2AFDEF4C" w14:textId="77777777" w:rsidR="005159D7" w:rsidRPr="00D25310" w:rsidRDefault="005159D7" w:rsidP="00D83D73">
            <w:pPr>
              <w:pStyle w:val="BodyText"/>
              <w:widowControl w:val="0"/>
              <w:numPr>
                <w:ilvl w:val="0"/>
                <w:numId w:val="1"/>
              </w:numPr>
              <w:spacing w:before="60" w:after="60"/>
              <w:jc w:val="center"/>
              <w:rPr>
                <w:color w:val="000000" w:themeColor="text1"/>
                <w:sz w:val="24"/>
                <w:lang w:val="vi-VN"/>
              </w:rPr>
            </w:pPr>
          </w:p>
        </w:tc>
        <w:tc>
          <w:tcPr>
            <w:tcW w:w="1594" w:type="dxa"/>
          </w:tcPr>
          <w:p w14:paraId="6AD1FADE" w14:textId="77777777" w:rsidR="005159D7" w:rsidRPr="00D25310" w:rsidRDefault="005159D7" w:rsidP="00D83D73">
            <w:pPr>
              <w:pStyle w:val="BodyText"/>
              <w:widowControl w:val="0"/>
              <w:spacing w:before="60" w:after="60"/>
              <w:jc w:val="center"/>
              <w:rPr>
                <w:color w:val="000000" w:themeColor="text1"/>
                <w:sz w:val="24"/>
              </w:rPr>
            </w:pPr>
            <w:r w:rsidRPr="00D25310">
              <w:rPr>
                <w:color w:val="000000" w:themeColor="text1"/>
                <w:sz w:val="24"/>
              </w:rPr>
              <w:t>Điều 32</w:t>
            </w:r>
          </w:p>
        </w:tc>
        <w:tc>
          <w:tcPr>
            <w:tcW w:w="1113" w:type="dxa"/>
          </w:tcPr>
          <w:p w14:paraId="149202B3" w14:textId="77777777" w:rsidR="005159D7" w:rsidRPr="00D25310" w:rsidRDefault="005159D7"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407E3DCE" w14:textId="77777777" w:rsidR="005159D7" w:rsidRPr="00D25310" w:rsidRDefault="005159D7" w:rsidP="00D83D73">
            <w:pPr>
              <w:snapToGrid w:val="0"/>
              <w:spacing w:before="60" w:after="60"/>
              <w:jc w:val="both"/>
              <w:rPr>
                <w:color w:val="000000" w:themeColor="text1"/>
              </w:rPr>
            </w:pPr>
            <w:r w:rsidRPr="00D25310">
              <w:rPr>
                <w:bCs/>
                <w:color w:val="000000" w:themeColor="text1"/>
              </w:rPr>
              <w:t>Điểm c khoản 1 đề nghị sửa “Tổ chức, cá nhân sử dụng hóa chất được nhập khẩu..... cho tổ chức, doanh nghiệp có Giấy chứng nhận đủ điều kiện sản xuất, kinh doanh hóa chất có điều kiện” thành “ Tổ chức, cá nhân sử dụng hóa chất được nhập khẩu......cho tổ chức, doanh nghiệp phải có Giấy chứng nhận đủ điều kiện sản xuất, kinh doanh hóa chất có điều kiện”.</w:t>
            </w:r>
          </w:p>
        </w:tc>
        <w:tc>
          <w:tcPr>
            <w:tcW w:w="1440" w:type="dxa"/>
          </w:tcPr>
          <w:p w14:paraId="4615EB31" w14:textId="77777777" w:rsidR="005159D7" w:rsidRPr="00D25310" w:rsidRDefault="005111C0" w:rsidP="00D83D73">
            <w:pPr>
              <w:pStyle w:val="BodyText"/>
              <w:widowControl w:val="0"/>
              <w:spacing w:before="60" w:after="60"/>
              <w:jc w:val="center"/>
              <w:rPr>
                <w:color w:val="000000" w:themeColor="text1"/>
                <w:sz w:val="24"/>
              </w:rPr>
            </w:pPr>
            <w:r w:rsidRPr="00D25310">
              <w:rPr>
                <w:color w:val="000000" w:themeColor="text1"/>
                <w:sz w:val="24"/>
              </w:rPr>
              <w:t>Hải Phòng</w:t>
            </w:r>
          </w:p>
        </w:tc>
        <w:tc>
          <w:tcPr>
            <w:tcW w:w="1481" w:type="dxa"/>
          </w:tcPr>
          <w:p w14:paraId="51EC8B18" w14:textId="77777777" w:rsidR="005159D7" w:rsidRPr="00D25310" w:rsidRDefault="005111C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AA0FED1" w14:textId="77777777" w:rsidR="005159D7" w:rsidRPr="00D25310" w:rsidRDefault="005111C0" w:rsidP="00D83D73">
            <w:pPr>
              <w:spacing w:before="60" w:after="60"/>
              <w:jc w:val="both"/>
              <w:rPr>
                <w:color w:val="000000" w:themeColor="text1"/>
              </w:rPr>
            </w:pPr>
            <w:r w:rsidRPr="00D25310">
              <w:rPr>
                <w:color w:val="000000" w:themeColor="text1"/>
              </w:rPr>
              <w:t xml:space="preserve">Dự thảo đã quy định: c) Tổ chức, cá nhân sử dụng hóa chất được nhập khẩu Hóa chất có điều kiện để sử dụng; xuất khẩu hoặc bán lại hóa chất sử dụng không hết cho tổ chức, doanh nghiệp có Giấy chứng nhận đủ điều </w:t>
            </w:r>
            <w:r w:rsidRPr="00D25310">
              <w:rPr>
                <w:color w:val="000000" w:themeColor="text1"/>
              </w:rPr>
              <w:lastRenderedPageBreak/>
              <w:t>kiện sản xuất, kinh doanh Hóa chất có điều kiện.</w:t>
            </w:r>
          </w:p>
        </w:tc>
      </w:tr>
      <w:tr w:rsidR="00D25310" w:rsidRPr="00D25310" w14:paraId="7EE41A98" w14:textId="77777777" w:rsidTr="001D3FE9">
        <w:tc>
          <w:tcPr>
            <w:tcW w:w="833" w:type="dxa"/>
          </w:tcPr>
          <w:p w14:paraId="33E8FFE0" w14:textId="77777777" w:rsidR="005B058E" w:rsidRPr="00D25310" w:rsidRDefault="005B058E" w:rsidP="00D83D73">
            <w:pPr>
              <w:pStyle w:val="BodyText"/>
              <w:widowControl w:val="0"/>
              <w:numPr>
                <w:ilvl w:val="0"/>
                <w:numId w:val="1"/>
              </w:numPr>
              <w:spacing w:before="60" w:after="60"/>
              <w:jc w:val="center"/>
              <w:rPr>
                <w:color w:val="000000" w:themeColor="text1"/>
                <w:sz w:val="24"/>
                <w:lang w:val="vi-VN"/>
              </w:rPr>
            </w:pPr>
          </w:p>
        </w:tc>
        <w:tc>
          <w:tcPr>
            <w:tcW w:w="1594" w:type="dxa"/>
          </w:tcPr>
          <w:p w14:paraId="0CACFF28" w14:textId="77777777" w:rsidR="005B058E" w:rsidRPr="00D25310" w:rsidRDefault="007F5C92" w:rsidP="00D83D73">
            <w:pPr>
              <w:pStyle w:val="BodyText"/>
              <w:widowControl w:val="0"/>
              <w:spacing w:before="60" w:after="60"/>
              <w:jc w:val="center"/>
              <w:rPr>
                <w:color w:val="000000" w:themeColor="text1"/>
                <w:sz w:val="24"/>
              </w:rPr>
            </w:pPr>
            <w:r w:rsidRPr="00D25310">
              <w:rPr>
                <w:color w:val="000000" w:themeColor="text1"/>
                <w:sz w:val="24"/>
              </w:rPr>
              <w:t>Điều 32</w:t>
            </w:r>
          </w:p>
        </w:tc>
        <w:tc>
          <w:tcPr>
            <w:tcW w:w="1113" w:type="dxa"/>
          </w:tcPr>
          <w:p w14:paraId="63C55FA5" w14:textId="77777777" w:rsidR="005B058E" w:rsidRPr="00D25310" w:rsidRDefault="00983170"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25F32D09" w14:textId="77777777" w:rsidR="00983170" w:rsidRPr="00D25310" w:rsidRDefault="004B19F4" w:rsidP="00D83D73">
            <w:pPr>
              <w:snapToGrid w:val="0"/>
              <w:spacing w:before="60" w:after="60"/>
              <w:jc w:val="both"/>
              <w:rPr>
                <w:color w:val="000000" w:themeColor="text1"/>
              </w:rPr>
            </w:pPr>
            <w:r w:rsidRPr="00D25310">
              <w:rPr>
                <w:color w:val="000000" w:themeColor="text1"/>
              </w:rPr>
              <w:t xml:space="preserve">- </w:t>
            </w:r>
            <w:r w:rsidR="001515B5" w:rsidRPr="00D25310">
              <w:rPr>
                <w:color w:val="000000" w:themeColor="text1"/>
              </w:rPr>
              <w:t>K</w:t>
            </w:r>
            <w:r w:rsidR="00983170" w:rsidRPr="00D25310">
              <w:rPr>
                <w:color w:val="000000" w:themeColor="text1"/>
              </w:rPr>
              <w:t>hoản 2 Điều 32 đề nghị sửa nội dung “Tổ chức, cá nhân nhập khẩu phải thực hiện khai báo hoá chất nhập khẩu qua Cổng thông tin một cửa quốc gia” thành “</w:t>
            </w:r>
            <w:r w:rsidR="00983170" w:rsidRPr="00D25310">
              <w:rPr>
                <w:iCs/>
                <w:color w:val="000000" w:themeColor="text1"/>
              </w:rPr>
              <w:t>Tổ chức, cá nhân nhập khẩu Hoá chất thuộc Danh mục phải thực hiện khai báo hoá chất nhập khẩu qua Cổng thông tin một cửa quốc gia</w:t>
            </w:r>
            <w:r w:rsidR="00983170" w:rsidRPr="00D25310">
              <w:rPr>
                <w:color w:val="000000" w:themeColor="text1"/>
              </w:rPr>
              <w:t>”.</w:t>
            </w:r>
          </w:p>
          <w:p w14:paraId="7D1381EA" w14:textId="77777777" w:rsidR="005B058E" w:rsidRPr="00D25310" w:rsidRDefault="002574CA" w:rsidP="00D83D73">
            <w:pPr>
              <w:pStyle w:val="BodyText"/>
              <w:widowControl w:val="0"/>
              <w:spacing w:before="60" w:after="60"/>
              <w:jc w:val="both"/>
              <w:rPr>
                <w:color w:val="000000" w:themeColor="text1"/>
                <w:sz w:val="24"/>
              </w:rPr>
            </w:pPr>
            <w:r w:rsidRPr="00D25310">
              <w:rPr>
                <w:color w:val="000000" w:themeColor="text1"/>
                <w:sz w:val="24"/>
              </w:rPr>
              <w:t>Lý do: để làm rõ loại hoá chất</w:t>
            </w:r>
            <w:r w:rsidR="00983170" w:rsidRPr="00D25310">
              <w:rPr>
                <w:color w:val="000000" w:themeColor="text1"/>
                <w:sz w:val="24"/>
              </w:rPr>
              <w:t xml:space="preserve"> phải khai báo khi nhập khẩu</w:t>
            </w:r>
            <w:r w:rsidR="004B19F4" w:rsidRPr="00D25310">
              <w:rPr>
                <w:color w:val="000000" w:themeColor="text1"/>
                <w:sz w:val="24"/>
              </w:rPr>
              <w:t>.</w:t>
            </w:r>
          </w:p>
          <w:p w14:paraId="706BF16E" w14:textId="6263A430" w:rsidR="004B19F4" w:rsidRPr="00D25310" w:rsidRDefault="004B19F4" w:rsidP="00D83D73">
            <w:pPr>
              <w:snapToGrid w:val="0"/>
              <w:spacing w:before="60" w:after="60"/>
              <w:jc w:val="both"/>
              <w:rPr>
                <w:bCs/>
                <w:color w:val="000000" w:themeColor="text1"/>
              </w:rPr>
            </w:pPr>
            <w:r w:rsidRPr="00D25310">
              <w:rPr>
                <w:color w:val="000000" w:themeColor="text1"/>
              </w:rPr>
              <w:t xml:space="preserve">- </w:t>
            </w:r>
            <w:r w:rsidR="007A3069" w:rsidRPr="00D25310">
              <w:rPr>
                <w:bCs/>
                <w:color w:val="000000" w:themeColor="text1"/>
              </w:rPr>
              <w:t>Khoản 2 đề nghị sửa “</w:t>
            </w:r>
            <w:r w:rsidR="00745FF8" w:rsidRPr="00D25310">
              <w:rPr>
                <w:bCs/>
                <w:color w:val="000000" w:themeColor="text1"/>
              </w:rPr>
              <w:t>tổ chức, cá nhân nhập khẩu phải thực hiện khai báo hóa chất nhập khẩu qua Công thô</w:t>
            </w:r>
            <w:r w:rsidR="00AC694E" w:rsidRPr="00D25310">
              <w:rPr>
                <w:bCs/>
                <w:color w:val="000000" w:themeColor="text1"/>
              </w:rPr>
              <w:t xml:space="preserve">ng tin một của quốc gia” thành </w:t>
            </w:r>
            <w:r w:rsidR="00745FF8" w:rsidRPr="00D25310">
              <w:rPr>
                <w:bCs/>
                <w:color w:val="000000" w:themeColor="text1"/>
              </w:rPr>
              <w:t>tổ chức, cá nhân nhập khẩu Hóa chất có điều kiện phải thực hiện khai báo hóa chất nhập khẩu qua Cổ</w:t>
            </w:r>
            <w:r w:rsidR="007A3069" w:rsidRPr="00D25310">
              <w:rPr>
                <w:bCs/>
                <w:color w:val="000000" w:themeColor="text1"/>
              </w:rPr>
              <w:t>ng thông tin một cửa quốc gia”.</w:t>
            </w:r>
          </w:p>
          <w:p w14:paraId="7819F9E0" w14:textId="77777777" w:rsidR="00AC694E" w:rsidRPr="00D25310" w:rsidRDefault="00AC694E" w:rsidP="00D83D73">
            <w:pPr>
              <w:snapToGrid w:val="0"/>
              <w:spacing w:before="60" w:after="60"/>
              <w:jc w:val="both"/>
              <w:rPr>
                <w:bCs/>
                <w:color w:val="000000" w:themeColor="text1"/>
              </w:rPr>
            </w:pPr>
            <w:r w:rsidRPr="00D25310">
              <w:rPr>
                <w:bCs/>
                <w:color w:val="000000" w:themeColor="text1"/>
              </w:rPr>
              <w:t xml:space="preserve">- </w:t>
            </w:r>
            <w:r w:rsidRPr="00D25310">
              <w:rPr>
                <w:color w:val="000000" w:themeColor="text1"/>
                <w:lang w:val="vi-VN"/>
              </w:rPr>
              <w:t>Khoản 2 Điều 3</w:t>
            </w:r>
            <w:r w:rsidRPr="00D25310">
              <w:rPr>
                <w:color w:val="000000" w:themeColor="text1"/>
              </w:rPr>
              <w:t>2 và</w:t>
            </w:r>
            <w:r w:rsidRPr="00D25310">
              <w:rPr>
                <w:color w:val="000000" w:themeColor="text1"/>
                <w:lang w:val="vi-VN"/>
              </w:rPr>
              <w:t xml:space="preserve"> Điều 40: Quy định tất cả các hoá chất khi nhập khẩu đều phải khai báo hoá chất trong đó có thuốc BVTV hóa học, phân bón hóa học là tăng thủ tục đối với các tổ chức, cá nhân, không đúng với chủ trương cải cách của Chính phủ là tạo điều kiện thông thoáng cho doanh nghiệp trong hoạt động nhập khẩu. </w:t>
            </w:r>
          </w:p>
          <w:p w14:paraId="1793FC64" w14:textId="77777777" w:rsidR="00AC694E" w:rsidRPr="00D25310" w:rsidRDefault="00AC694E" w:rsidP="00D83D73">
            <w:pPr>
              <w:snapToGrid w:val="0"/>
              <w:spacing w:before="60" w:after="60"/>
              <w:jc w:val="both"/>
              <w:rPr>
                <w:color w:val="000000" w:themeColor="text1"/>
                <w:lang w:val="vi-VN"/>
              </w:rPr>
            </w:pPr>
            <w:r w:rsidRPr="00D25310">
              <w:rPr>
                <w:color w:val="000000" w:themeColor="text1"/>
                <w:lang w:val="vi-VN"/>
              </w:rPr>
              <w:t xml:space="preserve">Theo quy định của Luật Bảo vệ và kiểm dịch thực vật, Luật Trồng trọt thì tổ chức, cá nhân được nhập khẩu, sản xuất, buôn bán, sử dụng thuốc có trong Danh mục thuốc BVTV được phép sử dụng tại Việt Nam (Danh mục), phân bón có Quyết định công nhận phân bón lưu hành tại Việt Nam (Quyết định lưu hành) và khi nhập khẩu sẽ phải thực hiện kiểm </w:t>
            </w:r>
            <w:r w:rsidRPr="00D25310">
              <w:rPr>
                <w:color w:val="000000" w:themeColor="text1"/>
                <w:lang w:val="vi-VN"/>
              </w:rPr>
              <w:lastRenderedPageBreak/>
              <w:t xml:space="preserve">tra nhà nước về chất lượng theo quy định của Luật Chất lượng sản phẩm, hàng hóa. </w:t>
            </w:r>
          </w:p>
          <w:p w14:paraId="23463F1A" w14:textId="77777777" w:rsidR="00AC694E" w:rsidRPr="00D25310" w:rsidRDefault="00AC694E" w:rsidP="00D83D73">
            <w:pPr>
              <w:snapToGrid w:val="0"/>
              <w:spacing w:before="60" w:after="60"/>
              <w:jc w:val="both"/>
              <w:rPr>
                <w:color w:val="000000" w:themeColor="text1"/>
                <w:lang w:val="vi-VN"/>
              </w:rPr>
            </w:pPr>
            <w:r w:rsidRPr="00D25310">
              <w:rPr>
                <w:color w:val="000000" w:themeColor="text1"/>
                <w:lang w:val="vi-VN"/>
              </w:rPr>
              <w:t xml:space="preserve">Các thuốc BVTV, phân bón nhập khẩu không nhằm mục đích kinh doanh, không có trong Danh mục, không có trong Quyết định lưu hành đều phải có Giấy phép nhập khẩu thuốc BVTV, Giấy phép nhập khẩu phân bón để quản lý. </w:t>
            </w:r>
          </w:p>
          <w:p w14:paraId="58EF99D1" w14:textId="77777777" w:rsidR="00AC694E" w:rsidRPr="00D25310" w:rsidRDefault="00AC694E" w:rsidP="00D83D73">
            <w:pPr>
              <w:snapToGrid w:val="0"/>
              <w:spacing w:before="60" w:after="60"/>
              <w:jc w:val="both"/>
              <w:rPr>
                <w:bCs/>
                <w:color w:val="000000" w:themeColor="text1"/>
              </w:rPr>
            </w:pPr>
            <w:r w:rsidRPr="00D25310">
              <w:rPr>
                <w:color w:val="000000" w:themeColor="text1"/>
                <w:lang w:val="vi-VN"/>
              </w:rPr>
              <w:t>Vì vậy, đề nghị cơ quan chủ trì soạn thảo giữ nguyên quy định về khai báo hóa chất khi nhập khẩu theo quy định của Luật Hóa chất năm 2007 và các văn bản hướng dẫn thi hành như hiện nay để tạo thuận lợi cho hoạt động nhập khẩu của các tổ chức, cá nhân.</w:t>
            </w:r>
          </w:p>
        </w:tc>
        <w:tc>
          <w:tcPr>
            <w:tcW w:w="1440" w:type="dxa"/>
          </w:tcPr>
          <w:p w14:paraId="7AECCACD" w14:textId="77777777" w:rsidR="005B058E" w:rsidRPr="00D25310" w:rsidRDefault="002574CA"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r w:rsidR="004B19F4" w:rsidRPr="00D25310">
              <w:rPr>
                <w:color w:val="000000" w:themeColor="text1"/>
                <w:sz w:val="24"/>
              </w:rPr>
              <w:t>; Hải Phòng</w:t>
            </w:r>
            <w:r w:rsidR="006354F8" w:rsidRPr="00D25310">
              <w:rPr>
                <w:color w:val="000000" w:themeColor="text1"/>
                <w:sz w:val="24"/>
              </w:rPr>
              <w:t>; Bộ Nông nghiệp</w:t>
            </w:r>
          </w:p>
        </w:tc>
        <w:tc>
          <w:tcPr>
            <w:tcW w:w="1481" w:type="dxa"/>
          </w:tcPr>
          <w:p w14:paraId="692D1F8B" w14:textId="77777777" w:rsidR="005B058E" w:rsidRPr="00D25310" w:rsidRDefault="002574CA"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320081E" w14:textId="77777777" w:rsidR="005B058E" w:rsidRPr="00D25310" w:rsidRDefault="00AD20C9" w:rsidP="00D83D73">
            <w:pPr>
              <w:spacing w:before="60" w:after="60"/>
              <w:jc w:val="both"/>
              <w:rPr>
                <w:color w:val="000000" w:themeColor="text1"/>
                <w:lang w:val="vi-VN"/>
              </w:rPr>
            </w:pPr>
            <w:r w:rsidRPr="00D25310">
              <w:rPr>
                <w:color w:val="000000" w:themeColor="text1"/>
              </w:rPr>
              <w:t xml:space="preserve">Đề nghị giữ nguyên như dự thảo yêu cầu thực hiện khai báo hóa chất đối với tất cả các loại hóa chất để đảm bảo thông tin dữ liệu đầu vào phục vụ quản lý, đảm bảo tính thống nhất trong quản lý nhà nước về hóa chất. </w:t>
            </w:r>
          </w:p>
        </w:tc>
      </w:tr>
      <w:tr w:rsidR="00D25310" w:rsidRPr="00D25310" w14:paraId="601C5B8E" w14:textId="77777777" w:rsidTr="001D3FE9">
        <w:tc>
          <w:tcPr>
            <w:tcW w:w="833" w:type="dxa"/>
          </w:tcPr>
          <w:p w14:paraId="0FDD462A" w14:textId="77777777" w:rsidR="00F14D4D" w:rsidRPr="00D25310" w:rsidRDefault="00F14D4D" w:rsidP="00D83D73">
            <w:pPr>
              <w:pStyle w:val="BodyText"/>
              <w:widowControl w:val="0"/>
              <w:numPr>
                <w:ilvl w:val="0"/>
                <w:numId w:val="1"/>
              </w:numPr>
              <w:spacing w:before="60" w:after="60"/>
              <w:jc w:val="center"/>
              <w:rPr>
                <w:color w:val="000000" w:themeColor="text1"/>
                <w:sz w:val="24"/>
                <w:lang w:val="vi-VN"/>
              </w:rPr>
            </w:pPr>
          </w:p>
        </w:tc>
        <w:tc>
          <w:tcPr>
            <w:tcW w:w="1594" w:type="dxa"/>
          </w:tcPr>
          <w:p w14:paraId="36D976ED" w14:textId="77777777" w:rsidR="00F14D4D" w:rsidRPr="00D25310" w:rsidRDefault="00F14D4D" w:rsidP="00D83D73">
            <w:pPr>
              <w:pStyle w:val="BodyText"/>
              <w:widowControl w:val="0"/>
              <w:spacing w:before="60" w:after="60"/>
              <w:jc w:val="center"/>
              <w:rPr>
                <w:color w:val="000000" w:themeColor="text1"/>
                <w:sz w:val="24"/>
              </w:rPr>
            </w:pPr>
            <w:r w:rsidRPr="00D25310">
              <w:rPr>
                <w:color w:val="000000" w:themeColor="text1"/>
                <w:sz w:val="24"/>
              </w:rPr>
              <w:t>Điều 34</w:t>
            </w:r>
          </w:p>
        </w:tc>
        <w:tc>
          <w:tcPr>
            <w:tcW w:w="1113" w:type="dxa"/>
          </w:tcPr>
          <w:p w14:paraId="4FB42861" w14:textId="77777777" w:rsidR="00F14D4D" w:rsidRPr="00D25310" w:rsidRDefault="00F14D4D"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4D7DF99D" w14:textId="77777777" w:rsidR="00F14D4D" w:rsidRPr="00D25310" w:rsidRDefault="00F14D4D" w:rsidP="00D83D73">
            <w:pPr>
              <w:snapToGrid w:val="0"/>
              <w:spacing w:before="60" w:after="60"/>
              <w:jc w:val="both"/>
              <w:rPr>
                <w:color w:val="000000" w:themeColor="text1"/>
              </w:rPr>
            </w:pPr>
            <w:r w:rsidRPr="00D25310">
              <w:rPr>
                <w:color w:val="000000" w:themeColor="text1"/>
                <w:lang w:val="vi-VN"/>
              </w:rPr>
              <w:t>Đề nghị</w:t>
            </w:r>
            <w:r w:rsidRPr="00D25310">
              <w:rPr>
                <w:color w:val="000000" w:themeColor="text1"/>
              </w:rPr>
              <w:t xml:space="preserve"> đơn vị dự thảo nghiên cứu, rà soát</w:t>
            </w:r>
            <w:r w:rsidRPr="00D25310">
              <w:rPr>
                <w:color w:val="000000" w:themeColor="text1"/>
                <w:lang w:val="vi-VN"/>
              </w:rPr>
              <w:t xml:space="preserve"> có quy định cụ thể</w:t>
            </w:r>
            <w:r w:rsidRPr="00D25310">
              <w:rPr>
                <w:color w:val="000000" w:themeColor="text1"/>
              </w:rPr>
              <w:t xml:space="preserve"> về </w:t>
            </w:r>
            <w:r w:rsidRPr="00D25310">
              <w:rPr>
                <w:color w:val="000000" w:themeColor="text1"/>
                <w:lang w:val="vi-VN"/>
              </w:rPr>
              <w:t>kho bảo quản</w:t>
            </w:r>
            <w:r w:rsidRPr="00D25310">
              <w:rPr>
                <w:color w:val="000000" w:themeColor="text1"/>
              </w:rPr>
              <w:t xml:space="preserve"> hoặc tham mưu Chính phủ tại Nghị định hướng dẫn chi tiết Luật này.</w:t>
            </w:r>
          </w:p>
        </w:tc>
        <w:tc>
          <w:tcPr>
            <w:tcW w:w="1440" w:type="dxa"/>
          </w:tcPr>
          <w:p w14:paraId="74DDD6D8" w14:textId="77777777" w:rsidR="00F14D4D" w:rsidRPr="00D25310" w:rsidRDefault="00F14D4D" w:rsidP="00D83D73">
            <w:pPr>
              <w:pStyle w:val="BodyText"/>
              <w:widowControl w:val="0"/>
              <w:spacing w:before="60" w:after="60"/>
              <w:jc w:val="center"/>
              <w:rPr>
                <w:color w:val="000000" w:themeColor="text1"/>
                <w:sz w:val="24"/>
              </w:rPr>
            </w:pPr>
            <w:r w:rsidRPr="00D25310">
              <w:rPr>
                <w:color w:val="000000" w:themeColor="text1"/>
                <w:sz w:val="24"/>
              </w:rPr>
              <w:t>An Giang</w:t>
            </w:r>
          </w:p>
        </w:tc>
        <w:tc>
          <w:tcPr>
            <w:tcW w:w="1481" w:type="dxa"/>
          </w:tcPr>
          <w:p w14:paraId="7D88225D" w14:textId="77777777" w:rsidR="00F14D4D" w:rsidRPr="00D25310" w:rsidRDefault="00F14D4D"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A9B3A66" w14:textId="77777777" w:rsidR="00F14D4D" w:rsidRPr="00D25310" w:rsidRDefault="00F14D4D" w:rsidP="00D83D73">
            <w:pPr>
              <w:spacing w:before="60" w:after="60"/>
              <w:jc w:val="both"/>
              <w:rPr>
                <w:color w:val="000000" w:themeColor="text1"/>
              </w:rPr>
            </w:pPr>
            <w:r w:rsidRPr="00D25310">
              <w:rPr>
                <w:color w:val="000000" w:themeColor="text1"/>
              </w:rPr>
              <w:t xml:space="preserve">Tiếp thu theo hướng </w:t>
            </w:r>
            <w:r w:rsidRPr="00D25310">
              <w:rPr>
                <w:color w:val="000000" w:themeColor="text1"/>
                <w:lang w:val="vi-VN"/>
              </w:rPr>
              <w:t>quy định cụ thể</w:t>
            </w:r>
            <w:r w:rsidRPr="00D25310">
              <w:rPr>
                <w:color w:val="000000" w:themeColor="text1"/>
              </w:rPr>
              <w:t xml:space="preserve"> về </w:t>
            </w:r>
            <w:r w:rsidRPr="00D25310">
              <w:rPr>
                <w:color w:val="000000" w:themeColor="text1"/>
                <w:lang w:val="vi-VN"/>
              </w:rPr>
              <w:t>kho bảo quản</w:t>
            </w:r>
            <w:r w:rsidRPr="00D25310">
              <w:rPr>
                <w:color w:val="000000" w:themeColor="text1"/>
              </w:rPr>
              <w:t xml:space="preserve"> tại QCVN</w:t>
            </w:r>
          </w:p>
        </w:tc>
      </w:tr>
      <w:tr w:rsidR="00D25310" w:rsidRPr="00D25310" w14:paraId="2CE1C2EF" w14:textId="77777777" w:rsidTr="001D3FE9">
        <w:tc>
          <w:tcPr>
            <w:tcW w:w="833" w:type="dxa"/>
          </w:tcPr>
          <w:p w14:paraId="3AF14422" w14:textId="77777777" w:rsidR="00616951" w:rsidRPr="00D25310" w:rsidRDefault="00616951" w:rsidP="00D83D73">
            <w:pPr>
              <w:pStyle w:val="BodyText"/>
              <w:widowControl w:val="0"/>
              <w:numPr>
                <w:ilvl w:val="0"/>
                <w:numId w:val="1"/>
              </w:numPr>
              <w:spacing w:before="60" w:after="60"/>
              <w:jc w:val="center"/>
              <w:rPr>
                <w:color w:val="000000" w:themeColor="text1"/>
                <w:sz w:val="24"/>
                <w:lang w:val="vi-VN"/>
              </w:rPr>
            </w:pPr>
          </w:p>
        </w:tc>
        <w:tc>
          <w:tcPr>
            <w:tcW w:w="1594" w:type="dxa"/>
          </w:tcPr>
          <w:p w14:paraId="54CF9541" w14:textId="77777777" w:rsidR="00616951" w:rsidRPr="00D25310" w:rsidRDefault="00616951" w:rsidP="00D83D73">
            <w:pPr>
              <w:pStyle w:val="BodyText"/>
              <w:widowControl w:val="0"/>
              <w:spacing w:before="60" w:after="60"/>
              <w:jc w:val="center"/>
              <w:rPr>
                <w:color w:val="000000" w:themeColor="text1"/>
                <w:sz w:val="24"/>
              </w:rPr>
            </w:pPr>
            <w:r w:rsidRPr="00D25310">
              <w:rPr>
                <w:color w:val="000000" w:themeColor="text1"/>
                <w:sz w:val="24"/>
              </w:rPr>
              <w:t>Điều 34</w:t>
            </w:r>
          </w:p>
        </w:tc>
        <w:tc>
          <w:tcPr>
            <w:tcW w:w="1113" w:type="dxa"/>
          </w:tcPr>
          <w:p w14:paraId="3A9DD4B3" w14:textId="77777777" w:rsidR="00616951" w:rsidRPr="00D25310" w:rsidRDefault="00616951"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53F5BB0E" w14:textId="77777777" w:rsidR="00616951" w:rsidRPr="00D25310" w:rsidRDefault="00616951" w:rsidP="00D83D73">
            <w:pPr>
              <w:snapToGrid w:val="0"/>
              <w:spacing w:before="60" w:after="60"/>
              <w:jc w:val="both"/>
              <w:rPr>
                <w:color w:val="000000" w:themeColor="text1"/>
              </w:rPr>
            </w:pPr>
            <w:r w:rsidRPr="00D25310">
              <w:rPr>
                <w:color w:val="000000" w:themeColor="text1"/>
              </w:rPr>
              <w:t>Tại Khoản 4 Điều 34 đề nghị sửa đổi nội dung: “Tổ chức, cá nhân thực hiện tồn trữ Hóa chất có điều kiện của nhiều tổ chức, cá nhân phải được cơ quan chuyên môn thuộc Ủy ban nhân dân cấp tỉnh cấp Giấy chứng nhận đủ điều kiện hoạt động dịch vụ tồn trữ hóa chất” thành “</w:t>
            </w:r>
            <w:r w:rsidRPr="00D25310">
              <w:rPr>
                <w:iCs/>
                <w:color w:val="000000" w:themeColor="text1"/>
              </w:rPr>
              <w:t>Tổ chức, cá nhân thực hiện tồn trữ Hóa chất có điều kiện của tổ chức, cá nhân khác phải được cơ quan chuyên môn thuộc Ủy ban nhân dân cấp tỉnh cấp Giấy chứng nhận đủ điều kiện hoạt động dịch vụ tồn trữ hóa chất</w:t>
            </w:r>
            <w:r w:rsidRPr="00D25310">
              <w:rPr>
                <w:color w:val="000000" w:themeColor="text1"/>
              </w:rPr>
              <w:t>”.</w:t>
            </w:r>
          </w:p>
          <w:p w14:paraId="1515F4BC" w14:textId="77777777" w:rsidR="00616951" w:rsidRPr="00D25310" w:rsidRDefault="00616951" w:rsidP="00D83D73">
            <w:pPr>
              <w:snapToGrid w:val="0"/>
              <w:spacing w:before="60" w:after="60"/>
              <w:jc w:val="both"/>
              <w:rPr>
                <w:color w:val="000000" w:themeColor="text1"/>
              </w:rPr>
            </w:pPr>
            <w:r w:rsidRPr="00D25310">
              <w:rPr>
                <w:color w:val="000000" w:themeColor="text1"/>
              </w:rPr>
              <w:t xml:space="preserve">Bên cạnh đó, trong dự thảo Luật Hóa chất sửa đổi chưa có quy định về thời hạn của Giấy chứng nhận. Vì vậy, đề nghị bổ sung thêm nội dung: “Giấy chứng </w:t>
            </w:r>
            <w:r w:rsidRPr="00D25310">
              <w:rPr>
                <w:color w:val="000000" w:themeColor="text1"/>
              </w:rPr>
              <w:lastRenderedPageBreak/>
              <w:t>nhận đủ điều hoạt động dịch vụ tồn trữ hóa chất có thời hạn 05 năm kể từ ngày cấp”.</w:t>
            </w:r>
          </w:p>
          <w:p w14:paraId="065A9250" w14:textId="77777777" w:rsidR="00616951" w:rsidRPr="00D25310" w:rsidRDefault="00616951" w:rsidP="00D83D73">
            <w:pPr>
              <w:snapToGrid w:val="0"/>
              <w:spacing w:before="60" w:after="60"/>
              <w:jc w:val="both"/>
              <w:rPr>
                <w:color w:val="000000" w:themeColor="text1"/>
              </w:rPr>
            </w:pPr>
            <w:r w:rsidRPr="00D25310">
              <w:rPr>
                <w:color w:val="000000" w:themeColor="text1"/>
              </w:rPr>
              <w:t>Lý do: để phục vụ công tác quản lý an toàn hoá chất với các tổ chức, cá nhân cho thuê kho hoá chất</w:t>
            </w:r>
          </w:p>
        </w:tc>
        <w:tc>
          <w:tcPr>
            <w:tcW w:w="1440" w:type="dxa"/>
          </w:tcPr>
          <w:p w14:paraId="5BABBB83" w14:textId="77777777" w:rsidR="00616951" w:rsidRPr="00D25310" w:rsidRDefault="00616951"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 Hà Nam</w:t>
            </w:r>
          </w:p>
        </w:tc>
        <w:tc>
          <w:tcPr>
            <w:tcW w:w="1481" w:type="dxa"/>
          </w:tcPr>
          <w:p w14:paraId="6645701F" w14:textId="77777777" w:rsidR="00616951" w:rsidRPr="00D25310" w:rsidRDefault="00616951"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0EB45CF" w14:textId="77777777" w:rsidR="00616951" w:rsidRPr="00D25310" w:rsidRDefault="00616951" w:rsidP="00D83D73">
            <w:pPr>
              <w:spacing w:before="60" w:after="60"/>
              <w:jc w:val="both"/>
              <w:rPr>
                <w:color w:val="000000" w:themeColor="text1"/>
              </w:rPr>
            </w:pPr>
            <w:r w:rsidRPr="00D25310">
              <w:rPr>
                <w:color w:val="000000" w:themeColor="text1"/>
              </w:rPr>
              <w:t xml:space="preserve">Đã tiếp thu và chỉnh sửa theo hướng quy định thời hạn </w:t>
            </w:r>
            <w:r w:rsidRPr="00D25310">
              <w:rPr>
                <w:iCs/>
                <w:color w:val="000000" w:themeColor="text1"/>
              </w:rPr>
              <w:t>Giấy chứng nhận đủ điều kiện hoạt động dịch vụ tồn trữ hóa chất là 05 năm.</w:t>
            </w:r>
          </w:p>
        </w:tc>
      </w:tr>
      <w:tr w:rsidR="00D25310" w:rsidRPr="00D25310" w14:paraId="04689C3E" w14:textId="77777777" w:rsidTr="001D3FE9">
        <w:tc>
          <w:tcPr>
            <w:tcW w:w="833" w:type="dxa"/>
          </w:tcPr>
          <w:p w14:paraId="6C000F28" w14:textId="77777777" w:rsidR="00E500DB" w:rsidRPr="00D25310" w:rsidRDefault="00E500DB" w:rsidP="00D83D73">
            <w:pPr>
              <w:pStyle w:val="BodyText"/>
              <w:widowControl w:val="0"/>
              <w:numPr>
                <w:ilvl w:val="0"/>
                <w:numId w:val="1"/>
              </w:numPr>
              <w:spacing w:before="60" w:after="60"/>
              <w:jc w:val="center"/>
              <w:rPr>
                <w:color w:val="000000" w:themeColor="text1"/>
                <w:sz w:val="24"/>
                <w:lang w:val="vi-VN"/>
              </w:rPr>
            </w:pPr>
          </w:p>
        </w:tc>
        <w:tc>
          <w:tcPr>
            <w:tcW w:w="1594" w:type="dxa"/>
          </w:tcPr>
          <w:p w14:paraId="5952648C" w14:textId="77777777" w:rsidR="00E500DB" w:rsidRPr="00D25310" w:rsidRDefault="00E500DB" w:rsidP="00D83D73">
            <w:pPr>
              <w:pStyle w:val="BodyText"/>
              <w:widowControl w:val="0"/>
              <w:spacing w:before="60" w:after="60"/>
              <w:jc w:val="center"/>
              <w:rPr>
                <w:color w:val="000000" w:themeColor="text1"/>
                <w:sz w:val="24"/>
              </w:rPr>
            </w:pPr>
            <w:r w:rsidRPr="00D25310">
              <w:rPr>
                <w:color w:val="000000" w:themeColor="text1"/>
                <w:sz w:val="24"/>
              </w:rPr>
              <w:t>Điều 35</w:t>
            </w:r>
          </w:p>
        </w:tc>
        <w:tc>
          <w:tcPr>
            <w:tcW w:w="1113" w:type="dxa"/>
          </w:tcPr>
          <w:p w14:paraId="48E821CE" w14:textId="77777777" w:rsidR="00E500DB" w:rsidRPr="00D25310" w:rsidRDefault="00F51D97"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C65B89A" w14:textId="77777777" w:rsidR="00F51D97" w:rsidRPr="00D25310" w:rsidRDefault="00576211" w:rsidP="00D83D73">
            <w:pPr>
              <w:spacing w:before="60" w:after="60"/>
              <w:ind w:left="-3" w:hanging="3"/>
              <w:jc w:val="both"/>
              <w:rPr>
                <w:color w:val="000000" w:themeColor="text1"/>
                <w:shd w:val="clear" w:color="auto" w:fill="FFFFFF"/>
              </w:rPr>
            </w:pPr>
            <w:r w:rsidRPr="00D25310">
              <w:rPr>
                <w:color w:val="000000" w:themeColor="text1"/>
                <w:shd w:val="clear" w:color="auto" w:fill="FFFFFF"/>
              </w:rPr>
              <w:t xml:space="preserve">- </w:t>
            </w:r>
            <w:r w:rsidR="00F51D97" w:rsidRPr="00D25310">
              <w:rPr>
                <w:color w:val="000000" w:themeColor="text1"/>
                <w:shd w:val="clear" w:color="auto" w:fill="FFFFFF"/>
              </w:rPr>
              <w:t xml:space="preserve">Theo Điều 35 của dự thảo: các cơ sở pha loãng, phối trộn Hóa chất có điều kiện không thuộc đối tượng sản xuất hóa chất, không được cấp Giấy chứng nhận đủ điều kiện sản xuất hóa chất vì vậy tại khoản 19, Điều 4 đề nghị giải thích rõ hơn đối tượng “pha chế” hóa chất. </w:t>
            </w:r>
          </w:p>
          <w:p w14:paraId="35679A7A" w14:textId="77777777" w:rsidR="00E500DB" w:rsidRPr="00D25310" w:rsidRDefault="00F51D97" w:rsidP="00D83D73">
            <w:pPr>
              <w:snapToGrid w:val="0"/>
              <w:spacing w:before="60" w:after="60"/>
              <w:jc w:val="both"/>
              <w:rPr>
                <w:color w:val="000000" w:themeColor="text1"/>
                <w:shd w:val="clear" w:color="auto" w:fill="FFFFFF"/>
              </w:rPr>
            </w:pPr>
            <w:r w:rsidRPr="00D25310">
              <w:rPr>
                <w:color w:val="000000" w:themeColor="text1"/>
                <w:shd w:val="clear" w:color="auto" w:fill="FFFFFF"/>
              </w:rPr>
              <w:t>Theo dự thảo có thể hiểu hoạt động pha loãng, phối trộn Hóa chất là pha chế hóa chất vì hoạt động này có thể tạo ra một hỗn hợp chất mới (theo khoản 1, khoản 19, Điều 4 thì đây là hoạt động sản xuất hóa chất)</w:t>
            </w:r>
            <w:r w:rsidR="00576211" w:rsidRPr="00D25310">
              <w:rPr>
                <w:color w:val="000000" w:themeColor="text1"/>
                <w:shd w:val="clear" w:color="auto" w:fill="FFFFFF"/>
              </w:rPr>
              <w:t>.</w:t>
            </w:r>
          </w:p>
          <w:p w14:paraId="629E0C71" w14:textId="77777777" w:rsidR="00576211" w:rsidRPr="00D25310" w:rsidRDefault="00576211" w:rsidP="00D83D73">
            <w:pPr>
              <w:snapToGrid w:val="0"/>
              <w:spacing w:before="60" w:after="60"/>
              <w:jc w:val="both"/>
              <w:rPr>
                <w:color w:val="000000" w:themeColor="text1"/>
              </w:rPr>
            </w:pPr>
            <w:r w:rsidRPr="00D25310">
              <w:rPr>
                <w:color w:val="000000" w:themeColor="text1"/>
                <w:shd w:val="clear" w:color="auto" w:fill="FFFFFF"/>
              </w:rPr>
              <w:t>- Khoản 5 Điều 35: Nội dung tại khoản này chưa rõ ràng “... huấn luyện an toàn hóa chất, và theo quy định của pháp luật hiện hành.”.</w:t>
            </w:r>
          </w:p>
        </w:tc>
        <w:tc>
          <w:tcPr>
            <w:tcW w:w="1440" w:type="dxa"/>
          </w:tcPr>
          <w:p w14:paraId="645027E3" w14:textId="77777777" w:rsidR="00E500DB" w:rsidRPr="00D25310" w:rsidRDefault="00F51D97" w:rsidP="00D83D73">
            <w:pPr>
              <w:pStyle w:val="BodyText"/>
              <w:widowControl w:val="0"/>
              <w:spacing w:before="60" w:after="60"/>
              <w:jc w:val="center"/>
              <w:rPr>
                <w:color w:val="000000" w:themeColor="text1"/>
                <w:sz w:val="24"/>
              </w:rPr>
            </w:pPr>
            <w:r w:rsidRPr="00D25310">
              <w:rPr>
                <w:color w:val="000000" w:themeColor="text1"/>
                <w:sz w:val="24"/>
              </w:rPr>
              <w:t>Ninh Bình</w:t>
            </w:r>
          </w:p>
        </w:tc>
        <w:tc>
          <w:tcPr>
            <w:tcW w:w="1481" w:type="dxa"/>
          </w:tcPr>
          <w:p w14:paraId="72170B53" w14:textId="77777777" w:rsidR="00E500DB" w:rsidRPr="00D25310" w:rsidRDefault="00F51D9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91A6383" w14:textId="77777777" w:rsidR="00E500DB" w:rsidRPr="00D25310" w:rsidRDefault="006E6C63" w:rsidP="00D83D73">
            <w:pPr>
              <w:spacing w:before="60" w:after="60"/>
              <w:jc w:val="both"/>
              <w:rPr>
                <w:color w:val="000000" w:themeColor="text1"/>
              </w:rPr>
            </w:pPr>
            <w:r w:rsidRPr="00D25310">
              <w:rPr>
                <w:color w:val="000000" w:themeColor="text1"/>
              </w:rPr>
              <w:t>Tiếp thu theo hướng</w:t>
            </w:r>
            <w:r w:rsidR="00F51D97" w:rsidRPr="00D25310">
              <w:rPr>
                <w:color w:val="000000" w:themeColor="text1"/>
              </w:rPr>
              <w:t xml:space="preserve"> quy định san chiết, pha loãng, phối trộn là hoạt động sản xuất hóa chất</w:t>
            </w:r>
            <w:r w:rsidRPr="00D25310">
              <w:rPr>
                <w:color w:val="000000" w:themeColor="text1"/>
              </w:rPr>
              <w:t>, thực hiện theo các quy định về sản xuất hóa chất.</w:t>
            </w:r>
          </w:p>
        </w:tc>
      </w:tr>
      <w:tr w:rsidR="00D25310" w:rsidRPr="00D25310" w14:paraId="54121BB7" w14:textId="77777777" w:rsidTr="001D3FE9">
        <w:tc>
          <w:tcPr>
            <w:tcW w:w="833" w:type="dxa"/>
          </w:tcPr>
          <w:p w14:paraId="3C3EAF8B" w14:textId="77777777" w:rsidR="00201F6C" w:rsidRPr="00D25310" w:rsidRDefault="00201F6C" w:rsidP="00D83D73">
            <w:pPr>
              <w:pStyle w:val="BodyText"/>
              <w:widowControl w:val="0"/>
              <w:numPr>
                <w:ilvl w:val="0"/>
                <w:numId w:val="1"/>
              </w:numPr>
              <w:spacing w:before="60" w:after="60"/>
              <w:jc w:val="center"/>
              <w:rPr>
                <w:color w:val="000000" w:themeColor="text1"/>
                <w:sz w:val="24"/>
                <w:lang w:val="vi-VN"/>
              </w:rPr>
            </w:pPr>
          </w:p>
        </w:tc>
        <w:tc>
          <w:tcPr>
            <w:tcW w:w="1594" w:type="dxa"/>
          </w:tcPr>
          <w:p w14:paraId="4BE14A1A" w14:textId="77777777" w:rsidR="00201F6C" w:rsidRPr="00D25310" w:rsidRDefault="00201F6C" w:rsidP="00D83D73">
            <w:pPr>
              <w:pStyle w:val="BodyText"/>
              <w:widowControl w:val="0"/>
              <w:spacing w:before="60" w:after="60"/>
              <w:jc w:val="center"/>
              <w:rPr>
                <w:color w:val="000000" w:themeColor="text1"/>
                <w:sz w:val="24"/>
              </w:rPr>
            </w:pPr>
            <w:r w:rsidRPr="00D25310">
              <w:rPr>
                <w:color w:val="000000" w:themeColor="text1"/>
                <w:sz w:val="24"/>
              </w:rPr>
              <w:t>Điều 36</w:t>
            </w:r>
          </w:p>
        </w:tc>
        <w:tc>
          <w:tcPr>
            <w:tcW w:w="1113" w:type="dxa"/>
          </w:tcPr>
          <w:p w14:paraId="1CE4A2C9" w14:textId="77777777" w:rsidR="00201F6C" w:rsidRPr="00D25310" w:rsidRDefault="00201F6C"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0A45BC9C" w14:textId="77777777" w:rsidR="00201F6C" w:rsidRPr="00D25310" w:rsidRDefault="00201F6C" w:rsidP="00D83D73">
            <w:pPr>
              <w:spacing w:before="60" w:after="60"/>
              <w:ind w:left="-3" w:hanging="3"/>
              <w:jc w:val="both"/>
              <w:rPr>
                <w:b/>
                <w:bCs/>
                <w:color w:val="000000" w:themeColor="text1"/>
                <w:shd w:val="clear" w:color="auto" w:fill="FFFFFF"/>
              </w:rPr>
            </w:pPr>
            <w:r w:rsidRPr="00D25310">
              <w:rPr>
                <w:bCs/>
                <w:color w:val="000000" w:themeColor="text1"/>
                <w:shd w:val="clear" w:color="auto" w:fill="FFFFFF"/>
              </w:rPr>
              <w:t>Bổ sung</w:t>
            </w:r>
            <w:r w:rsidRPr="00D25310">
              <w:rPr>
                <w:b/>
                <w:bCs/>
                <w:color w:val="000000" w:themeColor="text1"/>
                <w:shd w:val="clear" w:color="auto" w:fill="FFFFFF"/>
              </w:rPr>
              <w:t xml:space="preserve"> </w:t>
            </w:r>
            <w:r w:rsidRPr="00D25310">
              <w:rPr>
                <w:color w:val="000000" w:themeColor="text1"/>
              </w:rPr>
              <w:t>Quy định sử dụng hóa chất có điều kiện phải đảm bảo các điều kiện về an ninh, trật tự....và đảm bảo an toàn trong hoạt động sử dụng hóa chất.</w:t>
            </w:r>
          </w:p>
        </w:tc>
        <w:tc>
          <w:tcPr>
            <w:tcW w:w="1440" w:type="dxa"/>
          </w:tcPr>
          <w:p w14:paraId="30615A01" w14:textId="77777777" w:rsidR="00201F6C" w:rsidRPr="00D25310" w:rsidRDefault="00201F6C" w:rsidP="00D83D73">
            <w:pPr>
              <w:pStyle w:val="BodyText"/>
              <w:widowControl w:val="0"/>
              <w:spacing w:before="60" w:after="60"/>
              <w:jc w:val="center"/>
              <w:rPr>
                <w:color w:val="000000" w:themeColor="text1"/>
                <w:sz w:val="24"/>
              </w:rPr>
            </w:pPr>
            <w:r w:rsidRPr="00D25310">
              <w:rPr>
                <w:color w:val="000000" w:themeColor="text1"/>
                <w:sz w:val="24"/>
              </w:rPr>
              <w:t>Bộ Nông nghiệp</w:t>
            </w:r>
          </w:p>
        </w:tc>
        <w:tc>
          <w:tcPr>
            <w:tcW w:w="1481" w:type="dxa"/>
          </w:tcPr>
          <w:p w14:paraId="21C6AE15" w14:textId="77777777" w:rsidR="00201F6C" w:rsidRPr="00D25310" w:rsidRDefault="00201F6C"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E112DAD" w14:textId="77777777" w:rsidR="00201F6C" w:rsidRPr="00D25310" w:rsidRDefault="00201F6C" w:rsidP="00D83D73">
            <w:pPr>
              <w:spacing w:before="60" w:after="60"/>
              <w:jc w:val="both"/>
              <w:rPr>
                <w:color w:val="000000" w:themeColor="text1"/>
              </w:rPr>
            </w:pPr>
            <w:r w:rsidRPr="00D25310">
              <w:rPr>
                <w:color w:val="000000" w:themeColor="text1"/>
              </w:rPr>
              <w:t>Đã tiếp thu và chỉnh sửa trong dự thảo.</w:t>
            </w:r>
          </w:p>
        </w:tc>
      </w:tr>
      <w:tr w:rsidR="00D25310" w:rsidRPr="00D25310" w14:paraId="30D5DBBB" w14:textId="77777777" w:rsidTr="001D3FE9">
        <w:tc>
          <w:tcPr>
            <w:tcW w:w="833" w:type="dxa"/>
          </w:tcPr>
          <w:p w14:paraId="55BE1B76" w14:textId="77777777" w:rsidR="00FD2530" w:rsidRPr="00D25310" w:rsidRDefault="00FD2530" w:rsidP="00D83D73">
            <w:pPr>
              <w:pStyle w:val="BodyText"/>
              <w:widowControl w:val="0"/>
              <w:numPr>
                <w:ilvl w:val="0"/>
                <w:numId w:val="1"/>
              </w:numPr>
              <w:spacing w:before="60" w:after="60"/>
              <w:jc w:val="center"/>
              <w:rPr>
                <w:color w:val="000000" w:themeColor="text1"/>
                <w:sz w:val="24"/>
                <w:lang w:val="vi-VN"/>
              </w:rPr>
            </w:pPr>
          </w:p>
        </w:tc>
        <w:tc>
          <w:tcPr>
            <w:tcW w:w="1594" w:type="dxa"/>
          </w:tcPr>
          <w:p w14:paraId="793071DA" w14:textId="77777777" w:rsidR="00FD2530" w:rsidRPr="00D25310" w:rsidRDefault="00FD2530" w:rsidP="00D83D73">
            <w:pPr>
              <w:pStyle w:val="BodyText"/>
              <w:widowControl w:val="0"/>
              <w:spacing w:before="60" w:after="60"/>
              <w:jc w:val="center"/>
              <w:rPr>
                <w:color w:val="000000" w:themeColor="text1"/>
                <w:sz w:val="24"/>
              </w:rPr>
            </w:pPr>
            <w:r w:rsidRPr="00D25310">
              <w:rPr>
                <w:color w:val="000000" w:themeColor="text1"/>
                <w:sz w:val="24"/>
              </w:rPr>
              <w:t>Điều 36</w:t>
            </w:r>
          </w:p>
        </w:tc>
        <w:tc>
          <w:tcPr>
            <w:tcW w:w="1113" w:type="dxa"/>
          </w:tcPr>
          <w:p w14:paraId="528CBF4A" w14:textId="77777777" w:rsidR="00FD2530" w:rsidRPr="00D25310" w:rsidRDefault="00FD2530"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7C9366E6" w14:textId="77777777" w:rsidR="00FD2530" w:rsidRPr="00D25310" w:rsidRDefault="00FD2530" w:rsidP="00D83D73">
            <w:pPr>
              <w:spacing w:before="60" w:after="60"/>
              <w:ind w:left="-3" w:hanging="3"/>
              <w:jc w:val="both"/>
              <w:rPr>
                <w:color w:val="000000" w:themeColor="text1"/>
                <w:shd w:val="clear" w:color="auto" w:fill="FFFFFF"/>
              </w:rPr>
            </w:pPr>
            <w:r w:rsidRPr="00D25310">
              <w:rPr>
                <w:bCs/>
                <w:color w:val="000000" w:themeColor="text1"/>
                <w:shd w:val="clear" w:color="auto" w:fill="FFFFFF"/>
              </w:rPr>
              <w:t>Bổ sung thêm</w:t>
            </w:r>
            <w:r w:rsidRPr="00D25310">
              <w:rPr>
                <w:color w:val="000000" w:themeColor="text1"/>
                <w:shd w:val="clear" w:color="auto" w:fill="FFFFFF"/>
              </w:rPr>
              <w:t>: Quy định đối với trường hợp dự án có thay đổi nhỏ về quy mô, sản lượng thì chỉ cần làm Kế hoạch Phòng ngừa sự cố hóa chất bổ sung hoặc báo cáo chứ không cần phải làm lại Kế hoạch Phòng ngừa sự cố hóa chất.</w:t>
            </w:r>
          </w:p>
        </w:tc>
        <w:tc>
          <w:tcPr>
            <w:tcW w:w="1440" w:type="dxa"/>
          </w:tcPr>
          <w:p w14:paraId="3DDF90C6" w14:textId="77777777" w:rsidR="00FD2530" w:rsidRPr="00D25310" w:rsidRDefault="00FD2530" w:rsidP="00D83D73">
            <w:pPr>
              <w:pStyle w:val="BodyText"/>
              <w:widowControl w:val="0"/>
              <w:spacing w:before="60" w:after="60"/>
              <w:jc w:val="center"/>
              <w:rPr>
                <w:color w:val="000000" w:themeColor="text1"/>
                <w:sz w:val="24"/>
              </w:rPr>
            </w:pPr>
            <w:r w:rsidRPr="00D25310">
              <w:rPr>
                <w:color w:val="000000" w:themeColor="text1"/>
                <w:sz w:val="24"/>
              </w:rPr>
              <w:t>AIGA</w:t>
            </w:r>
          </w:p>
        </w:tc>
        <w:tc>
          <w:tcPr>
            <w:tcW w:w="1481" w:type="dxa"/>
          </w:tcPr>
          <w:p w14:paraId="44C1C24A" w14:textId="77777777" w:rsidR="00FD2530" w:rsidRPr="00D25310" w:rsidRDefault="00FD2530"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84759DD" w14:textId="77777777" w:rsidR="00FD2530" w:rsidRPr="00D25310" w:rsidRDefault="00FD2530" w:rsidP="00D83D73">
            <w:pPr>
              <w:spacing w:before="60" w:after="60"/>
              <w:jc w:val="both"/>
              <w:rPr>
                <w:color w:val="000000" w:themeColor="text1"/>
              </w:rPr>
            </w:pPr>
            <w:r w:rsidRPr="00D25310">
              <w:rPr>
                <w:color w:val="000000" w:themeColor="text1"/>
              </w:rPr>
              <w:t>- Đối với các trường hợp thay đổi về quy mô, loại hình hoạt động hóa chất thì phải xây dựng lại kế hoạch PNUPSCHC.</w:t>
            </w:r>
          </w:p>
          <w:p w14:paraId="444F49FA" w14:textId="77777777" w:rsidR="00FD2530" w:rsidRPr="00D25310" w:rsidRDefault="00FD2530" w:rsidP="00D83D73">
            <w:pPr>
              <w:spacing w:before="60" w:after="60"/>
              <w:jc w:val="both"/>
              <w:rPr>
                <w:color w:val="000000" w:themeColor="text1"/>
              </w:rPr>
            </w:pPr>
            <w:r w:rsidRPr="00D25310">
              <w:rPr>
                <w:color w:val="000000" w:themeColor="text1"/>
              </w:rPr>
              <w:t xml:space="preserve">- Hướng dẫn chi tiết các trường hợp phải xây dựng lại </w:t>
            </w:r>
            <w:r w:rsidRPr="00D25310">
              <w:rPr>
                <w:color w:val="000000" w:themeColor="text1"/>
              </w:rPr>
              <w:lastRenderedPageBreak/>
              <w:t>kế hoạch sẽ được thể hiện tại các văn bản dưới luật</w:t>
            </w:r>
            <w:r w:rsidR="009E1ED3" w:rsidRPr="00D25310">
              <w:rPr>
                <w:color w:val="000000" w:themeColor="text1"/>
              </w:rPr>
              <w:t>.</w:t>
            </w:r>
          </w:p>
        </w:tc>
      </w:tr>
      <w:tr w:rsidR="00D25310" w:rsidRPr="00D25310" w14:paraId="0864E9A2" w14:textId="77777777" w:rsidTr="001D3FE9">
        <w:tc>
          <w:tcPr>
            <w:tcW w:w="833" w:type="dxa"/>
          </w:tcPr>
          <w:p w14:paraId="175B5B98" w14:textId="77777777" w:rsidR="00E31D9D" w:rsidRPr="00D25310" w:rsidRDefault="00E31D9D" w:rsidP="00D83D73">
            <w:pPr>
              <w:pStyle w:val="BodyText"/>
              <w:widowControl w:val="0"/>
              <w:numPr>
                <w:ilvl w:val="0"/>
                <w:numId w:val="1"/>
              </w:numPr>
              <w:spacing w:before="60" w:after="60"/>
              <w:jc w:val="center"/>
              <w:rPr>
                <w:color w:val="000000" w:themeColor="text1"/>
                <w:sz w:val="24"/>
                <w:lang w:val="vi-VN"/>
              </w:rPr>
            </w:pPr>
          </w:p>
        </w:tc>
        <w:tc>
          <w:tcPr>
            <w:tcW w:w="1594" w:type="dxa"/>
          </w:tcPr>
          <w:p w14:paraId="26D594B6" w14:textId="77777777" w:rsidR="00E31D9D" w:rsidRPr="00D25310" w:rsidRDefault="00E31D9D" w:rsidP="00D83D73">
            <w:pPr>
              <w:pStyle w:val="BodyText"/>
              <w:widowControl w:val="0"/>
              <w:spacing w:before="60" w:after="60"/>
              <w:jc w:val="center"/>
              <w:rPr>
                <w:color w:val="000000" w:themeColor="text1"/>
                <w:sz w:val="24"/>
              </w:rPr>
            </w:pPr>
            <w:r w:rsidRPr="00D25310">
              <w:rPr>
                <w:color w:val="000000" w:themeColor="text1"/>
                <w:sz w:val="24"/>
              </w:rPr>
              <w:t>Điều 36</w:t>
            </w:r>
          </w:p>
        </w:tc>
        <w:tc>
          <w:tcPr>
            <w:tcW w:w="1113" w:type="dxa"/>
          </w:tcPr>
          <w:p w14:paraId="6AB6D053" w14:textId="77777777" w:rsidR="00E31D9D" w:rsidRPr="00D25310" w:rsidRDefault="00E31D9D"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0262E190" w14:textId="77777777" w:rsidR="00E31D9D" w:rsidRPr="00D25310" w:rsidRDefault="00E31D9D" w:rsidP="00D83D73">
            <w:pPr>
              <w:spacing w:before="60" w:after="60"/>
              <w:ind w:left="-3" w:hanging="3"/>
              <w:jc w:val="both"/>
              <w:rPr>
                <w:color w:val="000000" w:themeColor="text1"/>
                <w:shd w:val="clear" w:color="auto" w:fill="FFFFFF"/>
              </w:rPr>
            </w:pPr>
            <w:r w:rsidRPr="00D25310">
              <w:rPr>
                <w:color w:val="000000" w:themeColor="text1"/>
              </w:rPr>
              <w:t xml:space="preserve">Đề nghị xem lại các nội dung quy định </w:t>
            </w:r>
            <w:r w:rsidRPr="00D25310">
              <w:rPr>
                <w:iCs/>
                <w:color w:val="000000" w:themeColor="text1"/>
              </w:rPr>
              <w:t xml:space="preserve">Bộ quản lý ngành, lĩnh vực xây dựng quy định chi tiết điều kiện, quy định quản lý việc sử dụng Hóa chất có điều kiện trong phạm vi quản lý, trình Chính phủ ban hành” </w:t>
            </w:r>
            <w:r w:rsidRPr="00D25310">
              <w:rPr>
                <w:color w:val="000000" w:themeColor="text1"/>
              </w:rPr>
              <w:t>tại khoản 2 Điều 36</w:t>
            </w:r>
          </w:p>
        </w:tc>
        <w:tc>
          <w:tcPr>
            <w:tcW w:w="1440" w:type="dxa"/>
          </w:tcPr>
          <w:p w14:paraId="267409E3" w14:textId="77777777" w:rsidR="00E31D9D" w:rsidRPr="00D25310" w:rsidRDefault="00E31D9D"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4CAC0243" w14:textId="77777777" w:rsidR="00E31D9D" w:rsidRPr="00D25310" w:rsidRDefault="00E31D9D"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DDFA90A" w14:textId="77777777" w:rsidR="00E31D9D" w:rsidRPr="00D25310" w:rsidRDefault="00E31D9D" w:rsidP="00D83D73">
            <w:pPr>
              <w:spacing w:before="60" w:after="60"/>
              <w:jc w:val="both"/>
              <w:rPr>
                <w:color w:val="000000" w:themeColor="text1"/>
              </w:rPr>
            </w:pPr>
            <w:r w:rsidRPr="00D25310">
              <w:rPr>
                <w:color w:val="000000" w:themeColor="text1"/>
              </w:rPr>
              <w:t>Đã tiếp thu và chỉnh sửa theo hướng Chính phủ quy định chi tiết… do Bộ, ngành không quy định về điều kiện.</w:t>
            </w:r>
          </w:p>
        </w:tc>
      </w:tr>
      <w:tr w:rsidR="00D25310" w:rsidRPr="00D25310" w14:paraId="31425F12" w14:textId="77777777" w:rsidTr="001D3FE9">
        <w:tc>
          <w:tcPr>
            <w:tcW w:w="833" w:type="dxa"/>
          </w:tcPr>
          <w:p w14:paraId="2263AF37" w14:textId="77777777" w:rsidR="00E31D9D" w:rsidRPr="00D25310" w:rsidRDefault="00E31D9D" w:rsidP="00D83D73">
            <w:pPr>
              <w:pStyle w:val="BodyText"/>
              <w:widowControl w:val="0"/>
              <w:spacing w:before="60" w:after="60"/>
              <w:ind w:left="360"/>
              <w:rPr>
                <w:b/>
                <w:color w:val="000000" w:themeColor="text1"/>
                <w:sz w:val="24"/>
                <w:lang w:val="vi-VN"/>
              </w:rPr>
            </w:pPr>
          </w:p>
        </w:tc>
        <w:tc>
          <w:tcPr>
            <w:tcW w:w="1594" w:type="dxa"/>
          </w:tcPr>
          <w:p w14:paraId="65458FC5" w14:textId="77777777" w:rsidR="00E31D9D" w:rsidRPr="00D25310" w:rsidRDefault="00E31D9D" w:rsidP="00D83D73">
            <w:pPr>
              <w:pStyle w:val="BodyText"/>
              <w:widowControl w:val="0"/>
              <w:spacing w:before="60" w:after="60"/>
              <w:jc w:val="center"/>
              <w:rPr>
                <w:b/>
                <w:color w:val="000000" w:themeColor="text1"/>
                <w:sz w:val="24"/>
              </w:rPr>
            </w:pPr>
            <w:r w:rsidRPr="00D25310">
              <w:rPr>
                <w:b/>
                <w:color w:val="000000" w:themeColor="text1"/>
                <w:sz w:val="24"/>
              </w:rPr>
              <w:t>Mục 4</w:t>
            </w:r>
          </w:p>
        </w:tc>
        <w:tc>
          <w:tcPr>
            <w:tcW w:w="1113" w:type="dxa"/>
          </w:tcPr>
          <w:p w14:paraId="38A95AA6" w14:textId="77777777" w:rsidR="00E31D9D" w:rsidRPr="00D25310" w:rsidRDefault="00E31D9D" w:rsidP="00D83D73">
            <w:pPr>
              <w:pStyle w:val="BodyText"/>
              <w:widowControl w:val="0"/>
              <w:spacing w:before="60" w:after="60"/>
              <w:jc w:val="center"/>
              <w:rPr>
                <w:b/>
                <w:color w:val="000000" w:themeColor="text1"/>
                <w:sz w:val="24"/>
                <w:lang w:val="vi-VN"/>
              </w:rPr>
            </w:pPr>
          </w:p>
        </w:tc>
        <w:tc>
          <w:tcPr>
            <w:tcW w:w="5166" w:type="dxa"/>
          </w:tcPr>
          <w:p w14:paraId="5407633A" w14:textId="77777777" w:rsidR="00E31D9D" w:rsidRPr="00D25310" w:rsidRDefault="00E31D9D" w:rsidP="00D83D73">
            <w:pPr>
              <w:pStyle w:val="BodyText"/>
              <w:widowControl w:val="0"/>
              <w:spacing w:before="60" w:after="60"/>
              <w:jc w:val="both"/>
              <w:rPr>
                <w:b/>
                <w:color w:val="000000" w:themeColor="text1"/>
                <w:sz w:val="24"/>
              </w:rPr>
            </w:pPr>
            <w:r w:rsidRPr="00D25310">
              <w:rPr>
                <w:b/>
                <w:color w:val="000000" w:themeColor="text1"/>
                <w:sz w:val="24"/>
              </w:rPr>
              <w:t>Quản lý hóa chất không thuộc danh mục</w:t>
            </w:r>
          </w:p>
        </w:tc>
        <w:tc>
          <w:tcPr>
            <w:tcW w:w="1440" w:type="dxa"/>
          </w:tcPr>
          <w:p w14:paraId="3A768881" w14:textId="77777777" w:rsidR="00E31D9D" w:rsidRPr="00D25310" w:rsidRDefault="00E31D9D" w:rsidP="00D83D73">
            <w:pPr>
              <w:pStyle w:val="BodyText"/>
              <w:widowControl w:val="0"/>
              <w:spacing w:before="60" w:after="60"/>
              <w:jc w:val="center"/>
              <w:rPr>
                <w:b/>
                <w:color w:val="000000" w:themeColor="text1"/>
                <w:sz w:val="24"/>
                <w:lang w:val="vi-VN"/>
              </w:rPr>
            </w:pPr>
          </w:p>
        </w:tc>
        <w:tc>
          <w:tcPr>
            <w:tcW w:w="1481" w:type="dxa"/>
          </w:tcPr>
          <w:p w14:paraId="705F8DEF" w14:textId="77777777" w:rsidR="00E31D9D" w:rsidRPr="00D25310" w:rsidRDefault="00E31D9D" w:rsidP="00D83D73">
            <w:pPr>
              <w:pStyle w:val="BodyText"/>
              <w:widowControl w:val="0"/>
              <w:spacing w:before="60" w:after="60"/>
              <w:jc w:val="center"/>
              <w:rPr>
                <w:b/>
                <w:color w:val="000000" w:themeColor="text1"/>
                <w:sz w:val="24"/>
                <w:lang w:val="vi-VN"/>
              </w:rPr>
            </w:pPr>
          </w:p>
        </w:tc>
        <w:tc>
          <w:tcPr>
            <w:tcW w:w="2969" w:type="dxa"/>
          </w:tcPr>
          <w:p w14:paraId="1CD4F832" w14:textId="77777777" w:rsidR="00E31D9D" w:rsidRPr="00D25310" w:rsidRDefault="00E31D9D" w:rsidP="00D83D73">
            <w:pPr>
              <w:pStyle w:val="BodyText"/>
              <w:widowControl w:val="0"/>
              <w:spacing w:before="60" w:after="60"/>
              <w:jc w:val="both"/>
              <w:rPr>
                <w:b/>
                <w:color w:val="000000" w:themeColor="text1"/>
                <w:sz w:val="24"/>
                <w:lang w:val="vi-VN"/>
              </w:rPr>
            </w:pPr>
          </w:p>
        </w:tc>
      </w:tr>
      <w:tr w:rsidR="00D25310" w:rsidRPr="00D25310" w14:paraId="04AA2EBF" w14:textId="77777777" w:rsidTr="001D3FE9">
        <w:tc>
          <w:tcPr>
            <w:tcW w:w="833" w:type="dxa"/>
          </w:tcPr>
          <w:p w14:paraId="5A460543" w14:textId="77777777" w:rsidR="00E31D9D" w:rsidRPr="00D25310" w:rsidRDefault="00E31D9D" w:rsidP="00D83D73">
            <w:pPr>
              <w:pStyle w:val="BodyText"/>
              <w:widowControl w:val="0"/>
              <w:numPr>
                <w:ilvl w:val="0"/>
                <w:numId w:val="1"/>
              </w:numPr>
              <w:spacing w:before="60" w:after="60"/>
              <w:jc w:val="center"/>
              <w:rPr>
                <w:color w:val="000000" w:themeColor="text1"/>
                <w:sz w:val="24"/>
                <w:lang w:val="vi-VN"/>
              </w:rPr>
            </w:pPr>
          </w:p>
        </w:tc>
        <w:tc>
          <w:tcPr>
            <w:tcW w:w="1594" w:type="dxa"/>
          </w:tcPr>
          <w:p w14:paraId="4B44BF5E" w14:textId="77777777" w:rsidR="00E31D9D" w:rsidRPr="00D25310" w:rsidRDefault="00E31D9D"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276E65CC" w14:textId="77777777" w:rsidR="00E31D9D" w:rsidRPr="00D25310" w:rsidRDefault="00E31D9D"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144051F" w14:textId="77777777" w:rsidR="00E31D9D" w:rsidRPr="00D25310" w:rsidRDefault="00E31D9D" w:rsidP="00D83D73">
            <w:pPr>
              <w:pStyle w:val="BodyText"/>
              <w:widowControl w:val="0"/>
              <w:spacing w:before="60" w:after="60"/>
              <w:jc w:val="both"/>
              <w:rPr>
                <w:color w:val="000000" w:themeColor="text1"/>
                <w:sz w:val="24"/>
                <w:lang w:val="vi-VN"/>
              </w:rPr>
            </w:pPr>
            <w:r w:rsidRPr="00D25310">
              <w:rPr>
                <w:bCs/>
                <w:color w:val="000000" w:themeColor="text1"/>
                <w:sz w:val="24"/>
              </w:rPr>
              <w:t>Về tên Mục 4 chương 3 đề nghị bổ sung để làm rõ câu Quy định quản lý hóa chất không thuộc danh mục là hóa chất không thuộc danh mục gì.</w:t>
            </w:r>
          </w:p>
        </w:tc>
        <w:tc>
          <w:tcPr>
            <w:tcW w:w="1440" w:type="dxa"/>
          </w:tcPr>
          <w:p w14:paraId="39855113" w14:textId="77777777" w:rsidR="00E31D9D" w:rsidRPr="00D25310" w:rsidRDefault="00E31D9D" w:rsidP="00D83D73">
            <w:pPr>
              <w:pStyle w:val="BodyText"/>
              <w:widowControl w:val="0"/>
              <w:spacing w:before="60" w:after="60"/>
              <w:jc w:val="center"/>
              <w:rPr>
                <w:color w:val="000000" w:themeColor="text1"/>
                <w:sz w:val="24"/>
              </w:rPr>
            </w:pPr>
            <w:r w:rsidRPr="00D25310">
              <w:rPr>
                <w:color w:val="000000" w:themeColor="text1"/>
                <w:sz w:val="24"/>
              </w:rPr>
              <w:t>Bộ Y tế; Bộ Tài nguyên môi trường</w:t>
            </w:r>
            <w:r w:rsidR="00693836" w:rsidRPr="00D25310">
              <w:rPr>
                <w:color w:val="000000" w:themeColor="text1"/>
                <w:sz w:val="24"/>
              </w:rPr>
              <w:t>; Cục Điều tiết điện lực</w:t>
            </w:r>
          </w:p>
        </w:tc>
        <w:tc>
          <w:tcPr>
            <w:tcW w:w="1481" w:type="dxa"/>
          </w:tcPr>
          <w:p w14:paraId="4A842570" w14:textId="77777777" w:rsidR="00E31D9D" w:rsidRPr="00D25310" w:rsidRDefault="00E31D9D"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A9D03DE" w14:textId="77777777" w:rsidR="00E31D9D" w:rsidRPr="00D25310" w:rsidRDefault="00E31D9D" w:rsidP="00D83D73">
            <w:pPr>
              <w:pStyle w:val="BodyText"/>
              <w:widowControl w:val="0"/>
              <w:spacing w:before="60" w:after="60"/>
              <w:jc w:val="both"/>
              <w:rPr>
                <w:color w:val="000000" w:themeColor="text1"/>
                <w:sz w:val="24"/>
                <w:lang w:val="vi-VN"/>
              </w:rPr>
            </w:pPr>
            <w:r w:rsidRPr="00D25310">
              <w:rPr>
                <w:color w:val="000000" w:themeColor="text1"/>
                <w:sz w:val="24"/>
              </w:rPr>
              <w:t>Mục 4 Chương 3 của dự thảo đã được bố cục lại thành chương Quy định chung</w:t>
            </w:r>
          </w:p>
        </w:tc>
      </w:tr>
      <w:tr w:rsidR="00D25310" w:rsidRPr="00D25310" w14:paraId="2504163C" w14:textId="77777777" w:rsidTr="001D3FE9">
        <w:tc>
          <w:tcPr>
            <w:tcW w:w="833" w:type="dxa"/>
          </w:tcPr>
          <w:p w14:paraId="0FD019B9" w14:textId="77777777" w:rsidR="00E31D9D" w:rsidRPr="00D25310" w:rsidRDefault="00E31D9D" w:rsidP="00D83D73">
            <w:pPr>
              <w:pStyle w:val="BodyText"/>
              <w:widowControl w:val="0"/>
              <w:numPr>
                <w:ilvl w:val="0"/>
                <w:numId w:val="1"/>
              </w:numPr>
              <w:spacing w:before="60" w:after="60"/>
              <w:jc w:val="center"/>
              <w:rPr>
                <w:color w:val="000000" w:themeColor="text1"/>
                <w:sz w:val="24"/>
                <w:lang w:val="vi-VN"/>
              </w:rPr>
            </w:pPr>
          </w:p>
        </w:tc>
        <w:tc>
          <w:tcPr>
            <w:tcW w:w="1594" w:type="dxa"/>
          </w:tcPr>
          <w:p w14:paraId="3D779ADC" w14:textId="77777777" w:rsidR="00E31D9D" w:rsidRPr="00D25310" w:rsidRDefault="00DA4718" w:rsidP="00D83D73">
            <w:pPr>
              <w:pStyle w:val="BodyText"/>
              <w:widowControl w:val="0"/>
              <w:spacing w:before="60" w:after="60"/>
              <w:jc w:val="center"/>
              <w:rPr>
                <w:color w:val="000000" w:themeColor="text1"/>
                <w:sz w:val="24"/>
              </w:rPr>
            </w:pPr>
            <w:r w:rsidRPr="00D25310">
              <w:rPr>
                <w:color w:val="000000" w:themeColor="text1"/>
                <w:sz w:val="24"/>
              </w:rPr>
              <w:t>Điều 38</w:t>
            </w:r>
          </w:p>
        </w:tc>
        <w:tc>
          <w:tcPr>
            <w:tcW w:w="1113" w:type="dxa"/>
          </w:tcPr>
          <w:p w14:paraId="307CBCCB" w14:textId="77777777" w:rsidR="00E31D9D" w:rsidRPr="00D25310" w:rsidRDefault="00457B05"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3C638D8A" w14:textId="77777777" w:rsidR="00E31D9D" w:rsidRPr="00D25310" w:rsidRDefault="00DA4718"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bỏ bớt từ “hóa chất” sau từ “hoạt động” cho chính xác và rõ nghĩa nội dung quy định. Quy định này sau khi chỉnh sửa là “hoạt động sản xuất hóa chất”</w:t>
            </w:r>
          </w:p>
        </w:tc>
        <w:tc>
          <w:tcPr>
            <w:tcW w:w="1440" w:type="dxa"/>
          </w:tcPr>
          <w:p w14:paraId="5239C026" w14:textId="77777777" w:rsidR="00E31D9D" w:rsidRPr="00D25310" w:rsidRDefault="00457B05"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0C8D438E" w14:textId="77777777" w:rsidR="00E31D9D" w:rsidRPr="00D25310" w:rsidRDefault="003C5A90"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22655895" w14:textId="77777777" w:rsidR="00E31D9D" w:rsidRPr="00D25310" w:rsidRDefault="003C5A90" w:rsidP="00D83D73">
            <w:pPr>
              <w:pStyle w:val="BodyText"/>
              <w:widowControl w:val="0"/>
              <w:spacing w:before="60" w:after="60"/>
              <w:jc w:val="both"/>
              <w:rPr>
                <w:color w:val="000000" w:themeColor="text1"/>
                <w:sz w:val="24"/>
              </w:rPr>
            </w:pPr>
            <w:r w:rsidRPr="00D25310">
              <w:rPr>
                <w:color w:val="000000" w:themeColor="text1"/>
                <w:sz w:val="24"/>
              </w:rPr>
              <w:t>Đã ti</w:t>
            </w:r>
            <w:r w:rsidR="00DE783C" w:rsidRPr="00D25310">
              <w:rPr>
                <w:color w:val="000000" w:themeColor="text1"/>
                <w:sz w:val="24"/>
              </w:rPr>
              <w:t>ếp thu và chỉnh sửa tại dự thảo.</w:t>
            </w:r>
          </w:p>
        </w:tc>
      </w:tr>
      <w:tr w:rsidR="00D25310" w:rsidRPr="00D25310" w14:paraId="74B363D9" w14:textId="77777777" w:rsidTr="001D3FE9">
        <w:tc>
          <w:tcPr>
            <w:tcW w:w="833" w:type="dxa"/>
          </w:tcPr>
          <w:p w14:paraId="28D5C7ED" w14:textId="77777777" w:rsidR="009D6327" w:rsidRPr="00D25310" w:rsidRDefault="009D6327" w:rsidP="00D83D73">
            <w:pPr>
              <w:pStyle w:val="BodyText"/>
              <w:widowControl w:val="0"/>
              <w:numPr>
                <w:ilvl w:val="0"/>
                <w:numId w:val="1"/>
              </w:numPr>
              <w:spacing w:before="60" w:after="60"/>
              <w:jc w:val="center"/>
              <w:rPr>
                <w:color w:val="000000" w:themeColor="text1"/>
                <w:sz w:val="24"/>
                <w:lang w:val="vi-VN"/>
              </w:rPr>
            </w:pPr>
          </w:p>
        </w:tc>
        <w:tc>
          <w:tcPr>
            <w:tcW w:w="1594" w:type="dxa"/>
          </w:tcPr>
          <w:p w14:paraId="2C63978E" w14:textId="77777777" w:rsidR="009D6327" w:rsidRPr="00D25310" w:rsidRDefault="009D6327" w:rsidP="00D83D73">
            <w:pPr>
              <w:pStyle w:val="BodyText"/>
              <w:widowControl w:val="0"/>
              <w:spacing w:before="60" w:after="60"/>
              <w:jc w:val="center"/>
              <w:rPr>
                <w:color w:val="000000" w:themeColor="text1"/>
                <w:sz w:val="24"/>
              </w:rPr>
            </w:pPr>
            <w:r w:rsidRPr="00D25310">
              <w:rPr>
                <w:color w:val="000000" w:themeColor="text1"/>
                <w:sz w:val="24"/>
              </w:rPr>
              <w:t>Điều 41</w:t>
            </w:r>
          </w:p>
        </w:tc>
        <w:tc>
          <w:tcPr>
            <w:tcW w:w="1113" w:type="dxa"/>
          </w:tcPr>
          <w:p w14:paraId="03B9EEDE" w14:textId="77777777" w:rsidR="009D6327" w:rsidRPr="00D25310" w:rsidRDefault="009D6327"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0F0D6AAE" w14:textId="77777777" w:rsidR="009D6327" w:rsidRPr="00D25310" w:rsidRDefault="009D6327"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2 Điều 41 quy định: Tổ chức, doanh nghiệp vận chuyển hóa chất nguy hiểm phải là doanh nghiệp có đăng ký ngành, nghề vận chuyển hàng nguy hiểm. Thêm: Quy định đối với tổ chức, doanh nghiệp có vốn nước ngoài sản xuất, kinh doanh hóa chất nguy hiểm sử dụng phương tiện chuyển thuộc sở hữu của mình để vận chuyển hóa chất nguy hiểm do mình sản xuất, kinh doanh đến khách hàng của mình. (Không đăng ký ngành, nghề vận chuyển hàng nguy hiểm).</w:t>
            </w:r>
          </w:p>
        </w:tc>
        <w:tc>
          <w:tcPr>
            <w:tcW w:w="1440" w:type="dxa"/>
          </w:tcPr>
          <w:p w14:paraId="10C25940" w14:textId="77777777" w:rsidR="009D6327" w:rsidRPr="00D25310" w:rsidRDefault="009D6327" w:rsidP="00D83D73">
            <w:pPr>
              <w:pStyle w:val="BodyText"/>
              <w:widowControl w:val="0"/>
              <w:spacing w:before="60" w:after="60"/>
              <w:jc w:val="center"/>
              <w:rPr>
                <w:color w:val="000000" w:themeColor="text1"/>
                <w:sz w:val="24"/>
              </w:rPr>
            </w:pPr>
            <w:r w:rsidRPr="00D25310">
              <w:rPr>
                <w:color w:val="000000" w:themeColor="text1"/>
                <w:sz w:val="24"/>
              </w:rPr>
              <w:t>AIGA</w:t>
            </w:r>
          </w:p>
        </w:tc>
        <w:tc>
          <w:tcPr>
            <w:tcW w:w="1481" w:type="dxa"/>
          </w:tcPr>
          <w:p w14:paraId="0AE69D08" w14:textId="77777777" w:rsidR="009D6327" w:rsidRPr="00D25310" w:rsidRDefault="009D632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C22F8E6" w14:textId="77777777" w:rsidR="009D6327" w:rsidRPr="00D25310" w:rsidRDefault="009D6327" w:rsidP="00D83D73">
            <w:pPr>
              <w:spacing w:before="60" w:after="60"/>
              <w:jc w:val="both"/>
              <w:rPr>
                <w:color w:val="000000" w:themeColor="text1"/>
              </w:rPr>
            </w:pPr>
            <w:r w:rsidRPr="00D25310">
              <w:rPr>
                <w:color w:val="000000" w:themeColor="text1"/>
              </w:rPr>
              <w:t>Tiếp thu và chỉnh sửa dự thảo theo hướng: Tổ chức, cá nhân vận chuyển hóa chất nguy hiểm phải tuân thủ các quy định về vận chuyển hàng nguy hiểm của pháp luật về giao thông đường bộ, đường thủy nội địa, đường sắt, hàng không, hàng hải và các quy định khác của pháp luật có liên quan</w:t>
            </w:r>
            <w:r w:rsidR="00EF54EC" w:rsidRPr="00D25310">
              <w:rPr>
                <w:color w:val="000000" w:themeColor="text1"/>
              </w:rPr>
              <w:t>.</w:t>
            </w:r>
          </w:p>
        </w:tc>
      </w:tr>
      <w:tr w:rsidR="00D25310" w:rsidRPr="00D25310" w14:paraId="0ECE726B" w14:textId="77777777" w:rsidTr="001D3FE9">
        <w:tc>
          <w:tcPr>
            <w:tcW w:w="833" w:type="dxa"/>
          </w:tcPr>
          <w:p w14:paraId="210A62F0" w14:textId="77777777" w:rsidR="00486BED" w:rsidRPr="00D25310" w:rsidRDefault="00486BED" w:rsidP="00D83D73">
            <w:pPr>
              <w:pStyle w:val="BodyText"/>
              <w:widowControl w:val="0"/>
              <w:numPr>
                <w:ilvl w:val="0"/>
                <w:numId w:val="1"/>
              </w:numPr>
              <w:spacing w:before="60" w:after="60"/>
              <w:jc w:val="center"/>
              <w:rPr>
                <w:color w:val="000000" w:themeColor="text1"/>
                <w:sz w:val="24"/>
                <w:lang w:val="vi-VN"/>
              </w:rPr>
            </w:pPr>
          </w:p>
        </w:tc>
        <w:tc>
          <w:tcPr>
            <w:tcW w:w="1594" w:type="dxa"/>
          </w:tcPr>
          <w:p w14:paraId="26824244" w14:textId="77777777" w:rsidR="00486BED" w:rsidRPr="00D25310" w:rsidRDefault="00486BED" w:rsidP="00D83D73">
            <w:pPr>
              <w:pStyle w:val="BodyText"/>
              <w:widowControl w:val="0"/>
              <w:spacing w:before="60" w:after="60"/>
              <w:jc w:val="center"/>
              <w:rPr>
                <w:color w:val="000000" w:themeColor="text1"/>
                <w:sz w:val="24"/>
              </w:rPr>
            </w:pPr>
            <w:r w:rsidRPr="00D25310">
              <w:rPr>
                <w:color w:val="000000" w:themeColor="text1"/>
                <w:sz w:val="24"/>
              </w:rPr>
              <w:t>Điều 42</w:t>
            </w:r>
          </w:p>
        </w:tc>
        <w:tc>
          <w:tcPr>
            <w:tcW w:w="1113" w:type="dxa"/>
          </w:tcPr>
          <w:p w14:paraId="6E350391" w14:textId="77777777" w:rsidR="00486BED" w:rsidRPr="00D25310" w:rsidRDefault="00486BED"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2D6BBDA" w14:textId="77777777" w:rsidR="00486BED" w:rsidRPr="00D25310" w:rsidRDefault="00486BED" w:rsidP="00D83D73">
            <w:pPr>
              <w:spacing w:before="60" w:after="60"/>
              <w:jc w:val="both"/>
              <w:rPr>
                <w:color w:val="000000" w:themeColor="text1"/>
              </w:rPr>
            </w:pPr>
            <w:r w:rsidRPr="00D25310">
              <w:rPr>
                <w:color w:val="000000" w:themeColor="text1"/>
                <w:shd w:val="clear" w:color="auto" w:fill="FFFFFF"/>
              </w:rPr>
              <w:t>Tại các Điều 42, 43, 44 về tồn trữ, bảo quản hóa chất; san chiết; pha loãng, phối trộn hóa chất; sử dụng hóa chất cần quy định rõ cơ quan quản lý kiểm tra, chế tài như thế nào để đảm bảo hoạt động hóa chất đúng quy định; thực tế, hiện nay các cơ sở này rất nhiều, phần lớn không nắm được các quy định của Luật Hóa chất, cũng như các Nghị định số 113/2017/NĐ-CP ngày 09/10/2017, Nghị định số 82/2022/NĐ-CP ngày 18/10/2022 của Chính phủ. Do đó cần quy định các cơ sở này hoặc thông báo hoặc đăng ký tồn trữ, bảo quản hóa chất; san chiết, pha loãng, phối trộn hóa chất; sử udnjg hóa chất ở một ngưỡng nào đó cho những hóa chất nằm trong các danh mục nêu tại Phụ lục I – V của Nghị định số 113/2017/NĐ-CP và Nghị đính số 82/2022/NĐ-CP để các đối tượng này được biết và để quản lý, thực hiện đúng quy định của Luật Hóa chất (sửa đổi).</w:t>
            </w:r>
          </w:p>
        </w:tc>
        <w:tc>
          <w:tcPr>
            <w:tcW w:w="1440" w:type="dxa"/>
          </w:tcPr>
          <w:p w14:paraId="02F15C83" w14:textId="77777777" w:rsidR="00486BED" w:rsidRPr="00D25310" w:rsidRDefault="00486BED" w:rsidP="00D83D73">
            <w:pPr>
              <w:pStyle w:val="BodyText"/>
              <w:widowControl w:val="0"/>
              <w:spacing w:before="60" w:after="60"/>
              <w:jc w:val="center"/>
              <w:rPr>
                <w:color w:val="000000" w:themeColor="text1"/>
                <w:sz w:val="24"/>
              </w:rPr>
            </w:pPr>
            <w:r w:rsidRPr="00D25310">
              <w:rPr>
                <w:color w:val="000000" w:themeColor="text1"/>
                <w:sz w:val="24"/>
              </w:rPr>
              <w:t>Đà Nẵng</w:t>
            </w:r>
          </w:p>
        </w:tc>
        <w:tc>
          <w:tcPr>
            <w:tcW w:w="1481" w:type="dxa"/>
          </w:tcPr>
          <w:p w14:paraId="0076B78E" w14:textId="77777777" w:rsidR="00486BED" w:rsidRPr="00D25310" w:rsidRDefault="00486BED"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56C8245" w14:textId="77777777" w:rsidR="00486BED" w:rsidRPr="00D25310" w:rsidRDefault="00486BED" w:rsidP="00D83D73">
            <w:pPr>
              <w:spacing w:before="60" w:after="60"/>
              <w:jc w:val="both"/>
              <w:rPr>
                <w:color w:val="000000" w:themeColor="text1"/>
              </w:rPr>
            </w:pPr>
            <w:r w:rsidRPr="00D25310">
              <w:rPr>
                <w:color w:val="000000" w:themeColor="text1"/>
              </w:rPr>
              <w:t xml:space="preserve">Nội dung này sẽ được hướng dẫn ở văn bản dưới luật, hướng dẫn luật. </w:t>
            </w:r>
          </w:p>
        </w:tc>
      </w:tr>
      <w:tr w:rsidR="00D25310" w:rsidRPr="00D25310" w14:paraId="222A19B5" w14:textId="77777777" w:rsidTr="001D3FE9">
        <w:tc>
          <w:tcPr>
            <w:tcW w:w="833" w:type="dxa"/>
          </w:tcPr>
          <w:p w14:paraId="21082081" w14:textId="77777777" w:rsidR="001B36A0" w:rsidRPr="00D25310" w:rsidRDefault="001B36A0" w:rsidP="00D83D73">
            <w:pPr>
              <w:pStyle w:val="BodyText"/>
              <w:widowControl w:val="0"/>
              <w:numPr>
                <w:ilvl w:val="0"/>
                <w:numId w:val="1"/>
              </w:numPr>
              <w:spacing w:before="60" w:after="60"/>
              <w:jc w:val="center"/>
              <w:rPr>
                <w:color w:val="000000" w:themeColor="text1"/>
                <w:sz w:val="24"/>
                <w:lang w:val="vi-VN"/>
              </w:rPr>
            </w:pPr>
          </w:p>
        </w:tc>
        <w:tc>
          <w:tcPr>
            <w:tcW w:w="1594" w:type="dxa"/>
          </w:tcPr>
          <w:p w14:paraId="4FD3C017" w14:textId="77777777" w:rsidR="001B36A0" w:rsidRPr="00D25310" w:rsidRDefault="001B36A0" w:rsidP="00D83D73">
            <w:pPr>
              <w:pStyle w:val="BodyText"/>
              <w:widowControl w:val="0"/>
              <w:spacing w:before="60" w:after="60"/>
              <w:jc w:val="center"/>
              <w:rPr>
                <w:color w:val="000000" w:themeColor="text1"/>
                <w:sz w:val="24"/>
              </w:rPr>
            </w:pPr>
            <w:r w:rsidRPr="00D25310">
              <w:rPr>
                <w:color w:val="000000" w:themeColor="text1"/>
                <w:sz w:val="24"/>
              </w:rPr>
              <w:t>Điều 43</w:t>
            </w:r>
          </w:p>
        </w:tc>
        <w:tc>
          <w:tcPr>
            <w:tcW w:w="1113" w:type="dxa"/>
          </w:tcPr>
          <w:p w14:paraId="097D1A49" w14:textId="77777777" w:rsidR="001B36A0" w:rsidRPr="00D25310" w:rsidRDefault="001B36A0"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1F661386" w14:textId="77777777" w:rsidR="001B36A0" w:rsidRPr="00D25310" w:rsidRDefault="001B36A0" w:rsidP="00D83D73">
            <w:pPr>
              <w:spacing w:before="60" w:after="60"/>
              <w:jc w:val="both"/>
              <w:rPr>
                <w:color w:val="000000" w:themeColor="text1"/>
                <w:shd w:val="clear" w:color="auto" w:fill="FFFFFF"/>
              </w:rPr>
            </w:pPr>
            <w:r w:rsidRPr="00D25310">
              <w:rPr>
                <w:color w:val="000000" w:themeColor="text1"/>
                <w:shd w:val="clear" w:color="auto" w:fill="FFFFFF"/>
              </w:rPr>
              <w:t>Đề nghị xem xét lại sự cần thiết tách riêng nội dung yêu cầu đối với cơ sở san chiết, pha loãng, phối trộn hóa chất tại Điều 43, do theo định nghĩa thì quá trình san chiết, pha loãng, phối trộn hóa chất cũng là hoạt động sản xuất hóa chất</w:t>
            </w:r>
          </w:p>
        </w:tc>
        <w:tc>
          <w:tcPr>
            <w:tcW w:w="1440" w:type="dxa"/>
          </w:tcPr>
          <w:p w14:paraId="2A07CD94" w14:textId="77777777" w:rsidR="001B36A0" w:rsidRPr="00D25310" w:rsidRDefault="001B36A0" w:rsidP="00D83D73">
            <w:pPr>
              <w:pStyle w:val="BodyText"/>
              <w:widowControl w:val="0"/>
              <w:spacing w:before="60" w:after="60"/>
              <w:jc w:val="center"/>
              <w:rPr>
                <w:color w:val="000000" w:themeColor="text1"/>
                <w:sz w:val="24"/>
              </w:rPr>
            </w:pPr>
            <w:r w:rsidRPr="00D25310">
              <w:rPr>
                <w:color w:val="000000" w:themeColor="text1"/>
                <w:sz w:val="24"/>
              </w:rPr>
              <w:t>Khánh Hòa</w:t>
            </w:r>
          </w:p>
        </w:tc>
        <w:tc>
          <w:tcPr>
            <w:tcW w:w="1481" w:type="dxa"/>
          </w:tcPr>
          <w:p w14:paraId="08666EB3" w14:textId="77777777" w:rsidR="001B36A0" w:rsidRPr="00D25310" w:rsidRDefault="001B36A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CB18AE3" w14:textId="77777777" w:rsidR="001B36A0" w:rsidRPr="00D25310" w:rsidRDefault="001B36A0" w:rsidP="00D83D73">
            <w:pPr>
              <w:spacing w:before="60" w:after="60"/>
              <w:jc w:val="both"/>
              <w:rPr>
                <w:color w:val="000000" w:themeColor="text1"/>
              </w:rPr>
            </w:pPr>
            <w:r w:rsidRPr="00D25310">
              <w:rPr>
                <w:color w:val="000000" w:themeColor="text1"/>
              </w:rPr>
              <w:t>Tiếp thu và chỉnh sửa dự thảo theo hướng quy định san chiết, pha loãng, phối trộn là hoạt động sản xuất hóa chất và tích hợp vào điều khoản về sản xuất hóa chất.</w:t>
            </w:r>
          </w:p>
        </w:tc>
      </w:tr>
      <w:tr w:rsidR="00D25310" w:rsidRPr="00D25310" w14:paraId="128B1211" w14:textId="77777777" w:rsidTr="001D3FE9">
        <w:tc>
          <w:tcPr>
            <w:tcW w:w="833" w:type="dxa"/>
          </w:tcPr>
          <w:p w14:paraId="4428F62B" w14:textId="77777777" w:rsidR="00486BED" w:rsidRPr="00D25310" w:rsidRDefault="00486BED" w:rsidP="00D83D73">
            <w:pPr>
              <w:pStyle w:val="BodyText"/>
              <w:widowControl w:val="0"/>
              <w:numPr>
                <w:ilvl w:val="0"/>
                <w:numId w:val="1"/>
              </w:numPr>
              <w:spacing w:before="60" w:after="60"/>
              <w:jc w:val="center"/>
              <w:rPr>
                <w:color w:val="000000" w:themeColor="text1"/>
                <w:sz w:val="24"/>
                <w:lang w:val="vi-VN"/>
              </w:rPr>
            </w:pPr>
          </w:p>
        </w:tc>
        <w:tc>
          <w:tcPr>
            <w:tcW w:w="1594" w:type="dxa"/>
          </w:tcPr>
          <w:p w14:paraId="7278990C" w14:textId="77777777" w:rsidR="00486BED" w:rsidRPr="00D25310" w:rsidRDefault="00486BED" w:rsidP="00D83D73">
            <w:pPr>
              <w:pStyle w:val="BodyText"/>
              <w:widowControl w:val="0"/>
              <w:spacing w:before="60" w:after="60"/>
              <w:jc w:val="center"/>
              <w:rPr>
                <w:color w:val="000000" w:themeColor="text1"/>
                <w:sz w:val="24"/>
              </w:rPr>
            </w:pPr>
            <w:r w:rsidRPr="00D25310">
              <w:rPr>
                <w:color w:val="000000" w:themeColor="text1"/>
                <w:sz w:val="24"/>
              </w:rPr>
              <w:t>Điều 44</w:t>
            </w:r>
          </w:p>
        </w:tc>
        <w:tc>
          <w:tcPr>
            <w:tcW w:w="1113" w:type="dxa"/>
          </w:tcPr>
          <w:p w14:paraId="179461DD" w14:textId="77777777" w:rsidR="00486BED" w:rsidRPr="00D25310" w:rsidRDefault="00486BED"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327B228B" w14:textId="77777777" w:rsidR="00486BED" w:rsidRPr="00D25310" w:rsidRDefault="00486BED" w:rsidP="00D83D73">
            <w:pPr>
              <w:snapToGrid w:val="0"/>
              <w:spacing w:before="60" w:after="60"/>
              <w:jc w:val="both"/>
              <w:rPr>
                <w:color w:val="000000" w:themeColor="text1"/>
              </w:rPr>
            </w:pPr>
            <w:r w:rsidRPr="00D25310">
              <w:rPr>
                <w:color w:val="000000" w:themeColor="text1"/>
              </w:rPr>
              <w:t xml:space="preserve">- Sửa đổi Sửa đổi Khoản 2 điều 44 như sau: “Bộ quản lý ngành, lĩnh vực xây dựng quy định chi tiết điều kiện, quy định quản lý việc sử dụng hóa chất trong phạm vi quản lý, trình Chính phủ ban hành” thành </w:t>
            </w:r>
          </w:p>
          <w:p w14:paraId="38E8FE5F" w14:textId="77777777" w:rsidR="00486BED" w:rsidRPr="00D25310" w:rsidRDefault="00486BED" w:rsidP="00D83D73">
            <w:pPr>
              <w:snapToGrid w:val="0"/>
              <w:spacing w:before="60" w:after="60"/>
              <w:jc w:val="both"/>
              <w:rPr>
                <w:iCs/>
                <w:color w:val="000000" w:themeColor="text1"/>
              </w:rPr>
            </w:pPr>
            <w:r w:rsidRPr="00D25310">
              <w:rPr>
                <w:color w:val="000000" w:themeColor="text1"/>
              </w:rPr>
              <w:t>“</w:t>
            </w:r>
            <w:r w:rsidRPr="00D25310">
              <w:rPr>
                <w:iCs/>
                <w:color w:val="000000" w:themeColor="text1"/>
              </w:rPr>
              <w:t xml:space="preserve">Bộ quản lý ngành, lĩnh vực xây dựng quy định chi tiết điều kiện, quy định quản lý việc sử dụng hóa </w:t>
            </w:r>
            <w:r w:rsidRPr="00D25310">
              <w:rPr>
                <w:iCs/>
                <w:color w:val="000000" w:themeColor="text1"/>
              </w:rPr>
              <w:lastRenderedPageBreak/>
              <w:t>chất nguy hiểm không thuộc danh mục trong phạm vi quản lý, trình Chính phủ ban hành”.</w:t>
            </w:r>
          </w:p>
          <w:p w14:paraId="5D734E1D" w14:textId="77777777" w:rsidR="00486BED" w:rsidRPr="00D25310" w:rsidRDefault="00486BED" w:rsidP="00D83D73">
            <w:pPr>
              <w:snapToGrid w:val="0"/>
              <w:spacing w:before="60" w:after="60"/>
              <w:jc w:val="both"/>
              <w:rPr>
                <w:color w:val="000000" w:themeColor="text1"/>
              </w:rPr>
            </w:pPr>
            <w:r w:rsidRPr="00D25310">
              <w:rPr>
                <w:color w:val="000000" w:themeColor="text1"/>
              </w:rPr>
              <w:t>Lý do: Làm rõ phương án quản lý các hoá chất nguy hiểm không thuộc danh mục</w:t>
            </w:r>
          </w:p>
        </w:tc>
        <w:tc>
          <w:tcPr>
            <w:tcW w:w="1440" w:type="dxa"/>
          </w:tcPr>
          <w:p w14:paraId="2B8892F1" w14:textId="77777777" w:rsidR="00486BED" w:rsidRPr="00D25310" w:rsidRDefault="00486BED"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p>
        </w:tc>
        <w:tc>
          <w:tcPr>
            <w:tcW w:w="1481" w:type="dxa"/>
          </w:tcPr>
          <w:p w14:paraId="3179EA50" w14:textId="77777777" w:rsidR="00486BED" w:rsidRPr="00D25310" w:rsidRDefault="00486BED"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2D1ED2D5" w14:textId="77777777" w:rsidR="00486BED" w:rsidRPr="00D25310" w:rsidRDefault="00486BED" w:rsidP="00D83D73">
            <w:pPr>
              <w:spacing w:before="60" w:after="60"/>
              <w:jc w:val="both"/>
              <w:rPr>
                <w:color w:val="000000" w:themeColor="text1"/>
              </w:rPr>
            </w:pPr>
            <w:r w:rsidRPr="00D25310">
              <w:rPr>
                <w:color w:val="000000" w:themeColor="text1"/>
              </w:rPr>
              <w:t xml:space="preserve">Dự thảo Luật không đưa ra danh mục hóa chất sử dụng cụ thể mà xác định trên tiêu chí phân loại. </w:t>
            </w:r>
          </w:p>
        </w:tc>
      </w:tr>
      <w:tr w:rsidR="00D25310" w:rsidRPr="00D25310" w14:paraId="59DE0029" w14:textId="77777777" w:rsidTr="001D3FE9">
        <w:tc>
          <w:tcPr>
            <w:tcW w:w="833" w:type="dxa"/>
          </w:tcPr>
          <w:p w14:paraId="7C40E419" w14:textId="77777777" w:rsidR="00486BED" w:rsidRPr="00D25310" w:rsidRDefault="00A77769" w:rsidP="00D83D73">
            <w:pPr>
              <w:pStyle w:val="BodyText"/>
              <w:widowControl w:val="0"/>
              <w:spacing w:before="60" w:after="60"/>
              <w:jc w:val="center"/>
              <w:rPr>
                <w:b/>
                <w:color w:val="000000" w:themeColor="text1"/>
                <w:sz w:val="24"/>
              </w:rPr>
            </w:pPr>
            <w:r w:rsidRPr="00D25310">
              <w:rPr>
                <w:b/>
                <w:color w:val="000000" w:themeColor="text1"/>
                <w:sz w:val="24"/>
              </w:rPr>
              <w:t>IV</w:t>
            </w:r>
          </w:p>
        </w:tc>
        <w:tc>
          <w:tcPr>
            <w:tcW w:w="1594" w:type="dxa"/>
          </w:tcPr>
          <w:p w14:paraId="607B8FB0" w14:textId="77777777" w:rsidR="00486BED" w:rsidRPr="00D25310" w:rsidRDefault="0051266C" w:rsidP="00D83D73">
            <w:pPr>
              <w:pStyle w:val="BodyText"/>
              <w:widowControl w:val="0"/>
              <w:spacing w:before="60" w:after="60"/>
              <w:jc w:val="center"/>
              <w:rPr>
                <w:b/>
                <w:color w:val="000000" w:themeColor="text1"/>
                <w:sz w:val="24"/>
              </w:rPr>
            </w:pPr>
            <w:r w:rsidRPr="00D25310">
              <w:rPr>
                <w:b/>
                <w:color w:val="000000" w:themeColor="text1"/>
                <w:sz w:val="24"/>
              </w:rPr>
              <w:t>CHƯƠNG IV</w:t>
            </w:r>
          </w:p>
        </w:tc>
        <w:tc>
          <w:tcPr>
            <w:tcW w:w="1113" w:type="dxa"/>
          </w:tcPr>
          <w:p w14:paraId="7F442F78" w14:textId="77777777" w:rsidR="00486BED" w:rsidRPr="00D25310" w:rsidRDefault="00486BED" w:rsidP="00D83D73">
            <w:pPr>
              <w:pStyle w:val="BodyText"/>
              <w:widowControl w:val="0"/>
              <w:spacing w:before="60" w:after="60"/>
              <w:jc w:val="center"/>
              <w:rPr>
                <w:color w:val="000000" w:themeColor="text1"/>
                <w:sz w:val="24"/>
              </w:rPr>
            </w:pPr>
          </w:p>
        </w:tc>
        <w:tc>
          <w:tcPr>
            <w:tcW w:w="5166" w:type="dxa"/>
          </w:tcPr>
          <w:p w14:paraId="75DE1B4E" w14:textId="77777777" w:rsidR="00486BED" w:rsidRPr="00D25310" w:rsidRDefault="00A77769" w:rsidP="00D83D73">
            <w:pPr>
              <w:snapToGrid w:val="0"/>
              <w:spacing w:before="60" w:after="60"/>
              <w:jc w:val="both"/>
              <w:rPr>
                <w:color w:val="000000" w:themeColor="text1"/>
              </w:rPr>
            </w:pPr>
            <w:r w:rsidRPr="00D25310">
              <w:rPr>
                <w:b/>
                <w:smallCaps/>
                <w:color w:val="000000" w:themeColor="text1"/>
              </w:rPr>
              <w:t>ĐĂNG KÝ, CUNG CẤP THÔNG TIN HÓA CHẤT VÀ QUẢNG CÁO HÓA CHẤT</w:t>
            </w:r>
          </w:p>
        </w:tc>
        <w:tc>
          <w:tcPr>
            <w:tcW w:w="1440" w:type="dxa"/>
          </w:tcPr>
          <w:p w14:paraId="64CA8455" w14:textId="77777777" w:rsidR="00486BED" w:rsidRPr="00D25310" w:rsidRDefault="00486BED" w:rsidP="00D83D73">
            <w:pPr>
              <w:pStyle w:val="BodyText"/>
              <w:widowControl w:val="0"/>
              <w:spacing w:before="60" w:after="60"/>
              <w:jc w:val="center"/>
              <w:rPr>
                <w:color w:val="000000" w:themeColor="text1"/>
                <w:sz w:val="24"/>
              </w:rPr>
            </w:pPr>
          </w:p>
        </w:tc>
        <w:tc>
          <w:tcPr>
            <w:tcW w:w="1481" w:type="dxa"/>
          </w:tcPr>
          <w:p w14:paraId="48439A9A" w14:textId="77777777" w:rsidR="00486BED" w:rsidRPr="00D25310" w:rsidRDefault="00486BED" w:rsidP="00D83D73">
            <w:pPr>
              <w:pStyle w:val="BodyText"/>
              <w:widowControl w:val="0"/>
              <w:spacing w:before="60" w:after="60"/>
              <w:jc w:val="center"/>
              <w:rPr>
                <w:color w:val="000000" w:themeColor="text1"/>
                <w:sz w:val="24"/>
              </w:rPr>
            </w:pPr>
          </w:p>
        </w:tc>
        <w:tc>
          <w:tcPr>
            <w:tcW w:w="2969" w:type="dxa"/>
          </w:tcPr>
          <w:p w14:paraId="648EEB19" w14:textId="77777777" w:rsidR="00486BED" w:rsidRPr="00D25310" w:rsidRDefault="00486BED" w:rsidP="00D83D73">
            <w:pPr>
              <w:spacing w:before="60" w:after="60"/>
              <w:jc w:val="both"/>
              <w:rPr>
                <w:color w:val="000000" w:themeColor="text1"/>
              </w:rPr>
            </w:pPr>
          </w:p>
        </w:tc>
      </w:tr>
      <w:tr w:rsidR="00D25310" w:rsidRPr="00D25310" w14:paraId="674A5F34" w14:textId="77777777" w:rsidTr="001D3FE9">
        <w:tc>
          <w:tcPr>
            <w:tcW w:w="833" w:type="dxa"/>
          </w:tcPr>
          <w:p w14:paraId="34B91C2E" w14:textId="77777777" w:rsidR="00486BED" w:rsidRPr="00D25310" w:rsidRDefault="00486BED" w:rsidP="00D83D73">
            <w:pPr>
              <w:pStyle w:val="BodyText"/>
              <w:widowControl w:val="0"/>
              <w:numPr>
                <w:ilvl w:val="0"/>
                <w:numId w:val="1"/>
              </w:numPr>
              <w:spacing w:before="60" w:after="60"/>
              <w:jc w:val="center"/>
              <w:rPr>
                <w:color w:val="000000" w:themeColor="text1"/>
                <w:sz w:val="24"/>
                <w:lang w:val="vi-VN"/>
              </w:rPr>
            </w:pPr>
          </w:p>
        </w:tc>
        <w:tc>
          <w:tcPr>
            <w:tcW w:w="1594" w:type="dxa"/>
          </w:tcPr>
          <w:p w14:paraId="3C7AF125" w14:textId="77777777" w:rsidR="00486BED" w:rsidRPr="00D25310" w:rsidRDefault="00A85B50" w:rsidP="00D83D73">
            <w:pPr>
              <w:pStyle w:val="BodyText"/>
              <w:widowControl w:val="0"/>
              <w:spacing w:before="60" w:after="60"/>
              <w:jc w:val="center"/>
              <w:rPr>
                <w:color w:val="000000" w:themeColor="text1"/>
                <w:sz w:val="24"/>
              </w:rPr>
            </w:pPr>
            <w:r w:rsidRPr="00D25310">
              <w:rPr>
                <w:color w:val="000000" w:themeColor="text1"/>
                <w:sz w:val="24"/>
              </w:rPr>
              <w:t>Điều 46</w:t>
            </w:r>
          </w:p>
        </w:tc>
        <w:tc>
          <w:tcPr>
            <w:tcW w:w="1113" w:type="dxa"/>
          </w:tcPr>
          <w:p w14:paraId="5381E983" w14:textId="77777777" w:rsidR="00486BED" w:rsidRPr="00D25310" w:rsidRDefault="00F371D9"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39E834F6" w14:textId="77777777" w:rsidR="00486BED" w:rsidRPr="00D25310" w:rsidRDefault="00F371D9"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 </w:t>
            </w:r>
            <w:r w:rsidRPr="00D25310">
              <w:rPr>
                <w:color w:val="000000" w:themeColor="text1"/>
                <w:sz w:val="24"/>
                <w:shd w:val="clear" w:color="auto" w:fill="FFFFFF"/>
              </w:rPr>
              <w:t>Đề nghị bổ sung từ “giá” sau từ “đánh” cho chính xác và rõ nghĩa nội dung quy định. Quy định này sau khi chỉnh sửa là “đánh giá hóa chất mới”.</w:t>
            </w:r>
          </w:p>
          <w:p w14:paraId="1C448A33" w14:textId="77777777" w:rsidR="00F371D9" w:rsidRPr="00D25310" w:rsidRDefault="00F371D9" w:rsidP="00D83D73">
            <w:pPr>
              <w:pStyle w:val="BodyText"/>
              <w:widowControl w:val="0"/>
              <w:spacing w:before="60" w:after="60"/>
              <w:jc w:val="both"/>
              <w:rPr>
                <w:bCs/>
                <w:color w:val="000000" w:themeColor="text1"/>
                <w:sz w:val="24"/>
              </w:rPr>
            </w:pPr>
            <w:r w:rsidRPr="00D25310">
              <w:rPr>
                <w:color w:val="000000" w:themeColor="text1"/>
                <w:sz w:val="24"/>
                <w:shd w:val="clear" w:color="auto" w:fill="FFFFFF"/>
              </w:rPr>
              <w:t xml:space="preserve">- </w:t>
            </w:r>
            <w:r w:rsidRPr="00D25310">
              <w:rPr>
                <w:bCs/>
                <w:color w:val="000000" w:themeColor="text1"/>
                <w:sz w:val="24"/>
              </w:rPr>
              <w:t>Điểm d, khoản 2, dự thảo có nêu “....được công bố bởi một quốc gia có công nhận lẫn nhau về đánh giá hóa chất mới với Việt Nam....”. Đề nghị tổ soạn thảo rà soát lại cụm từ “ đánh hóa chất mới”.</w:t>
            </w:r>
          </w:p>
        </w:tc>
        <w:tc>
          <w:tcPr>
            <w:tcW w:w="1440" w:type="dxa"/>
          </w:tcPr>
          <w:p w14:paraId="0C768F49" w14:textId="77777777" w:rsidR="00486BED" w:rsidRPr="00D25310" w:rsidRDefault="00F371D9" w:rsidP="00D83D73">
            <w:pPr>
              <w:pStyle w:val="BodyText"/>
              <w:widowControl w:val="0"/>
              <w:spacing w:before="60" w:after="60"/>
              <w:jc w:val="center"/>
              <w:rPr>
                <w:color w:val="000000" w:themeColor="text1"/>
                <w:sz w:val="24"/>
              </w:rPr>
            </w:pPr>
            <w:r w:rsidRPr="00D25310">
              <w:rPr>
                <w:color w:val="000000" w:themeColor="text1"/>
                <w:sz w:val="24"/>
              </w:rPr>
              <w:t>Bình Định; Quảng Nam; Bộ Quốc phòng</w:t>
            </w:r>
          </w:p>
        </w:tc>
        <w:tc>
          <w:tcPr>
            <w:tcW w:w="1481" w:type="dxa"/>
          </w:tcPr>
          <w:p w14:paraId="3B63A54F" w14:textId="77777777" w:rsidR="00486BED" w:rsidRPr="00D25310" w:rsidRDefault="00F371D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8C98D9B" w14:textId="77777777" w:rsidR="00486BED" w:rsidRPr="00D25310" w:rsidRDefault="00F371D9" w:rsidP="00D83D73">
            <w:pPr>
              <w:pStyle w:val="BodyText"/>
              <w:widowControl w:val="0"/>
              <w:spacing w:before="60" w:after="60"/>
              <w:jc w:val="both"/>
              <w:rPr>
                <w:color w:val="000000" w:themeColor="text1"/>
                <w:sz w:val="24"/>
              </w:rPr>
            </w:pPr>
            <w:r w:rsidRPr="00D25310">
              <w:rPr>
                <w:color w:val="000000" w:themeColor="text1"/>
                <w:sz w:val="24"/>
              </w:rPr>
              <w:t>Đã tiếp thu và chỉnh sửa cụm từ “đánh giá hóa chất mới tại dự thảo”.</w:t>
            </w:r>
          </w:p>
        </w:tc>
      </w:tr>
      <w:tr w:rsidR="00D25310" w:rsidRPr="00D25310" w14:paraId="7087AE99" w14:textId="77777777" w:rsidTr="001D3FE9">
        <w:tc>
          <w:tcPr>
            <w:tcW w:w="833" w:type="dxa"/>
          </w:tcPr>
          <w:p w14:paraId="2B333D50" w14:textId="77777777" w:rsidR="00113C2A" w:rsidRPr="00D25310" w:rsidRDefault="00113C2A" w:rsidP="00D83D73">
            <w:pPr>
              <w:pStyle w:val="BodyText"/>
              <w:widowControl w:val="0"/>
              <w:numPr>
                <w:ilvl w:val="0"/>
                <w:numId w:val="1"/>
              </w:numPr>
              <w:spacing w:before="60" w:after="60"/>
              <w:jc w:val="center"/>
              <w:rPr>
                <w:color w:val="000000" w:themeColor="text1"/>
                <w:sz w:val="24"/>
                <w:lang w:val="vi-VN"/>
              </w:rPr>
            </w:pPr>
          </w:p>
        </w:tc>
        <w:tc>
          <w:tcPr>
            <w:tcW w:w="1594" w:type="dxa"/>
          </w:tcPr>
          <w:p w14:paraId="67C3DD5C" w14:textId="77777777" w:rsidR="00113C2A" w:rsidRPr="00D25310" w:rsidRDefault="00113C2A" w:rsidP="00D83D73">
            <w:pPr>
              <w:pStyle w:val="BodyText"/>
              <w:widowControl w:val="0"/>
              <w:spacing w:before="60" w:after="60"/>
              <w:jc w:val="center"/>
              <w:rPr>
                <w:color w:val="000000" w:themeColor="text1"/>
                <w:sz w:val="24"/>
              </w:rPr>
            </w:pPr>
            <w:r w:rsidRPr="00D25310">
              <w:rPr>
                <w:color w:val="000000" w:themeColor="text1"/>
                <w:sz w:val="24"/>
              </w:rPr>
              <w:t>Điều 47</w:t>
            </w:r>
          </w:p>
        </w:tc>
        <w:tc>
          <w:tcPr>
            <w:tcW w:w="1113" w:type="dxa"/>
          </w:tcPr>
          <w:p w14:paraId="600FEE35" w14:textId="77777777" w:rsidR="00113C2A" w:rsidRPr="00D25310" w:rsidRDefault="00113C2A"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E3254A6" w14:textId="77777777" w:rsidR="00113C2A" w:rsidRPr="00D25310" w:rsidRDefault="00113C2A" w:rsidP="00D83D73">
            <w:pPr>
              <w:pStyle w:val="BodyText"/>
              <w:widowControl w:val="0"/>
              <w:spacing w:before="60" w:after="60"/>
              <w:jc w:val="both"/>
              <w:rPr>
                <w:color w:val="000000" w:themeColor="text1"/>
                <w:sz w:val="24"/>
              </w:rPr>
            </w:pPr>
            <w:r w:rsidRPr="00D25310">
              <w:rPr>
                <w:bCs/>
                <w:color w:val="000000" w:themeColor="text1"/>
                <w:sz w:val="24"/>
              </w:rPr>
              <w:t>Đề nghị rà soát thêm Luật Tiêu chuẩn và Quy chuẩn kỹ thuật, Luật Chất lượng sản phẩm, hàng hóa để xác định tổ chức đánh giá hóa chất mới có thuộc loại hình tổ chức đánh giá sự phù hợp hay là tổ chức đánh giá chỉ thuộc phạm vi điều chỉnh của Luật Hóa chất.</w:t>
            </w:r>
          </w:p>
        </w:tc>
        <w:tc>
          <w:tcPr>
            <w:tcW w:w="1440" w:type="dxa"/>
          </w:tcPr>
          <w:p w14:paraId="4BE645A3" w14:textId="77777777" w:rsidR="00113C2A" w:rsidRPr="00D25310" w:rsidRDefault="00113C2A" w:rsidP="00D83D73">
            <w:pPr>
              <w:pStyle w:val="BodyText"/>
              <w:widowControl w:val="0"/>
              <w:spacing w:before="60" w:after="60"/>
              <w:jc w:val="center"/>
              <w:rPr>
                <w:color w:val="000000" w:themeColor="text1"/>
                <w:sz w:val="24"/>
              </w:rPr>
            </w:pPr>
            <w:r w:rsidRPr="00D25310">
              <w:rPr>
                <w:color w:val="000000" w:themeColor="text1"/>
                <w:sz w:val="24"/>
              </w:rPr>
              <w:t>Bộ Khoa học Công nghệ</w:t>
            </w:r>
          </w:p>
        </w:tc>
        <w:tc>
          <w:tcPr>
            <w:tcW w:w="1481" w:type="dxa"/>
          </w:tcPr>
          <w:p w14:paraId="5C0A562E" w14:textId="77777777" w:rsidR="00113C2A" w:rsidRPr="00D25310" w:rsidRDefault="00113C2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39905FE" w14:textId="77777777" w:rsidR="00113C2A" w:rsidRPr="00D25310" w:rsidRDefault="00113C2A" w:rsidP="00D83D73">
            <w:pPr>
              <w:pStyle w:val="BodyText"/>
              <w:widowControl w:val="0"/>
              <w:spacing w:before="60" w:after="60"/>
              <w:jc w:val="both"/>
              <w:rPr>
                <w:color w:val="000000" w:themeColor="text1"/>
                <w:sz w:val="24"/>
              </w:rPr>
            </w:pPr>
            <w:r w:rsidRPr="00D25310">
              <w:rPr>
                <w:color w:val="000000" w:themeColor="text1"/>
                <w:sz w:val="24"/>
              </w:rPr>
              <w:t>Tiếp thu, rà soát.</w:t>
            </w:r>
          </w:p>
        </w:tc>
      </w:tr>
      <w:tr w:rsidR="00D25310" w:rsidRPr="00D25310" w14:paraId="6BC90255" w14:textId="77777777" w:rsidTr="001D3FE9">
        <w:tc>
          <w:tcPr>
            <w:tcW w:w="833" w:type="dxa"/>
          </w:tcPr>
          <w:p w14:paraId="20420ECF" w14:textId="77777777" w:rsidR="00486BED" w:rsidRPr="00D25310" w:rsidRDefault="00486BED" w:rsidP="00D83D73">
            <w:pPr>
              <w:pStyle w:val="BodyText"/>
              <w:widowControl w:val="0"/>
              <w:numPr>
                <w:ilvl w:val="0"/>
                <w:numId w:val="1"/>
              </w:numPr>
              <w:spacing w:before="60" w:after="60"/>
              <w:jc w:val="center"/>
              <w:rPr>
                <w:color w:val="000000" w:themeColor="text1"/>
                <w:sz w:val="24"/>
                <w:lang w:val="vi-VN"/>
              </w:rPr>
            </w:pPr>
          </w:p>
        </w:tc>
        <w:tc>
          <w:tcPr>
            <w:tcW w:w="1594" w:type="dxa"/>
          </w:tcPr>
          <w:p w14:paraId="213ECBFB" w14:textId="77777777" w:rsidR="00486BED" w:rsidRPr="00D25310" w:rsidRDefault="005A027D" w:rsidP="00D83D73">
            <w:pPr>
              <w:pStyle w:val="BodyText"/>
              <w:widowControl w:val="0"/>
              <w:spacing w:before="60" w:after="60"/>
              <w:jc w:val="center"/>
              <w:rPr>
                <w:color w:val="000000" w:themeColor="text1"/>
                <w:sz w:val="24"/>
              </w:rPr>
            </w:pPr>
            <w:r w:rsidRPr="00D25310">
              <w:rPr>
                <w:color w:val="000000" w:themeColor="text1"/>
                <w:sz w:val="24"/>
              </w:rPr>
              <w:t>Điều 47</w:t>
            </w:r>
          </w:p>
        </w:tc>
        <w:tc>
          <w:tcPr>
            <w:tcW w:w="1113" w:type="dxa"/>
          </w:tcPr>
          <w:p w14:paraId="0124192E" w14:textId="77777777" w:rsidR="00486BED" w:rsidRPr="00D25310" w:rsidRDefault="00F50991"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60E6A7A4" w14:textId="77777777" w:rsidR="00486BED" w:rsidRPr="00D25310" w:rsidRDefault="00F50991"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 </w:t>
            </w:r>
            <w:r w:rsidRPr="00D25310">
              <w:rPr>
                <w:color w:val="000000" w:themeColor="text1"/>
                <w:sz w:val="24"/>
                <w:shd w:val="clear" w:color="auto" w:fill="FFFFFF"/>
              </w:rPr>
              <w:t>Dự thảo Luật giao Bộ trưởng Bộ Công Thương quy định điều kiện tổ chức đánh giá hóa chất mới tại Việt Nam là chưa phù hợp, thống nhất với quy định của Luật Đầu tư.</w:t>
            </w:r>
          </w:p>
          <w:p w14:paraId="0BBA25AF" w14:textId="77777777" w:rsidR="00F56765" w:rsidRPr="00D25310" w:rsidRDefault="00F56765"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 xml:space="preserve">- </w:t>
            </w:r>
            <w:r w:rsidRPr="00D25310">
              <w:rPr>
                <w:bCs/>
                <w:color w:val="000000" w:themeColor="text1"/>
                <w:sz w:val="24"/>
              </w:rPr>
              <w:t>Đề nghị bổ sung từ “giá” và chỉnh sửa thành “về đánh giá hóa chất mới với Việt Nam” cho rõ nghĩa.</w:t>
            </w:r>
          </w:p>
        </w:tc>
        <w:tc>
          <w:tcPr>
            <w:tcW w:w="1440" w:type="dxa"/>
          </w:tcPr>
          <w:p w14:paraId="7F44671D" w14:textId="77777777" w:rsidR="00486BED" w:rsidRPr="00D25310" w:rsidRDefault="00F50991" w:rsidP="00D83D73">
            <w:pPr>
              <w:pStyle w:val="BodyText"/>
              <w:widowControl w:val="0"/>
              <w:spacing w:before="60" w:after="60"/>
              <w:jc w:val="center"/>
              <w:rPr>
                <w:color w:val="000000" w:themeColor="text1"/>
                <w:sz w:val="24"/>
              </w:rPr>
            </w:pPr>
            <w:r w:rsidRPr="00D25310">
              <w:rPr>
                <w:color w:val="000000" w:themeColor="text1"/>
                <w:sz w:val="24"/>
              </w:rPr>
              <w:t>Bộ Nông nghiệp</w:t>
            </w:r>
            <w:r w:rsidR="00F56765" w:rsidRPr="00D25310">
              <w:rPr>
                <w:color w:val="000000" w:themeColor="text1"/>
                <w:sz w:val="24"/>
              </w:rPr>
              <w:t>; Bộ Quốc phòng</w:t>
            </w:r>
          </w:p>
        </w:tc>
        <w:tc>
          <w:tcPr>
            <w:tcW w:w="1481" w:type="dxa"/>
          </w:tcPr>
          <w:p w14:paraId="7E34BABE" w14:textId="77777777" w:rsidR="00486BED" w:rsidRPr="00D25310" w:rsidRDefault="00113C2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7ED0AED" w14:textId="77777777" w:rsidR="00486BED" w:rsidRPr="00D25310" w:rsidRDefault="00113C2A" w:rsidP="00D83D73">
            <w:pPr>
              <w:pStyle w:val="BodyText"/>
              <w:widowControl w:val="0"/>
              <w:spacing w:before="60" w:after="60"/>
              <w:jc w:val="both"/>
              <w:rPr>
                <w:color w:val="000000" w:themeColor="text1"/>
                <w:sz w:val="24"/>
                <w:lang w:val="vi-VN"/>
              </w:rPr>
            </w:pPr>
            <w:r w:rsidRPr="00D25310">
              <w:rPr>
                <w:color w:val="000000" w:themeColor="text1"/>
                <w:sz w:val="24"/>
              </w:rPr>
              <w:t>Dự thảo đã điều chỉnh lại Chính phủ quy định điều kiện… đề phù hợp với Luật Đầu tư</w:t>
            </w:r>
            <w:r w:rsidR="00F56765" w:rsidRPr="00D25310">
              <w:rPr>
                <w:color w:val="000000" w:themeColor="text1"/>
                <w:sz w:val="24"/>
              </w:rPr>
              <w:t>; đã chỉnh sửa cụm từ “đánh giá hóa chất mới”.</w:t>
            </w:r>
          </w:p>
        </w:tc>
      </w:tr>
      <w:tr w:rsidR="00D25310" w:rsidRPr="00D25310" w14:paraId="5B9C7433" w14:textId="77777777" w:rsidTr="001D3FE9">
        <w:tc>
          <w:tcPr>
            <w:tcW w:w="833" w:type="dxa"/>
          </w:tcPr>
          <w:p w14:paraId="196B67B9" w14:textId="77777777" w:rsidR="00B33E43" w:rsidRPr="00D25310" w:rsidRDefault="00B33E43" w:rsidP="00D83D73">
            <w:pPr>
              <w:pStyle w:val="BodyText"/>
              <w:widowControl w:val="0"/>
              <w:numPr>
                <w:ilvl w:val="0"/>
                <w:numId w:val="1"/>
              </w:numPr>
              <w:spacing w:before="60" w:after="60"/>
              <w:jc w:val="center"/>
              <w:rPr>
                <w:color w:val="000000" w:themeColor="text1"/>
                <w:sz w:val="24"/>
                <w:lang w:val="vi-VN"/>
              </w:rPr>
            </w:pPr>
          </w:p>
        </w:tc>
        <w:tc>
          <w:tcPr>
            <w:tcW w:w="1594" w:type="dxa"/>
          </w:tcPr>
          <w:p w14:paraId="4876ECF6" w14:textId="77777777" w:rsidR="00B33E43" w:rsidRPr="00D25310" w:rsidRDefault="00B33E43" w:rsidP="00D83D73">
            <w:pPr>
              <w:pStyle w:val="BodyText"/>
              <w:widowControl w:val="0"/>
              <w:spacing w:before="60" w:after="60"/>
              <w:jc w:val="center"/>
              <w:rPr>
                <w:color w:val="000000" w:themeColor="text1"/>
                <w:sz w:val="24"/>
              </w:rPr>
            </w:pPr>
            <w:r w:rsidRPr="00D25310">
              <w:rPr>
                <w:color w:val="000000" w:themeColor="text1"/>
                <w:sz w:val="24"/>
              </w:rPr>
              <w:t>Điều 49</w:t>
            </w:r>
          </w:p>
        </w:tc>
        <w:tc>
          <w:tcPr>
            <w:tcW w:w="1113" w:type="dxa"/>
          </w:tcPr>
          <w:p w14:paraId="156D8185" w14:textId="77777777" w:rsidR="00B33E43" w:rsidRPr="00D25310" w:rsidRDefault="00B33E43"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250E913A" w14:textId="77777777" w:rsidR="00B33E43" w:rsidRPr="00D25310" w:rsidRDefault="00B33E43" w:rsidP="00D83D73">
            <w:pPr>
              <w:snapToGrid w:val="0"/>
              <w:spacing w:before="60" w:after="60"/>
              <w:jc w:val="both"/>
              <w:rPr>
                <w:color w:val="000000" w:themeColor="text1"/>
              </w:rPr>
            </w:pPr>
            <w:r w:rsidRPr="00D25310">
              <w:rPr>
                <w:color w:val="000000" w:themeColor="text1"/>
              </w:rPr>
              <w:t>Sửa đổi Khoản 3 Điều 49 như sau: “Bộ Công Thương quy định cụ thể về nội dung, biểu mẫu báo cáo, thời gian thực hiện báo cáo” thành “</w:t>
            </w:r>
            <w:r w:rsidRPr="00D25310">
              <w:rPr>
                <w:iCs/>
                <w:color w:val="000000" w:themeColor="text1"/>
              </w:rPr>
              <w:t xml:space="preserve">Bộ quản lý </w:t>
            </w:r>
            <w:r w:rsidRPr="00D25310">
              <w:rPr>
                <w:iCs/>
                <w:color w:val="000000" w:themeColor="text1"/>
              </w:rPr>
              <w:lastRenderedPageBreak/>
              <w:t>ngành, lĩnh vực quy định cụ thể về nội dung, biểu mẫu báo cáo, thời gian thực hiện báo cáo</w:t>
            </w:r>
            <w:r w:rsidRPr="00D25310">
              <w:rPr>
                <w:color w:val="000000" w:themeColor="text1"/>
              </w:rPr>
              <w:t>”.</w:t>
            </w:r>
          </w:p>
        </w:tc>
        <w:tc>
          <w:tcPr>
            <w:tcW w:w="1440" w:type="dxa"/>
          </w:tcPr>
          <w:p w14:paraId="3AE6239B" w14:textId="77777777" w:rsidR="00B33E43" w:rsidRPr="00D25310" w:rsidRDefault="00B33E43"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p>
        </w:tc>
        <w:tc>
          <w:tcPr>
            <w:tcW w:w="1481" w:type="dxa"/>
          </w:tcPr>
          <w:p w14:paraId="29F0BA5E" w14:textId="77777777" w:rsidR="00B33E43" w:rsidRPr="00D25310" w:rsidRDefault="00B33E43"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32A5F73" w14:textId="77777777" w:rsidR="00B33E43" w:rsidRPr="00D25310" w:rsidRDefault="00B33E43" w:rsidP="00D83D73">
            <w:pPr>
              <w:spacing w:before="60" w:after="60"/>
              <w:jc w:val="both"/>
              <w:rPr>
                <w:color w:val="000000" w:themeColor="text1"/>
              </w:rPr>
            </w:pPr>
            <w:r w:rsidRPr="00D25310">
              <w:rPr>
                <w:color w:val="000000" w:themeColor="text1"/>
              </w:rPr>
              <w:t xml:space="preserve">Dự thảo đang quy định Bộ Công Thương có trách nhiệm theo dõi, quản lý hoạt </w:t>
            </w:r>
            <w:r w:rsidRPr="00D25310">
              <w:rPr>
                <w:color w:val="000000" w:themeColor="text1"/>
              </w:rPr>
              <w:lastRenderedPageBreak/>
              <w:t xml:space="preserve">động liên quan đến hóa chất mới. </w:t>
            </w:r>
          </w:p>
        </w:tc>
      </w:tr>
      <w:tr w:rsidR="00D25310" w:rsidRPr="00D25310" w14:paraId="15030097" w14:textId="77777777" w:rsidTr="001D3FE9">
        <w:tc>
          <w:tcPr>
            <w:tcW w:w="833" w:type="dxa"/>
          </w:tcPr>
          <w:p w14:paraId="1C22B5ED" w14:textId="77777777" w:rsidR="007521D8" w:rsidRPr="00D25310" w:rsidRDefault="007521D8" w:rsidP="00D83D73">
            <w:pPr>
              <w:pStyle w:val="BodyText"/>
              <w:widowControl w:val="0"/>
              <w:numPr>
                <w:ilvl w:val="0"/>
                <w:numId w:val="1"/>
              </w:numPr>
              <w:spacing w:before="60" w:after="60"/>
              <w:jc w:val="center"/>
              <w:rPr>
                <w:color w:val="000000" w:themeColor="text1"/>
                <w:sz w:val="24"/>
                <w:lang w:val="vi-VN"/>
              </w:rPr>
            </w:pPr>
          </w:p>
        </w:tc>
        <w:tc>
          <w:tcPr>
            <w:tcW w:w="1594" w:type="dxa"/>
          </w:tcPr>
          <w:p w14:paraId="7AAA0010" w14:textId="77777777" w:rsidR="007521D8" w:rsidRPr="00D25310" w:rsidRDefault="007521D8" w:rsidP="00D83D73">
            <w:pPr>
              <w:pStyle w:val="BodyText"/>
              <w:widowControl w:val="0"/>
              <w:spacing w:before="60" w:after="60"/>
              <w:jc w:val="center"/>
              <w:rPr>
                <w:color w:val="000000" w:themeColor="text1"/>
                <w:sz w:val="24"/>
              </w:rPr>
            </w:pPr>
            <w:r w:rsidRPr="00D25310">
              <w:rPr>
                <w:color w:val="000000" w:themeColor="text1"/>
                <w:sz w:val="24"/>
              </w:rPr>
              <w:t>Điều 49</w:t>
            </w:r>
          </w:p>
        </w:tc>
        <w:tc>
          <w:tcPr>
            <w:tcW w:w="1113" w:type="dxa"/>
          </w:tcPr>
          <w:p w14:paraId="66D16424" w14:textId="77777777" w:rsidR="007521D8" w:rsidRPr="00D25310" w:rsidRDefault="007521D8"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09FB9C83" w14:textId="77777777" w:rsidR="007521D8" w:rsidRPr="00D25310" w:rsidRDefault="007521D8" w:rsidP="00D83D73">
            <w:pPr>
              <w:spacing w:before="60" w:after="60"/>
              <w:ind w:left="-3" w:hanging="3"/>
              <w:jc w:val="both"/>
              <w:rPr>
                <w:color w:val="000000" w:themeColor="text1"/>
                <w:shd w:val="clear" w:color="auto" w:fill="FFFFFF"/>
              </w:rPr>
            </w:pPr>
            <w:r w:rsidRPr="00D25310">
              <w:rPr>
                <w:color w:val="000000" w:themeColor="text1"/>
              </w:rPr>
              <w:t xml:space="preserve">Tại khoản 4 và khoản 6 Điều 49 có đề cập đến </w:t>
            </w:r>
            <w:r w:rsidRPr="00D25310">
              <w:rPr>
                <w:iCs/>
                <w:color w:val="000000" w:themeColor="text1"/>
              </w:rPr>
              <w:t>“hóa chất độc”</w:t>
            </w:r>
            <w:r w:rsidRPr="00D25310">
              <w:rPr>
                <w:color w:val="000000" w:themeColor="text1"/>
              </w:rPr>
              <w:t>, tuy nhiên chưa có định nghĩa cụ thể và danh mục đối với hóa chất độc này</w:t>
            </w:r>
          </w:p>
        </w:tc>
        <w:tc>
          <w:tcPr>
            <w:tcW w:w="1440" w:type="dxa"/>
          </w:tcPr>
          <w:p w14:paraId="14B0027E" w14:textId="77777777" w:rsidR="007521D8" w:rsidRPr="00D25310" w:rsidRDefault="007521D8" w:rsidP="00D83D73">
            <w:pPr>
              <w:spacing w:before="60" w:after="60"/>
              <w:ind w:left="-3" w:hanging="3"/>
              <w:jc w:val="center"/>
              <w:rPr>
                <w:color w:val="000000" w:themeColor="text1"/>
              </w:rPr>
            </w:pPr>
            <w:r w:rsidRPr="00D25310">
              <w:rPr>
                <w:color w:val="000000" w:themeColor="text1"/>
              </w:rPr>
              <w:t xml:space="preserve">Bộ </w:t>
            </w:r>
            <w:r w:rsidR="00FD75C7" w:rsidRPr="00D25310">
              <w:rPr>
                <w:color w:val="000000" w:themeColor="text1"/>
              </w:rPr>
              <w:t>Tài nguyên môi trường</w:t>
            </w:r>
          </w:p>
        </w:tc>
        <w:tc>
          <w:tcPr>
            <w:tcW w:w="1481" w:type="dxa"/>
          </w:tcPr>
          <w:p w14:paraId="3F5C5864" w14:textId="77777777" w:rsidR="007521D8" w:rsidRPr="00D25310" w:rsidRDefault="007521D8" w:rsidP="00D83D73">
            <w:pPr>
              <w:spacing w:before="60" w:after="60"/>
              <w:jc w:val="center"/>
              <w:rPr>
                <w:color w:val="000000" w:themeColor="text1"/>
              </w:rPr>
            </w:pPr>
            <w:r w:rsidRPr="00D25310">
              <w:rPr>
                <w:color w:val="000000" w:themeColor="text1"/>
              </w:rPr>
              <w:t>Tiếp thu</w:t>
            </w:r>
          </w:p>
        </w:tc>
        <w:tc>
          <w:tcPr>
            <w:tcW w:w="2969" w:type="dxa"/>
          </w:tcPr>
          <w:p w14:paraId="54B7CC25" w14:textId="77777777" w:rsidR="007521D8" w:rsidRPr="00D25310" w:rsidRDefault="007521D8" w:rsidP="00D83D73">
            <w:pPr>
              <w:spacing w:before="60" w:after="60"/>
              <w:jc w:val="both"/>
              <w:rPr>
                <w:color w:val="000000" w:themeColor="text1"/>
              </w:rPr>
            </w:pPr>
            <w:r w:rsidRPr="00D25310">
              <w:rPr>
                <w:color w:val="000000" w:themeColor="text1"/>
              </w:rPr>
              <w:t>Dự thảo đã điều chỉnh khoản 4 như sau: Tổ chức, cá nhân hoạt động hóa chất có trách nhiệm cung cấp đầy đủ thông tin thành phần, hàm lượng, đặc tính hóa chất nguy hiểm trong hóa chất, sản phẩm chứa hóa chất cho cơ quan quản lý và người sử dụng.</w:t>
            </w:r>
          </w:p>
          <w:p w14:paraId="2A1F7CC9" w14:textId="77777777" w:rsidR="007521D8" w:rsidRPr="00D25310" w:rsidRDefault="007521D8" w:rsidP="00D83D73">
            <w:pPr>
              <w:spacing w:before="60" w:after="60"/>
              <w:jc w:val="both"/>
              <w:rPr>
                <w:color w:val="000000" w:themeColor="text1"/>
              </w:rPr>
            </w:pPr>
            <w:r w:rsidRPr="00D25310">
              <w:rPr>
                <w:color w:val="000000" w:themeColor="text1"/>
              </w:rPr>
              <w:t xml:space="preserve">Khoản 6 Điều 49 đã được lược bỏ. </w:t>
            </w:r>
          </w:p>
        </w:tc>
      </w:tr>
      <w:tr w:rsidR="00D25310" w:rsidRPr="00D25310" w14:paraId="1F781FAE" w14:textId="77777777" w:rsidTr="001D3FE9">
        <w:tc>
          <w:tcPr>
            <w:tcW w:w="833" w:type="dxa"/>
          </w:tcPr>
          <w:p w14:paraId="2F3A64F7" w14:textId="77777777" w:rsidR="0035355D" w:rsidRPr="00D25310" w:rsidRDefault="0035355D" w:rsidP="00D83D73">
            <w:pPr>
              <w:pStyle w:val="BodyText"/>
              <w:widowControl w:val="0"/>
              <w:numPr>
                <w:ilvl w:val="0"/>
                <w:numId w:val="1"/>
              </w:numPr>
              <w:spacing w:before="60" w:after="60"/>
              <w:jc w:val="center"/>
              <w:rPr>
                <w:color w:val="000000" w:themeColor="text1"/>
                <w:sz w:val="24"/>
                <w:lang w:val="vi-VN"/>
              </w:rPr>
            </w:pPr>
          </w:p>
        </w:tc>
        <w:tc>
          <w:tcPr>
            <w:tcW w:w="1594" w:type="dxa"/>
          </w:tcPr>
          <w:p w14:paraId="6E4035D7" w14:textId="77777777" w:rsidR="0035355D" w:rsidRPr="00D25310" w:rsidRDefault="0035355D" w:rsidP="00D83D73">
            <w:pPr>
              <w:pStyle w:val="BodyText"/>
              <w:widowControl w:val="0"/>
              <w:spacing w:before="60" w:after="60"/>
              <w:jc w:val="center"/>
              <w:rPr>
                <w:color w:val="000000" w:themeColor="text1"/>
                <w:sz w:val="24"/>
              </w:rPr>
            </w:pPr>
            <w:r w:rsidRPr="00D25310">
              <w:rPr>
                <w:color w:val="000000" w:themeColor="text1"/>
                <w:sz w:val="24"/>
              </w:rPr>
              <w:t>Điều 49</w:t>
            </w:r>
          </w:p>
        </w:tc>
        <w:tc>
          <w:tcPr>
            <w:tcW w:w="1113" w:type="dxa"/>
          </w:tcPr>
          <w:p w14:paraId="305E5857" w14:textId="77777777" w:rsidR="0035355D" w:rsidRPr="00D25310" w:rsidRDefault="0035355D" w:rsidP="00D83D73">
            <w:pPr>
              <w:pStyle w:val="BodyText"/>
              <w:widowControl w:val="0"/>
              <w:spacing w:before="60" w:after="60"/>
              <w:jc w:val="center"/>
              <w:rPr>
                <w:color w:val="000000" w:themeColor="text1"/>
                <w:sz w:val="24"/>
              </w:rPr>
            </w:pPr>
            <w:r w:rsidRPr="00D25310">
              <w:rPr>
                <w:color w:val="000000" w:themeColor="text1"/>
                <w:sz w:val="24"/>
              </w:rPr>
              <w:t>Khoản 6</w:t>
            </w:r>
          </w:p>
        </w:tc>
        <w:tc>
          <w:tcPr>
            <w:tcW w:w="5166" w:type="dxa"/>
          </w:tcPr>
          <w:p w14:paraId="2E6FD65A" w14:textId="77777777" w:rsidR="0035355D" w:rsidRPr="00D25310" w:rsidRDefault="0035355D" w:rsidP="00D83D73">
            <w:pPr>
              <w:spacing w:before="60" w:after="60"/>
              <w:ind w:left="-3" w:hanging="3"/>
              <w:jc w:val="both"/>
              <w:rPr>
                <w:color w:val="000000" w:themeColor="text1"/>
              </w:rPr>
            </w:pPr>
            <w:r w:rsidRPr="00D25310">
              <w:rPr>
                <w:color w:val="000000" w:themeColor="text1"/>
              </w:rPr>
              <w:t>Về Quản lý hoạt động liên quan đến hóa chất mới (Điều 49): nội dung điều bao gồm cả trách nhiệm của cơ quan quản lý và nghĩa vụ của tổ chức, cá nhân có hoạt động hóa chất, vì vậy nên kết cấu để nội dung phù hợp với tên điều luật, Khoản 6 quy định về việc tuyên truyền phòng chống ảnh hưởng của hóa chất độc, hóa chất nguy hiểm mâu thuẫn với tên điều về hóa chất mới.</w:t>
            </w:r>
          </w:p>
        </w:tc>
        <w:tc>
          <w:tcPr>
            <w:tcW w:w="1440" w:type="dxa"/>
          </w:tcPr>
          <w:p w14:paraId="137EFEE2" w14:textId="77777777" w:rsidR="0035355D" w:rsidRPr="00D25310" w:rsidRDefault="0035355D" w:rsidP="00D83D73">
            <w:pPr>
              <w:spacing w:before="60" w:after="60"/>
              <w:ind w:left="-3" w:hanging="3"/>
              <w:jc w:val="center"/>
              <w:rPr>
                <w:color w:val="000000" w:themeColor="text1"/>
              </w:rPr>
            </w:pPr>
            <w:r w:rsidRPr="00D25310">
              <w:rPr>
                <w:color w:val="000000" w:themeColor="text1"/>
              </w:rPr>
              <w:t>Hội liên hiệp phụ nữ</w:t>
            </w:r>
          </w:p>
        </w:tc>
        <w:tc>
          <w:tcPr>
            <w:tcW w:w="1481" w:type="dxa"/>
          </w:tcPr>
          <w:p w14:paraId="0A04E2D2" w14:textId="77777777" w:rsidR="0035355D" w:rsidRPr="00D25310" w:rsidRDefault="0035355D" w:rsidP="00D83D73">
            <w:pPr>
              <w:spacing w:before="60" w:after="60"/>
              <w:jc w:val="center"/>
              <w:rPr>
                <w:color w:val="000000" w:themeColor="text1"/>
              </w:rPr>
            </w:pPr>
            <w:r w:rsidRPr="00D25310">
              <w:rPr>
                <w:color w:val="000000" w:themeColor="text1"/>
              </w:rPr>
              <w:t>Tiếp thu</w:t>
            </w:r>
          </w:p>
        </w:tc>
        <w:tc>
          <w:tcPr>
            <w:tcW w:w="2969" w:type="dxa"/>
          </w:tcPr>
          <w:p w14:paraId="787E4709" w14:textId="77777777" w:rsidR="0035355D" w:rsidRPr="00D25310" w:rsidRDefault="0035355D" w:rsidP="00D83D73">
            <w:pPr>
              <w:spacing w:before="60" w:after="60"/>
              <w:jc w:val="both"/>
              <w:rPr>
                <w:color w:val="000000" w:themeColor="text1"/>
              </w:rPr>
            </w:pPr>
            <w:r w:rsidRPr="00D25310">
              <w:rPr>
                <w:color w:val="000000" w:themeColor="text1"/>
              </w:rPr>
              <w:t>Dự thảo đã tiếp thu và lược bỏ khoản 6 Điều 49.</w:t>
            </w:r>
          </w:p>
        </w:tc>
      </w:tr>
      <w:tr w:rsidR="00D25310" w:rsidRPr="00D25310" w14:paraId="5FCCC321" w14:textId="77777777" w:rsidTr="001D3FE9">
        <w:tc>
          <w:tcPr>
            <w:tcW w:w="833" w:type="dxa"/>
          </w:tcPr>
          <w:p w14:paraId="5E640FFB" w14:textId="77777777" w:rsidR="00CE1DD6" w:rsidRPr="00D25310" w:rsidRDefault="00CE1DD6" w:rsidP="00D83D73">
            <w:pPr>
              <w:pStyle w:val="BodyText"/>
              <w:widowControl w:val="0"/>
              <w:numPr>
                <w:ilvl w:val="0"/>
                <w:numId w:val="1"/>
              </w:numPr>
              <w:spacing w:before="60" w:after="60"/>
              <w:jc w:val="center"/>
              <w:rPr>
                <w:color w:val="000000" w:themeColor="text1"/>
                <w:sz w:val="24"/>
                <w:lang w:val="vi-VN"/>
              </w:rPr>
            </w:pPr>
          </w:p>
        </w:tc>
        <w:tc>
          <w:tcPr>
            <w:tcW w:w="1594" w:type="dxa"/>
          </w:tcPr>
          <w:p w14:paraId="3FC5EBBF" w14:textId="77777777" w:rsidR="00CE1DD6" w:rsidRPr="00D25310" w:rsidRDefault="00CE1DD6" w:rsidP="00D83D73">
            <w:pPr>
              <w:pStyle w:val="BodyText"/>
              <w:widowControl w:val="0"/>
              <w:spacing w:before="60" w:after="60"/>
              <w:jc w:val="center"/>
              <w:rPr>
                <w:color w:val="000000" w:themeColor="text1"/>
                <w:sz w:val="24"/>
              </w:rPr>
            </w:pPr>
            <w:r w:rsidRPr="00D25310">
              <w:rPr>
                <w:color w:val="000000" w:themeColor="text1"/>
                <w:sz w:val="24"/>
              </w:rPr>
              <w:t>Điều 50</w:t>
            </w:r>
          </w:p>
        </w:tc>
        <w:tc>
          <w:tcPr>
            <w:tcW w:w="1113" w:type="dxa"/>
          </w:tcPr>
          <w:p w14:paraId="26F1D6E1" w14:textId="77777777" w:rsidR="00CE1DD6" w:rsidRPr="00D25310" w:rsidRDefault="00CE1DD6"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6CD3D12" w14:textId="77777777" w:rsidR="00CE1DD6" w:rsidRPr="00D25310" w:rsidRDefault="00FC6CC0" w:rsidP="00D83D73">
            <w:pPr>
              <w:spacing w:before="60" w:after="60"/>
              <w:jc w:val="both"/>
              <w:rPr>
                <w:color w:val="000000" w:themeColor="text1"/>
                <w:shd w:val="clear" w:color="auto" w:fill="FFFFFF"/>
              </w:rPr>
            </w:pPr>
            <w:r w:rsidRPr="00D25310">
              <w:rPr>
                <w:color w:val="000000" w:themeColor="text1"/>
                <w:shd w:val="clear" w:color="auto" w:fill="FFFFFF"/>
              </w:rPr>
              <w:t xml:space="preserve">- </w:t>
            </w:r>
            <w:r w:rsidR="00CE1DD6" w:rsidRPr="00D25310">
              <w:rPr>
                <w:color w:val="000000" w:themeColor="text1"/>
                <w:shd w:val="clear" w:color="auto" w:fill="FFFFFF"/>
              </w:rPr>
              <w:t>Đề nghị: Quy định rõ doanh nghiệp sản xuất có nghĩa vụ phân loại, ghi nhãn đối với hóa chất sản xuất. Đối với hóa chất nhập khẩu thì phải có nhãn chính và đơn vị nhập khẩu có nghĩa vụ ghi nhãn phụ được dịch ra tiếng Việt</w:t>
            </w:r>
            <w:r w:rsidRPr="00D25310">
              <w:rPr>
                <w:color w:val="000000" w:themeColor="text1"/>
                <w:shd w:val="clear" w:color="auto" w:fill="FFFFFF"/>
              </w:rPr>
              <w:t>.</w:t>
            </w:r>
          </w:p>
          <w:p w14:paraId="2AACB262" w14:textId="77777777" w:rsidR="00FC6CC0" w:rsidRPr="00D25310" w:rsidRDefault="00FC6CC0" w:rsidP="00D83D73">
            <w:pPr>
              <w:spacing w:before="60" w:after="60"/>
              <w:jc w:val="both"/>
              <w:rPr>
                <w:color w:val="000000" w:themeColor="text1"/>
              </w:rPr>
            </w:pPr>
            <w:r w:rsidRPr="00D25310">
              <w:rPr>
                <w:color w:val="000000" w:themeColor="text1"/>
              </w:rPr>
              <w:t xml:space="preserve">- Đề nghị chỉnh sửa, bổ sung nội dung tại Khoản 1 Điều 50 Dự thảo Luật Hóa chất quy định đối với doanh nghiệp sản xuất hóa chất có nghĩa vụ phân </w:t>
            </w:r>
            <w:r w:rsidRPr="00D25310">
              <w:rPr>
                <w:color w:val="000000" w:themeColor="text1"/>
              </w:rPr>
              <w:lastRenderedPageBreak/>
              <w:t>loại, ghi nhãn đối với hóa chất sản xuất. Đối với đơn vị nhập khẩu hóa chất có nghĩa vụ phân loại, ghi nhãn hóa chất và các giấy tờ liên quan được dịch ra tiếng Việt để thuận tiện cho người sử dụng hóa chất.</w:t>
            </w:r>
          </w:p>
        </w:tc>
        <w:tc>
          <w:tcPr>
            <w:tcW w:w="1440" w:type="dxa"/>
          </w:tcPr>
          <w:p w14:paraId="3E442115" w14:textId="77777777" w:rsidR="00CE1DD6" w:rsidRPr="00D25310" w:rsidRDefault="00CE1DD6" w:rsidP="00D83D73">
            <w:pPr>
              <w:spacing w:before="60" w:after="60"/>
              <w:ind w:left="-3" w:hanging="3"/>
              <w:jc w:val="center"/>
              <w:rPr>
                <w:color w:val="000000" w:themeColor="text1"/>
              </w:rPr>
            </w:pPr>
            <w:r w:rsidRPr="00D25310">
              <w:rPr>
                <w:color w:val="000000" w:themeColor="text1"/>
              </w:rPr>
              <w:lastRenderedPageBreak/>
              <w:t>Phú Thọ</w:t>
            </w:r>
            <w:r w:rsidR="00734A71" w:rsidRPr="00D25310">
              <w:rPr>
                <w:color w:val="000000" w:themeColor="text1"/>
              </w:rPr>
              <w:t>, Tập đoàn hóa chất</w:t>
            </w:r>
          </w:p>
        </w:tc>
        <w:tc>
          <w:tcPr>
            <w:tcW w:w="1481" w:type="dxa"/>
          </w:tcPr>
          <w:p w14:paraId="56B60768" w14:textId="77777777" w:rsidR="00CE1DD6" w:rsidRPr="00D25310" w:rsidRDefault="00CE1DD6" w:rsidP="00D83D73">
            <w:pPr>
              <w:spacing w:before="60" w:after="60"/>
              <w:jc w:val="center"/>
              <w:rPr>
                <w:color w:val="000000" w:themeColor="text1"/>
              </w:rPr>
            </w:pPr>
            <w:r w:rsidRPr="00D25310">
              <w:rPr>
                <w:color w:val="000000" w:themeColor="text1"/>
              </w:rPr>
              <w:t>Bảo lưu như dự thảo</w:t>
            </w:r>
          </w:p>
        </w:tc>
        <w:tc>
          <w:tcPr>
            <w:tcW w:w="2969" w:type="dxa"/>
          </w:tcPr>
          <w:p w14:paraId="20470663" w14:textId="77777777" w:rsidR="00CE1DD6" w:rsidRPr="00D25310" w:rsidRDefault="00CE1DD6" w:rsidP="00D83D73">
            <w:pPr>
              <w:spacing w:before="60" w:after="60"/>
              <w:jc w:val="both"/>
              <w:rPr>
                <w:color w:val="000000" w:themeColor="text1"/>
              </w:rPr>
            </w:pPr>
            <w:r w:rsidRPr="00D25310">
              <w:rPr>
                <w:color w:val="000000" w:themeColor="text1"/>
              </w:rPr>
              <w:t xml:space="preserve">Đề nghị giữ nguyên như dự thảo vì nội dung chi tiết sẽ được quy định ở văn bản hướng dẫn luật. </w:t>
            </w:r>
          </w:p>
        </w:tc>
      </w:tr>
      <w:tr w:rsidR="00D25310" w:rsidRPr="00D25310" w14:paraId="130356BD" w14:textId="77777777" w:rsidTr="001D3FE9">
        <w:tc>
          <w:tcPr>
            <w:tcW w:w="833" w:type="dxa"/>
          </w:tcPr>
          <w:p w14:paraId="4D66A78C" w14:textId="77777777" w:rsidR="00254181" w:rsidRPr="00D25310" w:rsidRDefault="00254181" w:rsidP="00D83D73">
            <w:pPr>
              <w:pStyle w:val="BodyText"/>
              <w:widowControl w:val="0"/>
              <w:numPr>
                <w:ilvl w:val="0"/>
                <w:numId w:val="1"/>
              </w:numPr>
              <w:spacing w:before="60" w:after="60"/>
              <w:jc w:val="center"/>
              <w:rPr>
                <w:color w:val="000000" w:themeColor="text1"/>
                <w:sz w:val="24"/>
                <w:lang w:val="vi-VN"/>
              </w:rPr>
            </w:pPr>
          </w:p>
        </w:tc>
        <w:tc>
          <w:tcPr>
            <w:tcW w:w="1594" w:type="dxa"/>
          </w:tcPr>
          <w:p w14:paraId="76368889" w14:textId="77777777" w:rsidR="00254181" w:rsidRPr="00D25310" w:rsidRDefault="00254181" w:rsidP="00D83D73">
            <w:pPr>
              <w:pStyle w:val="BodyText"/>
              <w:widowControl w:val="0"/>
              <w:spacing w:before="60" w:after="60"/>
              <w:jc w:val="center"/>
              <w:rPr>
                <w:color w:val="000000" w:themeColor="text1"/>
                <w:sz w:val="24"/>
              </w:rPr>
            </w:pPr>
            <w:r w:rsidRPr="00D25310">
              <w:rPr>
                <w:color w:val="000000" w:themeColor="text1"/>
                <w:sz w:val="24"/>
              </w:rPr>
              <w:t>Điều 50</w:t>
            </w:r>
          </w:p>
        </w:tc>
        <w:tc>
          <w:tcPr>
            <w:tcW w:w="1113" w:type="dxa"/>
          </w:tcPr>
          <w:p w14:paraId="2520F871" w14:textId="77777777" w:rsidR="00254181" w:rsidRPr="00D25310" w:rsidRDefault="00254181"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7CE7C683" w14:textId="77777777" w:rsidR="00254181" w:rsidRPr="00D25310" w:rsidRDefault="00254181" w:rsidP="00D83D73">
            <w:pPr>
              <w:spacing w:before="60" w:after="60"/>
              <w:jc w:val="both"/>
              <w:rPr>
                <w:color w:val="000000" w:themeColor="text1"/>
              </w:rPr>
            </w:pPr>
            <w:r w:rsidRPr="00D25310">
              <w:rPr>
                <w:color w:val="000000" w:themeColor="text1"/>
                <w:shd w:val="clear" w:color="auto" w:fill="FFFFFF"/>
              </w:rPr>
              <w:t xml:space="preserve">Đề nghị bổ sung như sau “1. Tổ chức, doanh nghiệp sản xuất, nhập khẩu, </w:t>
            </w:r>
            <w:r w:rsidRPr="00D25310">
              <w:rPr>
                <w:iCs/>
                <w:color w:val="000000" w:themeColor="text1"/>
                <w:shd w:val="clear" w:color="auto" w:fill="FFFFFF"/>
              </w:rPr>
              <w:t>san chiết, pha loãng, phối trộn</w:t>
            </w:r>
            <w:r w:rsidRPr="00D25310">
              <w:rPr>
                <w:color w:val="000000" w:themeColor="text1"/>
                <w:shd w:val="clear" w:color="auto" w:fill="FFFFFF"/>
              </w:rPr>
              <w:t xml:space="preserve"> hóa chất có nghĩa vụ phân loại, ghi nhãn hóa chất trước khi đưa hóa chất vào sử dụng, lưu thông trên thị trường”. (Lý do: tại khoản 6, Điều 25 có quy định).</w:t>
            </w:r>
          </w:p>
        </w:tc>
        <w:tc>
          <w:tcPr>
            <w:tcW w:w="1440" w:type="dxa"/>
          </w:tcPr>
          <w:p w14:paraId="62B78A05" w14:textId="77777777" w:rsidR="00254181" w:rsidRPr="00D25310" w:rsidRDefault="00254181" w:rsidP="00D83D73">
            <w:pPr>
              <w:spacing w:before="60" w:after="60"/>
              <w:ind w:left="-3" w:hanging="3"/>
              <w:jc w:val="center"/>
              <w:rPr>
                <w:color w:val="000000" w:themeColor="text1"/>
              </w:rPr>
            </w:pPr>
            <w:r w:rsidRPr="00D25310">
              <w:rPr>
                <w:color w:val="000000" w:themeColor="text1"/>
              </w:rPr>
              <w:t>Trà Vinh</w:t>
            </w:r>
          </w:p>
        </w:tc>
        <w:tc>
          <w:tcPr>
            <w:tcW w:w="1481" w:type="dxa"/>
          </w:tcPr>
          <w:p w14:paraId="3636DA87" w14:textId="77777777" w:rsidR="00254181" w:rsidRPr="00D25310" w:rsidRDefault="00254181" w:rsidP="00D83D73">
            <w:pPr>
              <w:spacing w:before="60" w:after="60"/>
              <w:jc w:val="center"/>
              <w:rPr>
                <w:color w:val="000000" w:themeColor="text1"/>
              </w:rPr>
            </w:pPr>
            <w:r w:rsidRPr="00D25310">
              <w:rPr>
                <w:color w:val="000000" w:themeColor="text1"/>
              </w:rPr>
              <w:t>Bảo lưu như dự thảo</w:t>
            </w:r>
          </w:p>
        </w:tc>
        <w:tc>
          <w:tcPr>
            <w:tcW w:w="2969" w:type="dxa"/>
          </w:tcPr>
          <w:p w14:paraId="716A386B" w14:textId="77777777" w:rsidR="00254181" w:rsidRPr="00D25310" w:rsidRDefault="00254181" w:rsidP="00D83D73">
            <w:pPr>
              <w:spacing w:before="60" w:after="60"/>
              <w:jc w:val="both"/>
              <w:rPr>
                <w:color w:val="000000" w:themeColor="text1"/>
              </w:rPr>
            </w:pPr>
            <w:r w:rsidRPr="00D25310">
              <w:rPr>
                <w:color w:val="000000" w:themeColor="text1"/>
              </w:rPr>
              <w:t>Đề nghị giữ nguyên như dự thảo</w:t>
            </w:r>
            <w:r w:rsidR="004B3271" w:rsidRPr="00D25310">
              <w:rPr>
                <w:color w:val="000000" w:themeColor="text1"/>
              </w:rPr>
              <w:t xml:space="preserve"> vì</w:t>
            </w:r>
            <w:r w:rsidRPr="00D25310">
              <w:rPr>
                <w:color w:val="000000" w:themeColor="text1"/>
              </w:rPr>
              <w:t xml:space="preserve"> </w:t>
            </w:r>
            <w:r w:rsidR="00890FF5" w:rsidRPr="00D25310">
              <w:rPr>
                <w:color w:val="000000" w:themeColor="text1"/>
              </w:rPr>
              <w:t xml:space="preserve">đã quy định </w:t>
            </w:r>
            <w:r w:rsidR="00E64DF6" w:rsidRPr="00D25310">
              <w:rPr>
                <w:color w:val="000000" w:themeColor="text1"/>
              </w:rPr>
              <w:t xml:space="preserve">hoạt động </w:t>
            </w:r>
            <w:r w:rsidR="00E64DF6" w:rsidRPr="00D25310">
              <w:rPr>
                <w:iCs/>
                <w:color w:val="000000" w:themeColor="text1"/>
                <w:shd w:val="clear" w:color="auto" w:fill="FFFFFF"/>
              </w:rPr>
              <w:t>pha loãng, phối trộn</w:t>
            </w:r>
            <w:r w:rsidRPr="00D25310">
              <w:rPr>
                <w:color w:val="000000" w:themeColor="text1"/>
              </w:rPr>
              <w:t xml:space="preserve"> là loại hình sản xuất</w:t>
            </w:r>
          </w:p>
        </w:tc>
      </w:tr>
      <w:tr w:rsidR="00D25310" w:rsidRPr="00D25310" w14:paraId="43FBEB6D" w14:textId="77777777" w:rsidTr="001D3FE9">
        <w:tc>
          <w:tcPr>
            <w:tcW w:w="833" w:type="dxa"/>
          </w:tcPr>
          <w:p w14:paraId="02233980" w14:textId="77777777" w:rsidR="0034434D" w:rsidRPr="00D25310" w:rsidRDefault="0034434D" w:rsidP="00D83D73">
            <w:pPr>
              <w:pStyle w:val="BodyText"/>
              <w:widowControl w:val="0"/>
              <w:numPr>
                <w:ilvl w:val="0"/>
                <w:numId w:val="1"/>
              </w:numPr>
              <w:spacing w:before="60" w:after="60"/>
              <w:jc w:val="center"/>
              <w:rPr>
                <w:color w:val="000000" w:themeColor="text1"/>
                <w:sz w:val="24"/>
                <w:lang w:val="vi-VN"/>
              </w:rPr>
            </w:pPr>
          </w:p>
        </w:tc>
        <w:tc>
          <w:tcPr>
            <w:tcW w:w="1594" w:type="dxa"/>
          </w:tcPr>
          <w:p w14:paraId="1C6196C1" w14:textId="77777777" w:rsidR="0034434D" w:rsidRPr="00D25310" w:rsidRDefault="0034434D" w:rsidP="00D83D73">
            <w:pPr>
              <w:pStyle w:val="BodyText"/>
              <w:widowControl w:val="0"/>
              <w:spacing w:before="60" w:after="60"/>
              <w:jc w:val="center"/>
              <w:rPr>
                <w:color w:val="000000" w:themeColor="text1"/>
                <w:sz w:val="24"/>
              </w:rPr>
            </w:pPr>
            <w:r w:rsidRPr="00D25310">
              <w:rPr>
                <w:color w:val="000000" w:themeColor="text1"/>
                <w:sz w:val="24"/>
              </w:rPr>
              <w:t>Điều 50</w:t>
            </w:r>
          </w:p>
        </w:tc>
        <w:tc>
          <w:tcPr>
            <w:tcW w:w="1113" w:type="dxa"/>
          </w:tcPr>
          <w:p w14:paraId="66E126E1" w14:textId="77777777" w:rsidR="0034434D" w:rsidRPr="00D25310" w:rsidRDefault="0034434D"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669D827E" w14:textId="77777777" w:rsidR="00D02A1C" w:rsidRPr="00D25310" w:rsidRDefault="00D02A1C" w:rsidP="00D83D73">
            <w:pPr>
              <w:snapToGrid w:val="0"/>
              <w:spacing w:before="60" w:after="60"/>
              <w:jc w:val="both"/>
              <w:rPr>
                <w:iCs/>
                <w:color w:val="000000" w:themeColor="text1"/>
              </w:rPr>
            </w:pPr>
            <w:r w:rsidRPr="00D25310">
              <w:rPr>
                <w:color w:val="000000" w:themeColor="text1"/>
              </w:rPr>
              <w:t>Đề nghị sửa nội dung “Tổ chức, doanh nghiệp sản xuất, nhập khẩu hoá chất có nghĩa vụ phân loại, ghi nhãn hoá chất trước khi đưa hoá chất vào sử dụng, lưu thông trên thị trường” thành “</w:t>
            </w:r>
            <w:r w:rsidRPr="00D25310">
              <w:rPr>
                <w:iCs/>
                <w:color w:val="000000" w:themeColor="text1"/>
              </w:rPr>
              <w:t>Tổ chức, doanh nghiệp sản xuất, nhập khẩu hoá chất có nghĩa vụ phân loại, ghi nhãn hoá chất trước khi đưa hoá chất vào sử dụng, lưu thông trên thị trường; chịu trách nhiệm trước pháp luật về kết quả phân loại hóa chất và thông tin thể hiện trên nhãn hóa chất”.</w:t>
            </w:r>
          </w:p>
          <w:p w14:paraId="43A4062C" w14:textId="77777777" w:rsidR="0034434D" w:rsidRPr="00D25310" w:rsidRDefault="00D02A1C" w:rsidP="00D83D73">
            <w:pPr>
              <w:spacing w:before="60" w:after="60"/>
              <w:jc w:val="both"/>
              <w:rPr>
                <w:color w:val="000000" w:themeColor="text1"/>
                <w:shd w:val="clear" w:color="auto" w:fill="FFFFFF"/>
              </w:rPr>
            </w:pPr>
            <w:r w:rsidRPr="00D25310">
              <w:rPr>
                <w:color w:val="000000" w:themeColor="text1"/>
              </w:rPr>
              <w:t>Lý do: quy định trách nhiệm cho đối tượng tổ chức, doanh nghiệp sản xuất, nhập khẩu hoá chất</w:t>
            </w:r>
            <w:r w:rsidRPr="00D25310">
              <w:rPr>
                <w:iCs/>
                <w:color w:val="000000" w:themeColor="text1"/>
              </w:rPr>
              <w:t>.</w:t>
            </w:r>
          </w:p>
        </w:tc>
        <w:tc>
          <w:tcPr>
            <w:tcW w:w="1440" w:type="dxa"/>
          </w:tcPr>
          <w:p w14:paraId="068D9D21" w14:textId="77777777" w:rsidR="0034434D" w:rsidRPr="00D25310" w:rsidRDefault="00D02A1C" w:rsidP="00D83D73">
            <w:pPr>
              <w:spacing w:before="60" w:after="60"/>
              <w:ind w:left="-3" w:hanging="3"/>
              <w:jc w:val="center"/>
              <w:rPr>
                <w:color w:val="000000" w:themeColor="text1"/>
              </w:rPr>
            </w:pPr>
            <w:r w:rsidRPr="00D25310">
              <w:rPr>
                <w:color w:val="000000" w:themeColor="text1"/>
              </w:rPr>
              <w:t>Hải Dương</w:t>
            </w:r>
            <w:r w:rsidR="008B484D" w:rsidRPr="00D25310">
              <w:rPr>
                <w:color w:val="000000" w:themeColor="text1"/>
              </w:rPr>
              <w:t>; Hải Phòng</w:t>
            </w:r>
          </w:p>
        </w:tc>
        <w:tc>
          <w:tcPr>
            <w:tcW w:w="1481" w:type="dxa"/>
          </w:tcPr>
          <w:p w14:paraId="01D1B7FC" w14:textId="77777777" w:rsidR="0034434D" w:rsidRPr="00D25310" w:rsidRDefault="00D02A1C" w:rsidP="00D83D73">
            <w:pPr>
              <w:spacing w:before="60" w:after="60"/>
              <w:jc w:val="center"/>
              <w:rPr>
                <w:color w:val="000000" w:themeColor="text1"/>
              </w:rPr>
            </w:pPr>
            <w:r w:rsidRPr="00D25310">
              <w:rPr>
                <w:color w:val="000000" w:themeColor="text1"/>
              </w:rPr>
              <w:t>Tiếp thu</w:t>
            </w:r>
          </w:p>
        </w:tc>
        <w:tc>
          <w:tcPr>
            <w:tcW w:w="2969" w:type="dxa"/>
          </w:tcPr>
          <w:p w14:paraId="658BEC7A" w14:textId="77777777" w:rsidR="0034434D" w:rsidRPr="00D25310" w:rsidRDefault="004A6831" w:rsidP="00D83D73">
            <w:pPr>
              <w:spacing w:before="60" w:after="60"/>
              <w:jc w:val="both"/>
              <w:rPr>
                <w:color w:val="000000" w:themeColor="text1"/>
              </w:rPr>
            </w:pPr>
            <w:r w:rsidRPr="00D25310">
              <w:rPr>
                <w:color w:val="000000" w:themeColor="text1"/>
              </w:rPr>
              <w:t>Tiếp thu và đã b</w:t>
            </w:r>
            <w:r w:rsidR="00D02A1C" w:rsidRPr="00D25310">
              <w:rPr>
                <w:color w:val="000000" w:themeColor="text1"/>
              </w:rPr>
              <w:t>ổ sung</w:t>
            </w:r>
            <w:r w:rsidRPr="00D25310">
              <w:rPr>
                <w:color w:val="000000" w:themeColor="text1"/>
              </w:rPr>
              <w:t xml:space="preserve"> trong</w:t>
            </w:r>
            <w:r w:rsidR="00D02A1C" w:rsidRPr="00D25310">
              <w:rPr>
                <w:color w:val="000000" w:themeColor="text1"/>
              </w:rPr>
              <w:t xml:space="preserve"> dự thảo nội dung “…</w:t>
            </w:r>
            <w:r w:rsidR="00D02A1C" w:rsidRPr="00D25310">
              <w:rPr>
                <w:iCs/>
                <w:color w:val="000000" w:themeColor="text1"/>
              </w:rPr>
              <w:t>chịu trách nhiệm trước pháp luật về kết quả phân loại hóa chất và thông tin thể hiện trên nhãn hóa chất…</w:t>
            </w:r>
            <w:r w:rsidR="00D02A1C" w:rsidRPr="00D25310">
              <w:rPr>
                <w:color w:val="000000" w:themeColor="text1"/>
              </w:rPr>
              <w:t>”</w:t>
            </w:r>
          </w:p>
        </w:tc>
      </w:tr>
      <w:tr w:rsidR="00D25310" w:rsidRPr="00D25310" w14:paraId="4578A618" w14:textId="77777777" w:rsidTr="001D3FE9">
        <w:tc>
          <w:tcPr>
            <w:tcW w:w="833" w:type="dxa"/>
          </w:tcPr>
          <w:p w14:paraId="32837CAE" w14:textId="77777777" w:rsidR="0034434D" w:rsidRPr="00D25310" w:rsidRDefault="0034434D" w:rsidP="00D83D73">
            <w:pPr>
              <w:pStyle w:val="BodyText"/>
              <w:widowControl w:val="0"/>
              <w:numPr>
                <w:ilvl w:val="0"/>
                <w:numId w:val="1"/>
              </w:numPr>
              <w:spacing w:before="60" w:after="60"/>
              <w:jc w:val="center"/>
              <w:rPr>
                <w:color w:val="000000" w:themeColor="text1"/>
                <w:sz w:val="24"/>
                <w:lang w:val="vi-VN"/>
              </w:rPr>
            </w:pPr>
          </w:p>
        </w:tc>
        <w:tc>
          <w:tcPr>
            <w:tcW w:w="1594" w:type="dxa"/>
          </w:tcPr>
          <w:p w14:paraId="7952EF02" w14:textId="77777777" w:rsidR="0034434D" w:rsidRPr="00D25310" w:rsidRDefault="0034434D" w:rsidP="00D83D73">
            <w:pPr>
              <w:pStyle w:val="BodyText"/>
              <w:widowControl w:val="0"/>
              <w:spacing w:before="60" w:after="60"/>
              <w:jc w:val="center"/>
              <w:rPr>
                <w:color w:val="000000" w:themeColor="text1"/>
                <w:sz w:val="24"/>
              </w:rPr>
            </w:pPr>
            <w:r w:rsidRPr="00D25310">
              <w:rPr>
                <w:color w:val="000000" w:themeColor="text1"/>
                <w:sz w:val="24"/>
              </w:rPr>
              <w:t>Điều 50</w:t>
            </w:r>
          </w:p>
        </w:tc>
        <w:tc>
          <w:tcPr>
            <w:tcW w:w="1113" w:type="dxa"/>
          </w:tcPr>
          <w:p w14:paraId="7DA80AB9" w14:textId="77777777" w:rsidR="0034434D" w:rsidRPr="00D25310" w:rsidRDefault="0034434D"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32B043BC" w14:textId="77777777" w:rsidR="0034434D" w:rsidRPr="00D25310" w:rsidRDefault="0034434D"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bổ sung trách nhiệm báo cáo cơ quan quản lý nhà nước về phân loại và ghi nhãn hóa chất của các tổ chức sản xuất, nhập khẩu hóa chất; việc phân loại hóa chất cần được cơ quan, tổ chức có năng lực chứng nhận để đảm bảo tính chính xác của các thông tin nguy hiểm của hoá chất do nhà sản xuất đưa ra.</w:t>
            </w:r>
          </w:p>
        </w:tc>
        <w:tc>
          <w:tcPr>
            <w:tcW w:w="1440" w:type="dxa"/>
          </w:tcPr>
          <w:p w14:paraId="2F2345C2" w14:textId="77777777" w:rsidR="0034434D" w:rsidRPr="00D25310" w:rsidRDefault="0034434D" w:rsidP="00D83D73">
            <w:pPr>
              <w:pStyle w:val="BodyText"/>
              <w:widowControl w:val="0"/>
              <w:spacing w:before="60" w:after="60"/>
              <w:jc w:val="center"/>
              <w:rPr>
                <w:color w:val="000000" w:themeColor="text1"/>
                <w:sz w:val="24"/>
              </w:rPr>
            </w:pPr>
            <w:r w:rsidRPr="00D25310">
              <w:rPr>
                <w:color w:val="000000" w:themeColor="text1"/>
                <w:sz w:val="24"/>
              </w:rPr>
              <w:t>Thái Nguyên</w:t>
            </w:r>
          </w:p>
        </w:tc>
        <w:tc>
          <w:tcPr>
            <w:tcW w:w="1481" w:type="dxa"/>
          </w:tcPr>
          <w:p w14:paraId="773801BC" w14:textId="77777777" w:rsidR="0034434D" w:rsidRPr="00D25310" w:rsidRDefault="0034434D"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3AA77678" w14:textId="77777777" w:rsidR="0034434D" w:rsidRPr="00D25310" w:rsidRDefault="0034434D" w:rsidP="00D83D73">
            <w:pPr>
              <w:pStyle w:val="BodyText"/>
              <w:widowControl w:val="0"/>
              <w:spacing w:before="60" w:after="60"/>
              <w:jc w:val="both"/>
              <w:rPr>
                <w:color w:val="000000" w:themeColor="text1"/>
                <w:sz w:val="24"/>
                <w:lang w:val="vi-VN"/>
              </w:rPr>
            </w:pPr>
            <w:r w:rsidRPr="00D25310">
              <w:rPr>
                <w:color w:val="000000" w:themeColor="text1"/>
                <w:sz w:val="24"/>
              </w:rPr>
              <w:t xml:space="preserve">Đề nghị giữ nguyên như dự thảo để không tăng thủ tục hành chính cho doan nghiệp.  </w:t>
            </w:r>
          </w:p>
        </w:tc>
      </w:tr>
      <w:tr w:rsidR="00D25310" w:rsidRPr="00D25310" w14:paraId="58587D38" w14:textId="77777777" w:rsidTr="001D3FE9">
        <w:tc>
          <w:tcPr>
            <w:tcW w:w="833" w:type="dxa"/>
          </w:tcPr>
          <w:p w14:paraId="4088D204" w14:textId="77777777" w:rsidR="00486BED" w:rsidRPr="00D25310" w:rsidRDefault="00486BED" w:rsidP="00D83D73">
            <w:pPr>
              <w:pStyle w:val="BodyText"/>
              <w:widowControl w:val="0"/>
              <w:numPr>
                <w:ilvl w:val="0"/>
                <w:numId w:val="1"/>
              </w:numPr>
              <w:spacing w:before="60" w:after="60"/>
              <w:jc w:val="center"/>
              <w:rPr>
                <w:color w:val="000000" w:themeColor="text1"/>
                <w:sz w:val="24"/>
                <w:lang w:val="vi-VN"/>
              </w:rPr>
            </w:pPr>
          </w:p>
        </w:tc>
        <w:tc>
          <w:tcPr>
            <w:tcW w:w="1594" w:type="dxa"/>
          </w:tcPr>
          <w:p w14:paraId="5BEDC17D" w14:textId="77777777" w:rsidR="00486BED" w:rsidRPr="00D25310" w:rsidRDefault="00770CE6" w:rsidP="00D83D73">
            <w:pPr>
              <w:pStyle w:val="BodyText"/>
              <w:widowControl w:val="0"/>
              <w:spacing w:before="60" w:after="60"/>
              <w:jc w:val="center"/>
              <w:rPr>
                <w:color w:val="000000" w:themeColor="text1"/>
                <w:sz w:val="24"/>
              </w:rPr>
            </w:pPr>
            <w:r w:rsidRPr="00D25310">
              <w:rPr>
                <w:color w:val="000000" w:themeColor="text1"/>
                <w:sz w:val="24"/>
              </w:rPr>
              <w:t>Điều 51</w:t>
            </w:r>
          </w:p>
        </w:tc>
        <w:tc>
          <w:tcPr>
            <w:tcW w:w="1113" w:type="dxa"/>
          </w:tcPr>
          <w:p w14:paraId="4B24B0AD" w14:textId="77777777" w:rsidR="00486BED" w:rsidRPr="00D25310" w:rsidRDefault="00770CE6"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99AB5A3" w14:textId="77777777" w:rsidR="00486BED" w:rsidRPr="00D25310" w:rsidRDefault="00770CE6" w:rsidP="00D83D73">
            <w:pPr>
              <w:pStyle w:val="BodyText"/>
              <w:widowControl w:val="0"/>
              <w:spacing w:before="60" w:after="60"/>
              <w:jc w:val="both"/>
              <w:rPr>
                <w:color w:val="000000" w:themeColor="text1"/>
                <w:sz w:val="24"/>
                <w:lang w:val="vi-VN"/>
              </w:rPr>
            </w:pPr>
            <w:r w:rsidRPr="00D25310">
              <w:rPr>
                <w:color w:val="000000" w:themeColor="text1"/>
                <w:sz w:val="24"/>
              </w:rPr>
              <w:t xml:space="preserve">Để đảm bảo cho doanh nghiệp chủ động trong hoạt động sản xuất kinh doanh, đáp ứng nhu cầu khách hàng về chất lượng sản phẩm, chất lượng, thẩm mĩ </w:t>
            </w:r>
            <w:r w:rsidRPr="00D25310">
              <w:rPr>
                <w:color w:val="000000" w:themeColor="text1"/>
                <w:sz w:val="24"/>
              </w:rPr>
              <w:lastRenderedPageBreak/>
              <w:t>của bao bì, giao hàng đúng hạn, tại khoản 1 Điều 51 quy định về bao gói hóa chất đề nghị sửa đổi như sau: Bộ quản lý ngành, lĩnh vực căn cứ đăng ký quy cách, vật liệu, và các yêu cầu kiểm tra bao gói cho từng loại sản phẩm của cá nhân, tổ chức sản xuất, kinh doanh hóa chất thực hiện kiểm tra, giám sát định kỳ hoặc đột xuất khi có phản ánh vi phạm.</w:t>
            </w:r>
          </w:p>
        </w:tc>
        <w:tc>
          <w:tcPr>
            <w:tcW w:w="1440" w:type="dxa"/>
          </w:tcPr>
          <w:p w14:paraId="1F37116C" w14:textId="77777777" w:rsidR="00486BED" w:rsidRPr="00D25310" w:rsidRDefault="009F1183" w:rsidP="00D83D73">
            <w:pPr>
              <w:pStyle w:val="BodyText"/>
              <w:widowControl w:val="0"/>
              <w:spacing w:before="60" w:after="60"/>
              <w:jc w:val="center"/>
              <w:rPr>
                <w:color w:val="000000" w:themeColor="text1"/>
                <w:sz w:val="24"/>
              </w:rPr>
            </w:pPr>
            <w:r w:rsidRPr="00D25310">
              <w:rPr>
                <w:color w:val="000000" w:themeColor="text1"/>
                <w:sz w:val="24"/>
              </w:rPr>
              <w:lastRenderedPageBreak/>
              <w:t>Tập đoàn hóa chất</w:t>
            </w:r>
          </w:p>
        </w:tc>
        <w:tc>
          <w:tcPr>
            <w:tcW w:w="1481" w:type="dxa"/>
          </w:tcPr>
          <w:p w14:paraId="1EA42298" w14:textId="77777777" w:rsidR="00486BED" w:rsidRPr="00D25310" w:rsidRDefault="009F1183"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9CFEA34" w14:textId="77777777" w:rsidR="00486BED" w:rsidRPr="00D25310" w:rsidRDefault="009F1183"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đề phù hợp với các quy định khác của pháp luật.</w:t>
            </w:r>
          </w:p>
        </w:tc>
      </w:tr>
      <w:tr w:rsidR="00D25310" w:rsidRPr="00D25310" w14:paraId="2D731C09" w14:textId="77777777" w:rsidTr="001D3FE9">
        <w:tc>
          <w:tcPr>
            <w:tcW w:w="833" w:type="dxa"/>
          </w:tcPr>
          <w:p w14:paraId="55C8AD40" w14:textId="77777777" w:rsidR="00073327" w:rsidRPr="00D25310" w:rsidRDefault="00073327" w:rsidP="00D83D73">
            <w:pPr>
              <w:pStyle w:val="BodyText"/>
              <w:widowControl w:val="0"/>
              <w:numPr>
                <w:ilvl w:val="0"/>
                <w:numId w:val="1"/>
              </w:numPr>
              <w:spacing w:before="60" w:after="60"/>
              <w:jc w:val="center"/>
              <w:rPr>
                <w:color w:val="000000" w:themeColor="text1"/>
                <w:sz w:val="24"/>
                <w:lang w:val="vi-VN"/>
              </w:rPr>
            </w:pPr>
          </w:p>
        </w:tc>
        <w:tc>
          <w:tcPr>
            <w:tcW w:w="1594" w:type="dxa"/>
          </w:tcPr>
          <w:p w14:paraId="0EAB5D46" w14:textId="77777777" w:rsidR="00073327" w:rsidRPr="00D25310" w:rsidRDefault="00073327" w:rsidP="00D83D73">
            <w:pPr>
              <w:pStyle w:val="BodyText"/>
              <w:widowControl w:val="0"/>
              <w:spacing w:before="60" w:after="60"/>
              <w:jc w:val="center"/>
              <w:rPr>
                <w:color w:val="000000" w:themeColor="text1"/>
                <w:sz w:val="24"/>
              </w:rPr>
            </w:pPr>
            <w:r w:rsidRPr="00D25310">
              <w:rPr>
                <w:color w:val="000000" w:themeColor="text1"/>
                <w:sz w:val="24"/>
              </w:rPr>
              <w:t>Điều 52</w:t>
            </w:r>
          </w:p>
        </w:tc>
        <w:tc>
          <w:tcPr>
            <w:tcW w:w="1113" w:type="dxa"/>
          </w:tcPr>
          <w:p w14:paraId="5F2604EB" w14:textId="77777777" w:rsidR="00073327" w:rsidRPr="00D25310" w:rsidRDefault="00073327"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09797F1" w14:textId="77777777" w:rsidR="00073327" w:rsidRPr="00D25310" w:rsidRDefault="00073327"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Tại khoản 1 Điều 52 và khoản 4 Điều 4 dự thảo Luật đề nghị nghiên cứu, điều chỉnh thống nhất giải thích từ ngữ “Hóa chất nguy hiểm”. </w:t>
            </w:r>
          </w:p>
        </w:tc>
        <w:tc>
          <w:tcPr>
            <w:tcW w:w="1440" w:type="dxa"/>
          </w:tcPr>
          <w:p w14:paraId="62ACD9F5" w14:textId="77777777" w:rsidR="00073327" w:rsidRPr="00D25310" w:rsidRDefault="00073327" w:rsidP="00D83D73">
            <w:pPr>
              <w:pStyle w:val="BodyText"/>
              <w:widowControl w:val="0"/>
              <w:spacing w:before="60" w:after="60"/>
              <w:jc w:val="center"/>
              <w:rPr>
                <w:color w:val="000000" w:themeColor="text1"/>
                <w:sz w:val="24"/>
              </w:rPr>
            </w:pPr>
            <w:r w:rsidRPr="00D25310">
              <w:rPr>
                <w:color w:val="000000" w:themeColor="text1"/>
                <w:sz w:val="24"/>
              </w:rPr>
              <w:t>Yên Bái</w:t>
            </w:r>
            <w:r w:rsidR="00AA5F5D" w:rsidRPr="00D25310">
              <w:rPr>
                <w:color w:val="000000" w:themeColor="text1"/>
                <w:sz w:val="24"/>
              </w:rPr>
              <w:t>; Cục Kỹ thuật an toàn</w:t>
            </w:r>
            <w:r w:rsidR="00856049" w:rsidRPr="00D25310">
              <w:rPr>
                <w:color w:val="000000" w:themeColor="text1"/>
                <w:sz w:val="24"/>
              </w:rPr>
              <w:t>; Khánh Hòa; Bình Định</w:t>
            </w:r>
            <w:r w:rsidR="00DE69F2" w:rsidRPr="00D25310">
              <w:rPr>
                <w:color w:val="000000" w:themeColor="text1"/>
                <w:sz w:val="24"/>
              </w:rPr>
              <w:t>; Hải Phòng</w:t>
            </w:r>
          </w:p>
        </w:tc>
        <w:tc>
          <w:tcPr>
            <w:tcW w:w="1481" w:type="dxa"/>
          </w:tcPr>
          <w:p w14:paraId="1C326AF1" w14:textId="77777777" w:rsidR="00073327" w:rsidRPr="00D25310" w:rsidRDefault="00073327" w:rsidP="00D83D73">
            <w:pPr>
              <w:spacing w:before="60" w:after="60"/>
              <w:jc w:val="center"/>
              <w:rPr>
                <w:color w:val="000000" w:themeColor="text1"/>
              </w:rPr>
            </w:pPr>
            <w:r w:rsidRPr="00D25310">
              <w:rPr>
                <w:color w:val="000000" w:themeColor="text1"/>
              </w:rPr>
              <w:t>Tiếp thu</w:t>
            </w:r>
          </w:p>
        </w:tc>
        <w:tc>
          <w:tcPr>
            <w:tcW w:w="2969" w:type="dxa"/>
          </w:tcPr>
          <w:p w14:paraId="553D5858" w14:textId="77777777" w:rsidR="00073327" w:rsidRPr="00D25310" w:rsidRDefault="00073327" w:rsidP="00D83D73">
            <w:pPr>
              <w:spacing w:before="60" w:after="60"/>
              <w:jc w:val="both"/>
              <w:rPr>
                <w:color w:val="000000" w:themeColor="text1"/>
              </w:rPr>
            </w:pPr>
            <w:r w:rsidRPr="00D25310">
              <w:rPr>
                <w:color w:val="000000" w:themeColor="text1"/>
              </w:rPr>
              <w:t>Dự thảo đã điều chỉnh thống nhất theo khoản 4 điều 4</w:t>
            </w:r>
          </w:p>
        </w:tc>
      </w:tr>
      <w:tr w:rsidR="00D25310" w:rsidRPr="00D25310" w14:paraId="0DDEBCDA" w14:textId="77777777" w:rsidTr="001D3FE9">
        <w:tc>
          <w:tcPr>
            <w:tcW w:w="833" w:type="dxa"/>
          </w:tcPr>
          <w:p w14:paraId="3407469C" w14:textId="77777777" w:rsidR="00382C12" w:rsidRPr="00D25310" w:rsidRDefault="00382C12" w:rsidP="00D83D73">
            <w:pPr>
              <w:pStyle w:val="BodyText"/>
              <w:widowControl w:val="0"/>
              <w:numPr>
                <w:ilvl w:val="0"/>
                <w:numId w:val="1"/>
              </w:numPr>
              <w:spacing w:before="60" w:after="60"/>
              <w:jc w:val="center"/>
              <w:rPr>
                <w:color w:val="000000" w:themeColor="text1"/>
                <w:sz w:val="24"/>
                <w:lang w:val="vi-VN"/>
              </w:rPr>
            </w:pPr>
          </w:p>
        </w:tc>
        <w:tc>
          <w:tcPr>
            <w:tcW w:w="1594" w:type="dxa"/>
          </w:tcPr>
          <w:p w14:paraId="162C9123" w14:textId="77777777" w:rsidR="00382C12" w:rsidRPr="00D25310" w:rsidRDefault="00382C12" w:rsidP="00D83D73">
            <w:pPr>
              <w:pStyle w:val="BodyText"/>
              <w:widowControl w:val="0"/>
              <w:spacing w:before="60" w:after="60"/>
              <w:jc w:val="center"/>
              <w:rPr>
                <w:color w:val="000000" w:themeColor="text1"/>
                <w:sz w:val="24"/>
              </w:rPr>
            </w:pPr>
            <w:r w:rsidRPr="00D25310">
              <w:rPr>
                <w:color w:val="000000" w:themeColor="text1"/>
                <w:sz w:val="24"/>
              </w:rPr>
              <w:t>Điều 52</w:t>
            </w:r>
          </w:p>
        </w:tc>
        <w:tc>
          <w:tcPr>
            <w:tcW w:w="1113" w:type="dxa"/>
          </w:tcPr>
          <w:p w14:paraId="46C8A39C" w14:textId="77777777" w:rsidR="00382C12" w:rsidRPr="00D25310" w:rsidRDefault="00382C12"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1A3984D8" w14:textId="77777777" w:rsidR="00382C12" w:rsidRPr="00D25310" w:rsidRDefault="00382C12"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Nhằm đảm bảo việc thực hiện đúng, đủ các yêu cầu trong Phiếu an toàn hoá chất, đề nghị bổ sung trách nhiệm của tổ chức, cá nhân, cơ quan quản lý nhà nước về hoá chất trong việc xác nhận các nội dung trong Phiếu an toàn hoá chất là đúng, đảm bảo cơ sở để triển khai, thực hiện</w:t>
            </w:r>
            <w:r w:rsidR="00DE69F2" w:rsidRPr="00D25310">
              <w:rPr>
                <w:color w:val="000000" w:themeColor="text1"/>
                <w:sz w:val="24"/>
                <w:shd w:val="clear" w:color="auto" w:fill="FFFFFF"/>
              </w:rPr>
              <w:t>.</w:t>
            </w:r>
          </w:p>
        </w:tc>
        <w:tc>
          <w:tcPr>
            <w:tcW w:w="1440" w:type="dxa"/>
          </w:tcPr>
          <w:p w14:paraId="2BAA1EE6" w14:textId="77777777" w:rsidR="00382C12" w:rsidRPr="00D25310" w:rsidRDefault="00382C12" w:rsidP="00D83D73">
            <w:pPr>
              <w:pStyle w:val="BodyText"/>
              <w:widowControl w:val="0"/>
              <w:spacing w:before="60" w:after="60"/>
              <w:jc w:val="center"/>
              <w:rPr>
                <w:color w:val="000000" w:themeColor="text1"/>
                <w:sz w:val="24"/>
              </w:rPr>
            </w:pPr>
            <w:r w:rsidRPr="00D25310">
              <w:rPr>
                <w:color w:val="000000" w:themeColor="text1"/>
                <w:sz w:val="24"/>
              </w:rPr>
              <w:t>Lào Cai</w:t>
            </w:r>
            <w:r w:rsidR="00F55F88" w:rsidRPr="00D25310">
              <w:rPr>
                <w:color w:val="000000" w:themeColor="text1"/>
                <w:sz w:val="24"/>
              </w:rPr>
              <w:t>; Quảng Nam</w:t>
            </w:r>
          </w:p>
        </w:tc>
        <w:tc>
          <w:tcPr>
            <w:tcW w:w="1481" w:type="dxa"/>
          </w:tcPr>
          <w:p w14:paraId="38701B85" w14:textId="77777777" w:rsidR="00382C12" w:rsidRPr="00D25310" w:rsidRDefault="00382C12"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3FDC9F79" w14:textId="77777777" w:rsidR="00382C12" w:rsidRPr="00D25310" w:rsidRDefault="00382C12" w:rsidP="00D83D73">
            <w:pPr>
              <w:pStyle w:val="BodyText"/>
              <w:widowControl w:val="0"/>
              <w:spacing w:before="60" w:after="60"/>
              <w:jc w:val="both"/>
              <w:rPr>
                <w:color w:val="000000" w:themeColor="text1"/>
                <w:sz w:val="24"/>
                <w:lang w:val="vi-VN"/>
              </w:rPr>
            </w:pPr>
            <w:r w:rsidRPr="00D25310">
              <w:rPr>
                <w:color w:val="000000" w:themeColor="text1"/>
                <w:sz w:val="24"/>
              </w:rPr>
              <w:t xml:space="preserve">Đề nghị giữ nguyên dự thảo. Cơ quan quản lý không xác nhận, chỉ hướng dẫn mẫu thực hiện để không tăng thủ tục cho doanh nghiệp.  </w:t>
            </w:r>
          </w:p>
        </w:tc>
      </w:tr>
      <w:tr w:rsidR="00D25310" w:rsidRPr="00D25310" w14:paraId="27998BFB" w14:textId="77777777" w:rsidTr="001D3FE9">
        <w:tc>
          <w:tcPr>
            <w:tcW w:w="833" w:type="dxa"/>
          </w:tcPr>
          <w:p w14:paraId="34FFAD25" w14:textId="77777777" w:rsidR="00EE20DF" w:rsidRPr="00D25310" w:rsidRDefault="00EE20DF" w:rsidP="00D83D73">
            <w:pPr>
              <w:pStyle w:val="BodyText"/>
              <w:widowControl w:val="0"/>
              <w:numPr>
                <w:ilvl w:val="0"/>
                <w:numId w:val="1"/>
              </w:numPr>
              <w:spacing w:before="60" w:after="60"/>
              <w:jc w:val="center"/>
              <w:rPr>
                <w:color w:val="000000" w:themeColor="text1"/>
                <w:sz w:val="24"/>
                <w:lang w:val="vi-VN"/>
              </w:rPr>
            </w:pPr>
          </w:p>
        </w:tc>
        <w:tc>
          <w:tcPr>
            <w:tcW w:w="1594" w:type="dxa"/>
          </w:tcPr>
          <w:p w14:paraId="4FA235E3" w14:textId="77777777" w:rsidR="00EE20DF" w:rsidRPr="00D25310" w:rsidRDefault="00EE20DF" w:rsidP="00D83D73">
            <w:pPr>
              <w:pStyle w:val="BodyText"/>
              <w:widowControl w:val="0"/>
              <w:spacing w:before="60" w:after="60"/>
              <w:jc w:val="center"/>
              <w:rPr>
                <w:color w:val="000000" w:themeColor="text1"/>
                <w:sz w:val="24"/>
              </w:rPr>
            </w:pPr>
            <w:r w:rsidRPr="00D25310">
              <w:rPr>
                <w:color w:val="000000" w:themeColor="text1"/>
                <w:sz w:val="24"/>
              </w:rPr>
              <w:t>Điều 52</w:t>
            </w:r>
          </w:p>
        </w:tc>
        <w:tc>
          <w:tcPr>
            <w:tcW w:w="1113" w:type="dxa"/>
          </w:tcPr>
          <w:p w14:paraId="1CFA3051" w14:textId="77777777" w:rsidR="00EE20DF" w:rsidRPr="00D25310" w:rsidRDefault="00EE20DF"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451C47A7" w14:textId="77777777" w:rsidR="00EE20DF" w:rsidRPr="00D25310" w:rsidRDefault="003A5CAF"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Đề nghị bổ sung “2. Tổ chức, doanh nghiệp sản xuất nhập khẩu, </w:t>
            </w:r>
            <w:r w:rsidRPr="00D25310">
              <w:rPr>
                <w:iCs/>
                <w:color w:val="000000" w:themeColor="text1"/>
                <w:sz w:val="24"/>
                <w:shd w:val="clear" w:color="auto" w:fill="FFFFFF"/>
              </w:rPr>
              <w:t>san chiết, pha loãng, phối trộn</w:t>
            </w:r>
            <w:r w:rsidRPr="00D25310">
              <w:rPr>
                <w:color w:val="000000" w:themeColor="text1"/>
                <w:sz w:val="24"/>
                <w:shd w:val="clear" w:color="auto" w:fill="FFFFFF"/>
              </w:rPr>
              <w:t xml:space="preserve"> hóa chất nguy hiểm trước khi đưa vào sử dụng, lưu thông trên thị trường </w:t>
            </w:r>
            <w:r w:rsidR="00694781" w:rsidRPr="00D25310">
              <w:rPr>
                <w:color w:val="000000" w:themeColor="text1"/>
                <w:sz w:val="24"/>
                <w:shd w:val="clear" w:color="auto" w:fill="FFFFFF"/>
              </w:rPr>
              <w:t>phải lập phiếu an toàn hóa chất</w:t>
            </w:r>
            <w:r w:rsidR="00CA3B9A" w:rsidRPr="00D25310">
              <w:rPr>
                <w:color w:val="000000" w:themeColor="text1"/>
                <w:sz w:val="24"/>
                <w:shd w:val="clear" w:color="auto" w:fill="FFFFFF"/>
              </w:rPr>
              <w:t xml:space="preserve">” </w:t>
            </w:r>
            <w:r w:rsidRPr="00D25310">
              <w:rPr>
                <w:color w:val="000000" w:themeColor="text1"/>
                <w:sz w:val="24"/>
                <w:shd w:val="clear" w:color="auto" w:fill="FFFFFF"/>
              </w:rPr>
              <w:t>(tại khoản 6, Điều 25 có quy định).</w:t>
            </w:r>
          </w:p>
        </w:tc>
        <w:tc>
          <w:tcPr>
            <w:tcW w:w="1440" w:type="dxa"/>
          </w:tcPr>
          <w:p w14:paraId="68F59C4B" w14:textId="77777777" w:rsidR="00EE20DF" w:rsidRPr="00D25310" w:rsidRDefault="003A5CAF" w:rsidP="00D83D73">
            <w:pPr>
              <w:pStyle w:val="BodyText"/>
              <w:widowControl w:val="0"/>
              <w:spacing w:before="60" w:after="60"/>
              <w:jc w:val="center"/>
              <w:rPr>
                <w:color w:val="000000" w:themeColor="text1"/>
                <w:sz w:val="24"/>
              </w:rPr>
            </w:pPr>
            <w:r w:rsidRPr="00D25310">
              <w:rPr>
                <w:color w:val="000000" w:themeColor="text1"/>
                <w:sz w:val="24"/>
              </w:rPr>
              <w:t>Trà Vinh</w:t>
            </w:r>
          </w:p>
        </w:tc>
        <w:tc>
          <w:tcPr>
            <w:tcW w:w="1481" w:type="dxa"/>
          </w:tcPr>
          <w:p w14:paraId="3179E627" w14:textId="77777777" w:rsidR="00EE20DF" w:rsidRPr="00D25310" w:rsidRDefault="003A5CAF"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2C7F3824" w14:textId="77777777" w:rsidR="00EE20DF" w:rsidRPr="00D25310" w:rsidRDefault="003A5CAF" w:rsidP="00D83D73">
            <w:pPr>
              <w:pStyle w:val="BodyText"/>
              <w:widowControl w:val="0"/>
              <w:spacing w:before="60" w:after="60"/>
              <w:jc w:val="both"/>
              <w:rPr>
                <w:color w:val="000000" w:themeColor="text1"/>
                <w:sz w:val="24"/>
                <w:lang w:val="vi-VN"/>
              </w:rPr>
            </w:pPr>
            <w:r w:rsidRPr="00D25310">
              <w:rPr>
                <w:iCs/>
                <w:color w:val="000000" w:themeColor="text1"/>
                <w:sz w:val="24"/>
                <w:shd w:val="clear" w:color="auto" w:fill="FFFFFF"/>
              </w:rPr>
              <w:t>Dự thảo đã quy định hoạt động san chiết, pha loãng, phối trộn</w:t>
            </w:r>
            <w:r w:rsidRPr="00D25310">
              <w:rPr>
                <w:color w:val="000000" w:themeColor="text1"/>
                <w:sz w:val="24"/>
                <w:shd w:val="clear" w:color="auto" w:fill="FFFFFF"/>
              </w:rPr>
              <w:t xml:space="preserve"> là hoạt động sản xuất, do đó phải lập phiếu an toàn hóa chất.</w:t>
            </w:r>
          </w:p>
        </w:tc>
      </w:tr>
      <w:tr w:rsidR="00D25310" w:rsidRPr="00D25310" w14:paraId="74B0E7BB" w14:textId="77777777" w:rsidTr="001D3FE9">
        <w:tc>
          <w:tcPr>
            <w:tcW w:w="833" w:type="dxa"/>
          </w:tcPr>
          <w:p w14:paraId="489BD9ED" w14:textId="77777777" w:rsidR="00694781" w:rsidRPr="00D25310" w:rsidRDefault="00694781" w:rsidP="00D83D73">
            <w:pPr>
              <w:pStyle w:val="BodyText"/>
              <w:widowControl w:val="0"/>
              <w:numPr>
                <w:ilvl w:val="0"/>
                <w:numId w:val="1"/>
              </w:numPr>
              <w:spacing w:before="60" w:after="60"/>
              <w:jc w:val="center"/>
              <w:rPr>
                <w:color w:val="000000" w:themeColor="text1"/>
                <w:sz w:val="24"/>
                <w:lang w:val="vi-VN"/>
              </w:rPr>
            </w:pPr>
          </w:p>
        </w:tc>
        <w:tc>
          <w:tcPr>
            <w:tcW w:w="1594" w:type="dxa"/>
          </w:tcPr>
          <w:p w14:paraId="1E04265A" w14:textId="77777777" w:rsidR="00694781" w:rsidRPr="00D25310" w:rsidRDefault="00694781" w:rsidP="00D83D73">
            <w:pPr>
              <w:pStyle w:val="BodyText"/>
              <w:widowControl w:val="0"/>
              <w:spacing w:before="60" w:after="60"/>
              <w:jc w:val="center"/>
              <w:rPr>
                <w:color w:val="000000" w:themeColor="text1"/>
                <w:sz w:val="24"/>
              </w:rPr>
            </w:pPr>
            <w:r w:rsidRPr="00D25310">
              <w:rPr>
                <w:color w:val="000000" w:themeColor="text1"/>
                <w:sz w:val="24"/>
              </w:rPr>
              <w:t>Điều 52</w:t>
            </w:r>
          </w:p>
        </w:tc>
        <w:tc>
          <w:tcPr>
            <w:tcW w:w="1113" w:type="dxa"/>
          </w:tcPr>
          <w:p w14:paraId="20400897" w14:textId="77777777" w:rsidR="00694781" w:rsidRPr="00D25310" w:rsidRDefault="00694781"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53963DAE" w14:textId="77777777" w:rsidR="00694781" w:rsidRPr="00D25310" w:rsidRDefault="009C0F1D"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Tại điểm p khoản 3 Điều 52 về nội dung phiếu an toàn hóa chất “Thông tin về pháp luật”. Đề nghị cơ quan soạn thảo xem xét, điều chỉnh quy định này vì quy định này còn chung chung, không rõ ràng, dự thảo Luật cũng không giao cho Chính phủ hay các </w:t>
            </w:r>
            <w:r w:rsidRPr="00D25310">
              <w:rPr>
                <w:color w:val="000000" w:themeColor="text1"/>
                <w:sz w:val="24"/>
                <w:shd w:val="clear" w:color="auto" w:fill="FFFFFF"/>
              </w:rPr>
              <w:lastRenderedPageBreak/>
              <w:t>bộ, ngành quy định chi tiết, do đó sẽ có khó khăn, vướng mắc cho quá trình tổ chức thực hiện</w:t>
            </w:r>
          </w:p>
        </w:tc>
        <w:tc>
          <w:tcPr>
            <w:tcW w:w="1440" w:type="dxa"/>
          </w:tcPr>
          <w:p w14:paraId="45C91839" w14:textId="77777777" w:rsidR="00694781" w:rsidRPr="00D25310" w:rsidRDefault="009C0F1D" w:rsidP="00D83D73">
            <w:pPr>
              <w:pStyle w:val="BodyText"/>
              <w:widowControl w:val="0"/>
              <w:spacing w:before="60" w:after="60"/>
              <w:jc w:val="center"/>
              <w:rPr>
                <w:color w:val="000000" w:themeColor="text1"/>
                <w:sz w:val="24"/>
              </w:rPr>
            </w:pPr>
            <w:r w:rsidRPr="00D25310">
              <w:rPr>
                <w:color w:val="000000" w:themeColor="text1"/>
                <w:sz w:val="24"/>
              </w:rPr>
              <w:lastRenderedPageBreak/>
              <w:t>Điện Biên</w:t>
            </w:r>
          </w:p>
        </w:tc>
        <w:tc>
          <w:tcPr>
            <w:tcW w:w="1481" w:type="dxa"/>
          </w:tcPr>
          <w:p w14:paraId="4EB31EA5" w14:textId="77777777" w:rsidR="00694781" w:rsidRPr="00D25310" w:rsidRDefault="009C0F1D"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48AB74E9" w14:textId="77777777" w:rsidR="00694781" w:rsidRPr="00D25310" w:rsidRDefault="009C0F1D"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dự thảo, nội dung hướng dẫn chi tiết về xây dựng phiếu an toàn hóa chất sẽ được quy định tại Nghị định, Thông tư.</w:t>
            </w:r>
          </w:p>
        </w:tc>
      </w:tr>
      <w:tr w:rsidR="00D25310" w:rsidRPr="00D25310" w14:paraId="308DE65C" w14:textId="77777777" w:rsidTr="001D3FE9">
        <w:tc>
          <w:tcPr>
            <w:tcW w:w="833" w:type="dxa"/>
          </w:tcPr>
          <w:p w14:paraId="41B6F003" w14:textId="77777777" w:rsidR="00B70E75" w:rsidRPr="00D25310" w:rsidRDefault="00B70E75" w:rsidP="00D83D73">
            <w:pPr>
              <w:pStyle w:val="BodyText"/>
              <w:widowControl w:val="0"/>
              <w:numPr>
                <w:ilvl w:val="0"/>
                <w:numId w:val="1"/>
              </w:numPr>
              <w:spacing w:before="60" w:after="60"/>
              <w:jc w:val="center"/>
              <w:rPr>
                <w:color w:val="000000" w:themeColor="text1"/>
                <w:sz w:val="24"/>
                <w:lang w:val="vi-VN"/>
              </w:rPr>
            </w:pPr>
          </w:p>
        </w:tc>
        <w:tc>
          <w:tcPr>
            <w:tcW w:w="1594" w:type="dxa"/>
          </w:tcPr>
          <w:p w14:paraId="22227F54" w14:textId="77777777" w:rsidR="00B70E75" w:rsidRPr="00D25310" w:rsidRDefault="00B70E75" w:rsidP="00D83D73">
            <w:pPr>
              <w:pStyle w:val="BodyText"/>
              <w:widowControl w:val="0"/>
              <w:spacing w:before="60" w:after="60"/>
              <w:jc w:val="center"/>
              <w:rPr>
                <w:color w:val="000000" w:themeColor="text1"/>
                <w:sz w:val="24"/>
              </w:rPr>
            </w:pPr>
            <w:r w:rsidRPr="00D25310">
              <w:rPr>
                <w:color w:val="000000" w:themeColor="text1"/>
                <w:sz w:val="24"/>
              </w:rPr>
              <w:t>Điều 53</w:t>
            </w:r>
          </w:p>
        </w:tc>
        <w:tc>
          <w:tcPr>
            <w:tcW w:w="1113" w:type="dxa"/>
          </w:tcPr>
          <w:p w14:paraId="207B83FF" w14:textId="77777777" w:rsidR="00B70E75" w:rsidRPr="00D25310" w:rsidRDefault="00B70E75"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D83963E" w14:textId="77777777" w:rsidR="00B70E75" w:rsidRPr="00D25310" w:rsidRDefault="00B70E75" w:rsidP="00D83D73">
            <w:pPr>
              <w:snapToGrid w:val="0"/>
              <w:spacing w:before="60" w:after="60"/>
              <w:jc w:val="both"/>
              <w:rPr>
                <w:color w:val="000000" w:themeColor="text1"/>
              </w:rPr>
            </w:pPr>
            <w:r w:rsidRPr="00D25310">
              <w:rPr>
                <w:color w:val="000000" w:themeColor="text1"/>
              </w:rPr>
              <w:t>Sửa đổi Khoản 1 và Khoản 2 Điều 53 như sau: “1. Khi phát hiện dấu hiệu đặc tính nguy hiểm mới của hóa chất, tổ chức, cá nhân hoạt động hóa chất có trách nhiệm kịp thời báo cáo Bộ Công Thương và thông báo cho tổ chức, cá nhân sản xuất, nhập khẩu hóa chất đó biết; 2. Tổ chức, cá nhân sản xuất, nhập khẩu hóa chất có dấu hiệu đặc tính nguy hiểm mới phải báo cáo Bộ Công Thương để xem xét, thu thập thêm bằng chứng khoa học về đặc tính nguy hiểm mới” thành “</w:t>
            </w:r>
            <w:r w:rsidRPr="00D25310">
              <w:rPr>
                <w:iCs/>
                <w:color w:val="000000" w:themeColor="text1"/>
              </w:rPr>
              <w:t>Khi phát hiện dấu hiệu đặc tính nguy hiểm mới của hóa chất, tổ chức, cá nhân hoạt động hóa chất có trách nhiệm kịp thời báo cáo Bộ Công Thương và thông báo cho tổ chức, cá nhân sản xuất, nhập khẩu hóa chất đó biết. Bộ Công Thương xem xét, thu thập thêm bằng chứng khoa học về đặc tính nguy hiểm mới của hoá chất</w:t>
            </w:r>
            <w:r w:rsidRPr="00D25310">
              <w:rPr>
                <w:color w:val="000000" w:themeColor="text1"/>
              </w:rPr>
              <w:t>”.</w:t>
            </w:r>
          </w:p>
          <w:p w14:paraId="7C27A2BC" w14:textId="77777777" w:rsidR="00B70E75" w:rsidRPr="00D25310" w:rsidRDefault="00B70E75" w:rsidP="00D83D73">
            <w:pPr>
              <w:spacing w:before="60" w:after="60"/>
              <w:jc w:val="both"/>
              <w:rPr>
                <w:color w:val="000000" w:themeColor="text1"/>
                <w:shd w:val="clear" w:color="auto" w:fill="FFFFFF"/>
              </w:rPr>
            </w:pPr>
            <w:r w:rsidRPr="00D25310">
              <w:rPr>
                <w:color w:val="000000" w:themeColor="text1"/>
              </w:rPr>
              <w:t>Lý do: làm rõ trách nhiệm cho tổ chức cá nhân phát hiện phát hiện dấu hiệu đặc tính nguy hiểm mới của hóa chất</w:t>
            </w:r>
          </w:p>
        </w:tc>
        <w:tc>
          <w:tcPr>
            <w:tcW w:w="1440" w:type="dxa"/>
          </w:tcPr>
          <w:p w14:paraId="179AFAD0" w14:textId="77777777" w:rsidR="00B70E75" w:rsidRPr="00D25310" w:rsidRDefault="00B70E75" w:rsidP="00D83D73">
            <w:pPr>
              <w:spacing w:before="60" w:after="60"/>
              <w:ind w:left="-3" w:hanging="3"/>
              <w:jc w:val="center"/>
              <w:rPr>
                <w:color w:val="000000" w:themeColor="text1"/>
              </w:rPr>
            </w:pPr>
            <w:r w:rsidRPr="00D25310">
              <w:rPr>
                <w:color w:val="000000" w:themeColor="text1"/>
              </w:rPr>
              <w:t>Hải Dương</w:t>
            </w:r>
          </w:p>
        </w:tc>
        <w:tc>
          <w:tcPr>
            <w:tcW w:w="1481" w:type="dxa"/>
          </w:tcPr>
          <w:p w14:paraId="2F94C26C" w14:textId="77777777" w:rsidR="00B70E75" w:rsidRPr="00D25310" w:rsidRDefault="00B70E75" w:rsidP="00D83D73">
            <w:pPr>
              <w:spacing w:before="60" w:after="60"/>
              <w:jc w:val="center"/>
              <w:rPr>
                <w:color w:val="000000" w:themeColor="text1"/>
              </w:rPr>
            </w:pPr>
            <w:r w:rsidRPr="00D25310">
              <w:rPr>
                <w:color w:val="000000" w:themeColor="text1"/>
              </w:rPr>
              <w:t>Tiếp thu</w:t>
            </w:r>
          </w:p>
        </w:tc>
        <w:tc>
          <w:tcPr>
            <w:tcW w:w="2969" w:type="dxa"/>
          </w:tcPr>
          <w:p w14:paraId="78F3804C" w14:textId="77777777" w:rsidR="00B70E75" w:rsidRPr="00D25310" w:rsidRDefault="00714456" w:rsidP="00D83D73">
            <w:pPr>
              <w:spacing w:before="60" w:after="60"/>
              <w:jc w:val="both"/>
              <w:rPr>
                <w:color w:val="000000" w:themeColor="text1"/>
              </w:rPr>
            </w:pPr>
            <w:r w:rsidRPr="00D25310">
              <w:rPr>
                <w:color w:val="000000" w:themeColor="text1"/>
              </w:rPr>
              <w:t>Đã tiếp thu và</w:t>
            </w:r>
            <w:r w:rsidR="00B70E75" w:rsidRPr="00D25310">
              <w:rPr>
                <w:color w:val="000000" w:themeColor="text1"/>
              </w:rPr>
              <w:t xml:space="preserve"> bổ sung vào dự thảo. </w:t>
            </w:r>
          </w:p>
        </w:tc>
      </w:tr>
      <w:tr w:rsidR="00D25310" w:rsidRPr="00D25310" w14:paraId="1A34BC5D" w14:textId="77777777" w:rsidTr="001D3FE9">
        <w:tc>
          <w:tcPr>
            <w:tcW w:w="833" w:type="dxa"/>
          </w:tcPr>
          <w:p w14:paraId="4ECB2FE9" w14:textId="77777777" w:rsidR="00D8334E" w:rsidRPr="00D25310" w:rsidRDefault="00D8334E" w:rsidP="00D83D73">
            <w:pPr>
              <w:pStyle w:val="BodyText"/>
              <w:widowControl w:val="0"/>
              <w:numPr>
                <w:ilvl w:val="0"/>
                <w:numId w:val="1"/>
              </w:numPr>
              <w:spacing w:before="60" w:after="60"/>
              <w:jc w:val="center"/>
              <w:rPr>
                <w:color w:val="000000" w:themeColor="text1"/>
                <w:sz w:val="24"/>
                <w:lang w:val="vi-VN"/>
              </w:rPr>
            </w:pPr>
          </w:p>
        </w:tc>
        <w:tc>
          <w:tcPr>
            <w:tcW w:w="1594" w:type="dxa"/>
          </w:tcPr>
          <w:p w14:paraId="63F9EB56" w14:textId="77777777" w:rsidR="00D8334E" w:rsidRPr="00D25310" w:rsidRDefault="00D8334E" w:rsidP="00D83D73">
            <w:pPr>
              <w:pStyle w:val="BodyText"/>
              <w:widowControl w:val="0"/>
              <w:spacing w:before="60" w:after="60"/>
              <w:jc w:val="center"/>
              <w:rPr>
                <w:color w:val="000000" w:themeColor="text1"/>
                <w:sz w:val="24"/>
              </w:rPr>
            </w:pPr>
            <w:r w:rsidRPr="00D25310">
              <w:rPr>
                <w:color w:val="000000" w:themeColor="text1"/>
                <w:sz w:val="24"/>
              </w:rPr>
              <w:t>Điều 53</w:t>
            </w:r>
          </w:p>
        </w:tc>
        <w:tc>
          <w:tcPr>
            <w:tcW w:w="1113" w:type="dxa"/>
          </w:tcPr>
          <w:p w14:paraId="05C63F74" w14:textId="77777777" w:rsidR="00D8334E" w:rsidRPr="00D25310" w:rsidRDefault="00D8334E"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217CE643" w14:textId="77777777" w:rsidR="00D8334E" w:rsidRPr="00D25310" w:rsidRDefault="00D8334E" w:rsidP="00D83D73">
            <w:pPr>
              <w:pStyle w:val="BodyText"/>
              <w:widowControl w:val="0"/>
              <w:spacing w:before="60" w:after="60"/>
              <w:jc w:val="both"/>
              <w:rPr>
                <w:color w:val="000000" w:themeColor="text1"/>
                <w:sz w:val="24"/>
                <w:lang w:val="vi-VN"/>
              </w:rPr>
            </w:pPr>
            <w:r w:rsidRPr="00D25310">
              <w:rPr>
                <w:color w:val="000000" w:themeColor="text1"/>
                <w:sz w:val="24"/>
              </w:rPr>
              <w:t xml:space="preserve">Đề nghị quy định nội dung, tiêu chí xác định </w:t>
            </w:r>
            <w:r w:rsidRPr="00D25310">
              <w:rPr>
                <w:iCs/>
                <w:color w:val="000000" w:themeColor="text1"/>
                <w:sz w:val="24"/>
              </w:rPr>
              <w:t xml:space="preserve">“dấu hiệu đặc tính nguy hiểm mới của hóa chất” </w:t>
            </w:r>
            <w:r w:rsidRPr="00D25310">
              <w:rPr>
                <w:color w:val="000000" w:themeColor="text1"/>
                <w:sz w:val="24"/>
              </w:rPr>
              <w:t>để có căn cứ phát hiện và báo cáo cơ quan có thẩm quyền (Bộ Công Thương</w:t>
            </w:r>
          </w:p>
        </w:tc>
        <w:tc>
          <w:tcPr>
            <w:tcW w:w="1440" w:type="dxa"/>
          </w:tcPr>
          <w:p w14:paraId="4F9A56C1" w14:textId="77777777" w:rsidR="00D8334E" w:rsidRPr="00D25310" w:rsidRDefault="00D8334E"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6EFF0FB7" w14:textId="77777777" w:rsidR="00D8334E" w:rsidRPr="00D25310" w:rsidRDefault="005506E2"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A0AC502" w14:textId="77777777" w:rsidR="00D8334E" w:rsidRPr="00D25310" w:rsidRDefault="00766C22"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dự thảo, q</w:t>
            </w:r>
            <w:r w:rsidR="00E23334" w:rsidRPr="00D25310">
              <w:rPr>
                <w:color w:val="000000" w:themeColor="text1"/>
                <w:sz w:val="24"/>
              </w:rPr>
              <w:t>uy định về đánh giá hóa chất mới</w:t>
            </w:r>
            <w:r w:rsidR="005506E2" w:rsidRPr="00D25310">
              <w:rPr>
                <w:color w:val="000000" w:themeColor="text1"/>
                <w:sz w:val="24"/>
              </w:rPr>
              <w:t xml:space="preserve"> sẽ được xây dựng ở Nghị định hướng dẫn Luật.</w:t>
            </w:r>
          </w:p>
        </w:tc>
      </w:tr>
      <w:tr w:rsidR="00D25310" w:rsidRPr="00D25310" w14:paraId="6E69C0D6" w14:textId="77777777" w:rsidTr="001D3FE9">
        <w:tc>
          <w:tcPr>
            <w:tcW w:w="833" w:type="dxa"/>
          </w:tcPr>
          <w:p w14:paraId="742AFF11" w14:textId="77777777" w:rsidR="00DB67E0" w:rsidRPr="00D25310" w:rsidRDefault="00DB67E0" w:rsidP="00D83D73">
            <w:pPr>
              <w:pStyle w:val="BodyText"/>
              <w:widowControl w:val="0"/>
              <w:numPr>
                <w:ilvl w:val="0"/>
                <w:numId w:val="1"/>
              </w:numPr>
              <w:spacing w:before="60" w:after="60"/>
              <w:jc w:val="center"/>
              <w:rPr>
                <w:color w:val="000000" w:themeColor="text1"/>
                <w:sz w:val="24"/>
                <w:lang w:val="vi-VN"/>
              </w:rPr>
            </w:pPr>
          </w:p>
        </w:tc>
        <w:tc>
          <w:tcPr>
            <w:tcW w:w="1594" w:type="dxa"/>
          </w:tcPr>
          <w:p w14:paraId="308833BA" w14:textId="77777777" w:rsidR="00DB67E0" w:rsidRPr="00D25310" w:rsidRDefault="00DB67E0" w:rsidP="00D83D73">
            <w:pPr>
              <w:pStyle w:val="BodyText"/>
              <w:widowControl w:val="0"/>
              <w:spacing w:before="60" w:after="60"/>
              <w:jc w:val="center"/>
              <w:rPr>
                <w:color w:val="000000" w:themeColor="text1"/>
                <w:sz w:val="24"/>
              </w:rPr>
            </w:pPr>
            <w:r w:rsidRPr="00D25310">
              <w:rPr>
                <w:color w:val="000000" w:themeColor="text1"/>
                <w:sz w:val="24"/>
              </w:rPr>
              <w:t>Điều 56</w:t>
            </w:r>
          </w:p>
        </w:tc>
        <w:tc>
          <w:tcPr>
            <w:tcW w:w="1113" w:type="dxa"/>
          </w:tcPr>
          <w:p w14:paraId="7435267B" w14:textId="77777777" w:rsidR="00DB67E0" w:rsidRPr="00D25310" w:rsidRDefault="00DB67E0"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6123A90" w14:textId="77777777" w:rsidR="00DB67E0" w:rsidRPr="00D25310" w:rsidRDefault="00DB67E0" w:rsidP="00D83D73">
            <w:pPr>
              <w:snapToGrid w:val="0"/>
              <w:spacing w:before="60" w:after="60"/>
              <w:jc w:val="both"/>
              <w:rPr>
                <w:color w:val="000000" w:themeColor="text1"/>
              </w:rPr>
            </w:pPr>
            <w:r w:rsidRPr="00D25310">
              <w:rPr>
                <w:color w:val="000000" w:themeColor="text1"/>
              </w:rPr>
              <w:t xml:space="preserve">Sửa đổi Khoản 1 Điều 56 như sau: “Tổ chức, cá nhân hoạt động hóa chất phải thiết lập, thường xuyên cập nhật và lưu trữ thông tin về hóa chất nguy hiểm trong hoạt động hóa chất của mình trong thời hạn ít nhất ba năm, kể từ ngày kết thúc hoạt động </w:t>
            </w:r>
            <w:r w:rsidRPr="00D25310">
              <w:rPr>
                <w:color w:val="000000" w:themeColor="text1"/>
              </w:rPr>
              <w:lastRenderedPageBreak/>
              <w:t>với hóa chất đó” thành “</w:t>
            </w:r>
            <w:r w:rsidRPr="00D25310">
              <w:rPr>
                <w:iCs/>
                <w:color w:val="000000" w:themeColor="text1"/>
              </w:rPr>
              <w:t>Tổ chức, cá nhân hoạt động hóa chất phải thiết lập, thường xuyên cập nhật và lưu trữ thông tin về hóa chất nguy hiểm ngay khi hoạt động hóa chất và lưu giữ hồ sơ trong thời hạn ít nhất ba năm, kể từ ngày kết thúc hoạt động với hóa chất đó</w:t>
            </w:r>
            <w:r w:rsidRPr="00D25310">
              <w:rPr>
                <w:color w:val="000000" w:themeColor="text1"/>
              </w:rPr>
              <w:t>”.</w:t>
            </w:r>
          </w:p>
          <w:p w14:paraId="745D8625" w14:textId="77777777" w:rsidR="00DB67E0" w:rsidRPr="00D25310" w:rsidRDefault="00DB67E0" w:rsidP="00D83D73">
            <w:pPr>
              <w:snapToGrid w:val="0"/>
              <w:spacing w:before="60" w:after="60"/>
              <w:jc w:val="both"/>
              <w:rPr>
                <w:color w:val="000000" w:themeColor="text1"/>
              </w:rPr>
            </w:pPr>
            <w:r w:rsidRPr="00D25310">
              <w:rPr>
                <w:color w:val="000000" w:themeColor="text1"/>
              </w:rPr>
              <w:t>Lý do: làm rõ trách nhiệm và thời gian lưu giữ hồ sơ hóa chất</w:t>
            </w:r>
          </w:p>
        </w:tc>
        <w:tc>
          <w:tcPr>
            <w:tcW w:w="1440" w:type="dxa"/>
          </w:tcPr>
          <w:p w14:paraId="42F01F7E" w14:textId="77777777" w:rsidR="00DB67E0" w:rsidRPr="00D25310" w:rsidRDefault="00DB67E0" w:rsidP="00D83D73">
            <w:pPr>
              <w:spacing w:before="60" w:after="60"/>
              <w:ind w:left="-3" w:hanging="3"/>
              <w:jc w:val="center"/>
              <w:rPr>
                <w:color w:val="000000" w:themeColor="text1"/>
              </w:rPr>
            </w:pPr>
            <w:r w:rsidRPr="00D25310">
              <w:rPr>
                <w:color w:val="000000" w:themeColor="text1"/>
              </w:rPr>
              <w:lastRenderedPageBreak/>
              <w:t>Hải Dương</w:t>
            </w:r>
          </w:p>
        </w:tc>
        <w:tc>
          <w:tcPr>
            <w:tcW w:w="1481" w:type="dxa"/>
          </w:tcPr>
          <w:p w14:paraId="10F50DE7" w14:textId="77777777" w:rsidR="00DB67E0" w:rsidRPr="00D25310" w:rsidRDefault="00DB67E0" w:rsidP="00D83D73">
            <w:pPr>
              <w:spacing w:before="60" w:after="60"/>
              <w:jc w:val="center"/>
              <w:rPr>
                <w:color w:val="000000" w:themeColor="text1"/>
              </w:rPr>
            </w:pPr>
            <w:r w:rsidRPr="00D25310">
              <w:rPr>
                <w:color w:val="000000" w:themeColor="text1"/>
              </w:rPr>
              <w:t>Tiếp thu</w:t>
            </w:r>
          </w:p>
        </w:tc>
        <w:tc>
          <w:tcPr>
            <w:tcW w:w="2969" w:type="dxa"/>
          </w:tcPr>
          <w:p w14:paraId="24230454" w14:textId="77777777" w:rsidR="00DB67E0" w:rsidRPr="00D25310" w:rsidRDefault="00047624" w:rsidP="00D83D73">
            <w:pPr>
              <w:spacing w:before="60" w:after="60"/>
              <w:jc w:val="both"/>
              <w:rPr>
                <w:color w:val="000000" w:themeColor="text1"/>
              </w:rPr>
            </w:pPr>
            <w:r w:rsidRPr="00D25310">
              <w:rPr>
                <w:iCs/>
                <w:color w:val="000000" w:themeColor="text1"/>
              </w:rPr>
              <w:t xml:space="preserve">Đã tiếp thu và điều chỉnh </w:t>
            </w:r>
            <w:r w:rsidR="00DB67E0" w:rsidRPr="00D25310">
              <w:rPr>
                <w:iCs/>
                <w:color w:val="000000" w:themeColor="text1"/>
              </w:rPr>
              <w:t>Dự thảo</w:t>
            </w:r>
            <w:r w:rsidR="00E3652C" w:rsidRPr="00D25310">
              <w:rPr>
                <w:iCs/>
                <w:color w:val="000000" w:themeColor="text1"/>
              </w:rPr>
              <w:t xml:space="preserve"> theo hướng</w:t>
            </w:r>
            <w:r w:rsidR="00DB67E0" w:rsidRPr="00D25310">
              <w:rPr>
                <w:iCs/>
                <w:color w:val="000000" w:themeColor="text1"/>
              </w:rPr>
              <w:t xml:space="preserve"> Tổ chức, cá nhân hoạt động hóa chất phải thiết lập, thường xuyên cập nhật và lưu trữ thông tin về </w:t>
            </w:r>
            <w:r w:rsidR="00DB67E0" w:rsidRPr="00D25310">
              <w:rPr>
                <w:iCs/>
                <w:color w:val="000000" w:themeColor="text1"/>
              </w:rPr>
              <w:lastRenderedPageBreak/>
              <w:t>hóa chất nguy hiểm ngay khi hoạt động hóa chất và lưu giữ hồ sơ trong thời hạn ít nhất ba năm, kể từ ngày kết thúc hoạt động với hóa chất đó</w:t>
            </w:r>
          </w:p>
        </w:tc>
      </w:tr>
      <w:tr w:rsidR="00D25310" w:rsidRPr="00D25310" w14:paraId="03F1AD7D" w14:textId="77777777" w:rsidTr="001D3FE9">
        <w:tc>
          <w:tcPr>
            <w:tcW w:w="833" w:type="dxa"/>
          </w:tcPr>
          <w:p w14:paraId="6A17C607" w14:textId="77777777" w:rsidR="005B39E8" w:rsidRPr="00D25310" w:rsidRDefault="005B39E8" w:rsidP="00D83D73">
            <w:pPr>
              <w:pStyle w:val="BodyText"/>
              <w:widowControl w:val="0"/>
              <w:numPr>
                <w:ilvl w:val="0"/>
                <w:numId w:val="1"/>
              </w:numPr>
              <w:spacing w:before="60" w:after="60"/>
              <w:jc w:val="center"/>
              <w:rPr>
                <w:color w:val="000000" w:themeColor="text1"/>
                <w:sz w:val="24"/>
                <w:lang w:val="vi-VN"/>
              </w:rPr>
            </w:pPr>
          </w:p>
        </w:tc>
        <w:tc>
          <w:tcPr>
            <w:tcW w:w="1594" w:type="dxa"/>
          </w:tcPr>
          <w:p w14:paraId="2D14F726" w14:textId="77777777" w:rsidR="005B39E8" w:rsidRPr="00D25310" w:rsidRDefault="005B39E8" w:rsidP="00D83D73">
            <w:pPr>
              <w:pStyle w:val="BodyText"/>
              <w:widowControl w:val="0"/>
              <w:spacing w:before="60" w:after="60"/>
              <w:jc w:val="center"/>
              <w:rPr>
                <w:color w:val="000000" w:themeColor="text1"/>
                <w:sz w:val="24"/>
              </w:rPr>
            </w:pPr>
            <w:r w:rsidRPr="00D25310">
              <w:rPr>
                <w:color w:val="000000" w:themeColor="text1"/>
                <w:sz w:val="24"/>
              </w:rPr>
              <w:t>Điều 57</w:t>
            </w:r>
          </w:p>
        </w:tc>
        <w:tc>
          <w:tcPr>
            <w:tcW w:w="1113" w:type="dxa"/>
          </w:tcPr>
          <w:p w14:paraId="185A4945" w14:textId="77777777" w:rsidR="005B39E8" w:rsidRPr="00D25310" w:rsidRDefault="005B39E8"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5AB99516" w14:textId="77777777" w:rsidR="005B39E8" w:rsidRPr="00D25310" w:rsidRDefault="005B39E8"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Tại Điều 57 dự thảo Luật có quy định về “Danh mục hóa chất quốc gia và Cơ sở dữ liệu hóa chất quốc gia”, theo đó, dự thảo Luật giao Bộ Công Thương có trách nhiệm cập nhật và trình Chính phủ ban hành Danh mục hóa chất quốc gia và Cơ sở dữ liệu hóa chất quốc gia</w:t>
            </w:r>
          </w:p>
        </w:tc>
        <w:tc>
          <w:tcPr>
            <w:tcW w:w="1440" w:type="dxa"/>
          </w:tcPr>
          <w:p w14:paraId="1C994F9A" w14:textId="77777777" w:rsidR="005B39E8" w:rsidRPr="00D25310" w:rsidRDefault="009606EF" w:rsidP="00D83D73">
            <w:pPr>
              <w:pStyle w:val="BodyText"/>
              <w:widowControl w:val="0"/>
              <w:spacing w:before="60" w:after="60"/>
              <w:jc w:val="center"/>
              <w:rPr>
                <w:color w:val="000000" w:themeColor="text1"/>
                <w:sz w:val="24"/>
              </w:rPr>
            </w:pPr>
            <w:r w:rsidRPr="00D25310">
              <w:rPr>
                <w:color w:val="000000" w:themeColor="text1"/>
                <w:sz w:val="24"/>
              </w:rPr>
              <w:t>Bộ Thông tin truyền thông</w:t>
            </w:r>
          </w:p>
        </w:tc>
        <w:tc>
          <w:tcPr>
            <w:tcW w:w="1481" w:type="dxa"/>
          </w:tcPr>
          <w:p w14:paraId="408F7BEB" w14:textId="77777777" w:rsidR="005B39E8" w:rsidRPr="00D25310" w:rsidRDefault="009606E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B91D051" w14:textId="77777777" w:rsidR="005B39E8" w:rsidRPr="00D25310" w:rsidRDefault="00DB08B6" w:rsidP="00D83D73">
            <w:pPr>
              <w:pStyle w:val="BodyText"/>
              <w:widowControl w:val="0"/>
              <w:spacing w:before="60" w:after="60"/>
              <w:jc w:val="both"/>
              <w:rPr>
                <w:color w:val="000000" w:themeColor="text1"/>
                <w:sz w:val="24"/>
                <w:lang w:val="vi-VN"/>
              </w:rPr>
            </w:pPr>
            <w:r w:rsidRPr="00D25310">
              <w:rPr>
                <w:color w:val="000000" w:themeColor="text1"/>
                <w:sz w:val="24"/>
              </w:rPr>
              <w:t>Đã tiếp thu và bổ sung nội dung vào dự thảo luật.</w:t>
            </w:r>
          </w:p>
        </w:tc>
      </w:tr>
      <w:tr w:rsidR="00D25310" w:rsidRPr="00D25310" w14:paraId="7CD3F941" w14:textId="77777777" w:rsidTr="001D3FE9">
        <w:tc>
          <w:tcPr>
            <w:tcW w:w="833" w:type="dxa"/>
          </w:tcPr>
          <w:p w14:paraId="699943C3" w14:textId="77777777" w:rsidR="00B70E75" w:rsidRPr="00D25310" w:rsidRDefault="00B70E75" w:rsidP="00D83D73">
            <w:pPr>
              <w:pStyle w:val="BodyText"/>
              <w:widowControl w:val="0"/>
              <w:numPr>
                <w:ilvl w:val="0"/>
                <w:numId w:val="1"/>
              </w:numPr>
              <w:spacing w:before="60" w:after="60"/>
              <w:jc w:val="center"/>
              <w:rPr>
                <w:color w:val="000000" w:themeColor="text1"/>
                <w:sz w:val="24"/>
                <w:lang w:val="vi-VN"/>
              </w:rPr>
            </w:pPr>
          </w:p>
        </w:tc>
        <w:tc>
          <w:tcPr>
            <w:tcW w:w="1594" w:type="dxa"/>
          </w:tcPr>
          <w:p w14:paraId="37C98840" w14:textId="77777777" w:rsidR="00B70E75" w:rsidRPr="00D25310" w:rsidRDefault="00B70E75" w:rsidP="00D83D73">
            <w:pPr>
              <w:pStyle w:val="BodyText"/>
              <w:widowControl w:val="0"/>
              <w:spacing w:before="60" w:after="60"/>
              <w:jc w:val="center"/>
              <w:rPr>
                <w:color w:val="000000" w:themeColor="text1"/>
                <w:sz w:val="24"/>
              </w:rPr>
            </w:pPr>
            <w:r w:rsidRPr="00D25310">
              <w:rPr>
                <w:color w:val="000000" w:themeColor="text1"/>
                <w:sz w:val="24"/>
              </w:rPr>
              <w:t>Điều 57</w:t>
            </w:r>
          </w:p>
        </w:tc>
        <w:tc>
          <w:tcPr>
            <w:tcW w:w="1113" w:type="dxa"/>
          </w:tcPr>
          <w:p w14:paraId="497CD51E" w14:textId="77777777" w:rsidR="00B70E75" w:rsidRPr="00D25310" w:rsidRDefault="00B70E75"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5508BFE1" w14:textId="77777777" w:rsidR="00B70E75" w:rsidRPr="00D25310" w:rsidRDefault="00B70E75"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3 Điều 57 dự thảo Luật, đề nghị đơn vị soạn thảo sửa đổi, bổ sung như sau: “Bộ Tài chính có trách nhiệm đồng bộ, chia sẻ dữ liệu liên quan đến xuất nhập khẩu hóa chất giữa cổng thông tin Một cửa quốc gia và các hệ thống khác liên quan với Cơ sở dữ liệu hóa chất quốc gia”.</w:t>
            </w:r>
          </w:p>
        </w:tc>
        <w:tc>
          <w:tcPr>
            <w:tcW w:w="1440" w:type="dxa"/>
          </w:tcPr>
          <w:p w14:paraId="4BB60EBA" w14:textId="77777777" w:rsidR="00B70E75" w:rsidRPr="00D25310" w:rsidRDefault="00B70E75" w:rsidP="00D83D73">
            <w:pPr>
              <w:spacing w:before="60" w:after="60"/>
              <w:ind w:left="-3" w:hanging="3"/>
              <w:jc w:val="center"/>
              <w:rPr>
                <w:color w:val="000000" w:themeColor="text1"/>
              </w:rPr>
            </w:pPr>
            <w:r w:rsidRPr="00D25310">
              <w:rPr>
                <w:color w:val="000000" w:themeColor="text1"/>
              </w:rPr>
              <w:t xml:space="preserve">Cục Thương mại điện tử </w:t>
            </w:r>
          </w:p>
        </w:tc>
        <w:tc>
          <w:tcPr>
            <w:tcW w:w="1481" w:type="dxa"/>
          </w:tcPr>
          <w:p w14:paraId="225FD64E" w14:textId="77777777" w:rsidR="00B70E75" w:rsidRPr="00D25310" w:rsidRDefault="00B70E75" w:rsidP="00D83D73">
            <w:pPr>
              <w:spacing w:before="60" w:after="60"/>
              <w:jc w:val="center"/>
              <w:rPr>
                <w:color w:val="000000" w:themeColor="text1"/>
              </w:rPr>
            </w:pPr>
            <w:r w:rsidRPr="00D25310">
              <w:rPr>
                <w:color w:val="000000" w:themeColor="text1"/>
              </w:rPr>
              <w:t>Tiếp thu</w:t>
            </w:r>
          </w:p>
        </w:tc>
        <w:tc>
          <w:tcPr>
            <w:tcW w:w="2969" w:type="dxa"/>
          </w:tcPr>
          <w:p w14:paraId="51AD34EB" w14:textId="77777777" w:rsidR="00B70E75" w:rsidRPr="00D25310" w:rsidRDefault="00B70E75" w:rsidP="00D83D73">
            <w:pPr>
              <w:spacing w:before="60" w:after="60"/>
              <w:jc w:val="both"/>
              <w:rPr>
                <w:color w:val="000000" w:themeColor="text1"/>
              </w:rPr>
            </w:pPr>
            <w:r w:rsidRPr="00D25310">
              <w:rPr>
                <w:color w:val="000000" w:themeColor="text1"/>
              </w:rPr>
              <w:t>Đã tiếp thu và bổ sung nội dung vào dự thảo luật.</w:t>
            </w:r>
          </w:p>
        </w:tc>
      </w:tr>
      <w:tr w:rsidR="00D25310" w:rsidRPr="00D25310" w14:paraId="7E7BE1BD" w14:textId="77777777" w:rsidTr="001D3FE9">
        <w:tc>
          <w:tcPr>
            <w:tcW w:w="833" w:type="dxa"/>
          </w:tcPr>
          <w:p w14:paraId="6B0E234E" w14:textId="77777777" w:rsidR="00E0533D" w:rsidRPr="00D25310" w:rsidRDefault="00E0533D" w:rsidP="00D83D73">
            <w:pPr>
              <w:pStyle w:val="BodyText"/>
              <w:widowControl w:val="0"/>
              <w:numPr>
                <w:ilvl w:val="0"/>
                <w:numId w:val="1"/>
              </w:numPr>
              <w:spacing w:before="60" w:after="60"/>
              <w:jc w:val="center"/>
              <w:rPr>
                <w:color w:val="000000" w:themeColor="text1"/>
                <w:sz w:val="24"/>
                <w:lang w:val="vi-VN"/>
              </w:rPr>
            </w:pPr>
          </w:p>
        </w:tc>
        <w:tc>
          <w:tcPr>
            <w:tcW w:w="1594" w:type="dxa"/>
          </w:tcPr>
          <w:p w14:paraId="186D485F" w14:textId="77777777" w:rsidR="00E0533D" w:rsidRPr="00D25310" w:rsidRDefault="00E0533D" w:rsidP="00D83D73">
            <w:pPr>
              <w:pStyle w:val="BodyText"/>
              <w:widowControl w:val="0"/>
              <w:spacing w:before="60" w:after="60"/>
              <w:jc w:val="center"/>
              <w:rPr>
                <w:color w:val="000000" w:themeColor="text1"/>
                <w:sz w:val="24"/>
              </w:rPr>
            </w:pPr>
            <w:r w:rsidRPr="00D25310">
              <w:rPr>
                <w:color w:val="000000" w:themeColor="text1"/>
                <w:sz w:val="24"/>
              </w:rPr>
              <w:t>Điều 57</w:t>
            </w:r>
          </w:p>
        </w:tc>
        <w:tc>
          <w:tcPr>
            <w:tcW w:w="1113" w:type="dxa"/>
          </w:tcPr>
          <w:p w14:paraId="337E20AE" w14:textId="77777777" w:rsidR="00E0533D" w:rsidRPr="00D25310" w:rsidRDefault="00E0533D"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08B88795" w14:textId="77777777" w:rsidR="00E0533D" w:rsidRPr="00D25310" w:rsidRDefault="00E0533D" w:rsidP="00D83D73">
            <w:pPr>
              <w:snapToGrid w:val="0"/>
              <w:spacing w:before="60" w:after="60"/>
              <w:jc w:val="both"/>
              <w:rPr>
                <w:color w:val="000000" w:themeColor="text1"/>
              </w:rPr>
            </w:pPr>
            <w:r w:rsidRPr="00D25310">
              <w:rPr>
                <w:color w:val="000000" w:themeColor="text1"/>
              </w:rPr>
              <w:t xml:space="preserve">Bổ sung khoảng 3 Điều 57 như sau: “Các loại báo cáo của tổ chức, cá nhân hoạt động hóa chất, cơ quan chuyên môn quản lý hoạt động hóa chất của Uỷ ban nhân dân cấp tỉnh quy định tại Luật này phải được gửi đến cơ quan quản lý nhà nước có thẩm quyền thông qua Cơ sở dữ liệu hóa chất quốc gia” thành “Các loại báo cáo …. thông qua Cơ sở dữ liệu hóa chất quốc gia. </w:t>
            </w:r>
            <w:r w:rsidRPr="00D25310">
              <w:rPr>
                <w:iCs/>
                <w:color w:val="000000" w:themeColor="text1"/>
              </w:rPr>
              <w:t xml:space="preserve">Cơ quan chuyên môn quản lý hoạt động hoá chất của UBND cấp tỉnh cấp tài khoản và </w:t>
            </w:r>
            <w:r w:rsidRPr="00D25310">
              <w:rPr>
                <w:iCs/>
                <w:color w:val="000000" w:themeColor="text1"/>
              </w:rPr>
              <w:lastRenderedPageBreak/>
              <w:t>giám sát phê duyệt báo cáo của các đơn vị hoạt động hoá chất trên địa bàn</w:t>
            </w:r>
            <w:r w:rsidRPr="00D25310">
              <w:rPr>
                <w:color w:val="000000" w:themeColor="text1"/>
              </w:rPr>
              <w:t>”.</w:t>
            </w:r>
          </w:p>
          <w:p w14:paraId="2A3626D6" w14:textId="77777777" w:rsidR="00E0533D" w:rsidRPr="00D25310" w:rsidRDefault="00E0533D" w:rsidP="00D83D73">
            <w:pPr>
              <w:pStyle w:val="BodyText"/>
              <w:widowControl w:val="0"/>
              <w:spacing w:before="60" w:after="60"/>
              <w:jc w:val="both"/>
              <w:rPr>
                <w:color w:val="000000" w:themeColor="text1"/>
                <w:sz w:val="24"/>
                <w:lang w:val="vi-VN"/>
              </w:rPr>
            </w:pPr>
            <w:r w:rsidRPr="00D25310">
              <w:rPr>
                <w:color w:val="000000" w:themeColor="text1"/>
                <w:sz w:val="24"/>
              </w:rPr>
              <w:t>Lý do: để thuận lợi giải quyết thủ tục hành chính cho doanh nghiệp và công tác quản lý nhà nước địa phương. Hiện nay số lượng hoạt động hoá chất là rất lớn (VD Hải Dương khoảng hơn 300 doanh nghiệp hoạt động hoá chất) Cục hoá chất thường cấp tài khoản và phê duyệt báo cáo định kỳ của doanh nghiệp rất</w:t>
            </w:r>
            <w:r w:rsidR="007D4A81" w:rsidRPr="00D25310">
              <w:rPr>
                <w:color w:val="000000" w:themeColor="text1"/>
                <w:sz w:val="24"/>
              </w:rPr>
              <w:t xml:space="preserve"> chậm, ảnh hưởng hoạt động sản xuất kinh doanh của doanh nghiệp</w:t>
            </w:r>
            <w:r w:rsidR="00D57BEE" w:rsidRPr="00D25310">
              <w:rPr>
                <w:color w:val="000000" w:themeColor="text1"/>
                <w:sz w:val="24"/>
              </w:rPr>
              <w:t>.</w:t>
            </w:r>
          </w:p>
        </w:tc>
        <w:tc>
          <w:tcPr>
            <w:tcW w:w="1440" w:type="dxa"/>
          </w:tcPr>
          <w:p w14:paraId="7A7CB30F" w14:textId="77777777" w:rsidR="00E0533D" w:rsidRPr="00D25310" w:rsidRDefault="00BB35C4"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p>
        </w:tc>
        <w:tc>
          <w:tcPr>
            <w:tcW w:w="1481" w:type="dxa"/>
          </w:tcPr>
          <w:p w14:paraId="1CEE460E" w14:textId="77777777" w:rsidR="00E0533D" w:rsidRPr="00D25310" w:rsidRDefault="009D56DD"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C024772" w14:textId="77777777" w:rsidR="00E0533D" w:rsidRPr="00D25310" w:rsidRDefault="00656514" w:rsidP="00D83D73">
            <w:pPr>
              <w:pStyle w:val="BodyText"/>
              <w:widowControl w:val="0"/>
              <w:spacing w:before="60" w:after="60"/>
              <w:jc w:val="both"/>
              <w:rPr>
                <w:color w:val="000000" w:themeColor="text1"/>
                <w:sz w:val="24"/>
              </w:rPr>
            </w:pPr>
            <w:r w:rsidRPr="00D25310">
              <w:rPr>
                <w:color w:val="000000" w:themeColor="text1"/>
                <w:sz w:val="24"/>
              </w:rPr>
              <w:t>Nghiên cứu, tiếp thu việc phân cấp trong Nghị định.</w:t>
            </w:r>
          </w:p>
        </w:tc>
      </w:tr>
      <w:tr w:rsidR="00D25310" w:rsidRPr="00D25310" w14:paraId="587DEC1A" w14:textId="77777777" w:rsidTr="001D3FE9">
        <w:tc>
          <w:tcPr>
            <w:tcW w:w="833" w:type="dxa"/>
          </w:tcPr>
          <w:p w14:paraId="718FFD47" w14:textId="77777777" w:rsidR="00B70E75" w:rsidRPr="00D25310" w:rsidRDefault="00B70E75" w:rsidP="00D83D73">
            <w:pPr>
              <w:pStyle w:val="BodyText"/>
              <w:widowControl w:val="0"/>
              <w:numPr>
                <w:ilvl w:val="0"/>
                <w:numId w:val="1"/>
              </w:numPr>
              <w:spacing w:before="60" w:after="60"/>
              <w:jc w:val="center"/>
              <w:rPr>
                <w:color w:val="000000" w:themeColor="text1"/>
                <w:sz w:val="24"/>
                <w:lang w:val="vi-VN"/>
              </w:rPr>
            </w:pPr>
          </w:p>
        </w:tc>
        <w:tc>
          <w:tcPr>
            <w:tcW w:w="1594" w:type="dxa"/>
          </w:tcPr>
          <w:p w14:paraId="3BF4831B" w14:textId="77777777" w:rsidR="00B70E75" w:rsidRPr="00D25310" w:rsidRDefault="00166A2C" w:rsidP="00D83D73">
            <w:pPr>
              <w:pStyle w:val="BodyText"/>
              <w:widowControl w:val="0"/>
              <w:spacing w:before="60" w:after="60"/>
              <w:jc w:val="center"/>
              <w:rPr>
                <w:color w:val="000000" w:themeColor="text1"/>
                <w:sz w:val="24"/>
              </w:rPr>
            </w:pPr>
            <w:r w:rsidRPr="00D25310">
              <w:rPr>
                <w:color w:val="000000" w:themeColor="text1"/>
                <w:sz w:val="24"/>
              </w:rPr>
              <w:t>Điều 58</w:t>
            </w:r>
          </w:p>
        </w:tc>
        <w:tc>
          <w:tcPr>
            <w:tcW w:w="1113" w:type="dxa"/>
          </w:tcPr>
          <w:p w14:paraId="2E567575" w14:textId="77777777" w:rsidR="00B70E75" w:rsidRPr="00D25310" w:rsidRDefault="00994F54"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45E4CA64" w14:textId="77777777" w:rsidR="00B70E75" w:rsidRPr="00D25310" w:rsidRDefault="00136E78"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Khoản 1 Điều 58: Đề nghị bỏ bớt từ “cáo” vì thừa từ</w:t>
            </w:r>
          </w:p>
          <w:p w14:paraId="753543B4" w14:textId="77777777" w:rsidR="00AC7F95" w:rsidRPr="00D25310" w:rsidRDefault="00AC7F95"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Khoản 1 Điều 58, đề nghị cân nhắc, bổ sung quy định về tuân thủ “pháp luật về bảo vệ quyền lợi người tiêu dùng” để bảo đảm đầy đủ, rõ ràng trách nhiệm của các bên liên quan trong hoạt động quảng cáo hóa chất. Theo đó, đề xuất quy định nội dung này như sau: </w:t>
            </w:r>
            <w:r w:rsidRPr="00D25310">
              <w:rPr>
                <w:iCs/>
                <w:color w:val="000000" w:themeColor="text1"/>
                <w:sz w:val="24"/>
                <w:shd w:val="clear" w:color="auto" w:fill="FFFFFF"/>
              </w:rPr>
              <w:t>“Quảng cáo hóa chất</w:t>
            </w:r>
            <w:r w:rsidRPr="00D25310">
              <w:rPr>
                <w:iCs/>
                <w:strike/>
                <w:color w:val="000000" w:themeColor="text1"/>
                <w:sz w:val="24"/>
                <w:shd w:val="clear" w:color="auto" w:fill="FFFFFF"/>
              </w:rPr>
              <w:t>, sản phẩm, hàng hóa có chứa hóa chất độc, hóa chất</w:t>
            </w:r>
            <w:r w:rsidRPr="00D25310">
              <w:rPr>
                <w:iCs/>
                <w:color w:val="000000" w:themeColor="text1"/>
                <w:sz w:val="24"/>
                <w:shd w:val="clear" w:color="auto" w:fill="FFFFFF"/>
              </w:rPr>
              <w:t xml:space="preserve"> nguy hiểm phải tuân thủ các quy định của pháp luật về quảng cáo, bảo vệ quyền lợi người tiêu dùng và thương mại điện tử”</w:t>
            </w:r>
            <w:r w:rsidRPr="00D25310">
              <w:rPr>
                <w:color w:val="000000" w:themeColor="text1"/>
                <w:sz w:val="24"/>
                <w:shd w:val="clear" w:color="auto" w:fill="FFFFFF"/>
              </w:rPr>
              <w:t>.</w:t>
            </w:r>
          </w:p>
          <w:p w14:paraId="17734761" w14:textId="77777777" w:rsidR="00376829" w:rsidRPr="00D25310" w:rsidRDefault="00376829"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Đề nghị xem xét bỏ cụm từ “hóa chất độc”, vì hóa chất độc đã bao gồm trong hóa chất nguy hiểm và xem xét chuyển điều này xuống Chương VI</w:t>
            </w:r>
          </w:p>
        </w:tc>
        <w:tc>
          <w:tcPr>
            <w:tcW w:w="1440" w:type="dxa"/>
          </w:tcPr>
          <w:p w14:paraId="3C8618CC" w14:textId="77777777" w:rsidR="00B70E75" w:rsidRPr="00D25310" w:rsidRDefault="00136E78" w:rsidP="00D83D73">
            <w:pPr>
              <w:pStyle w:val="BodyText"/>
              <w:widowControl w:val="0"/>
              <w:spacing w:before="60" w:after="60"/>
              <w:jc w:val="center"/>
              <w:rPr>
                <w:color w:val="000000" w:themeColor="text1"/>
                <w:sz w:val="24"/>
              </w:rPr>
            </w:pPr>
            <w:r w:rsidRPr="00D25310">
              <w:rPr>
                <w:color w:val="000000" w:themeColor="text1"/>
                <w:sz w:val="24"/>
              </w:rPr>
              <w:t>Bình Định</w:t>
            </w:r>
            <w:r w:rsidR="00D528C6" w:rsidRPr="00D25310">
              <w:rPr>
                <w:color w:val="000000" w:themeColor="text1"/>
                <w:sz w:val="24"/>
              </w:rPr>
              <w:t>;</w:t>
            </w:r>
          </w:p>
          <w:p w14:paraId="7F722BAA" w14:textId="77777777" w:rsidR="00D528C6" w:rsidRPr="00D25310" w:rsidRDefault="00D528C6" w:rsidP="00D83D73">
            <w:pPr>
              <w:pStyle w:val="BodyText"/>
              <w:widowControl w:val="0"/>
              <w:spacing w:before="60" w:after="60"/>
              <w:jc w:val="center"/>
              <w:rPr>
                <w:color w:val="000000" w:themeColor="text1"/>
                <w:sz w:val="24"/>
              </w:rPr>
            </w:pPr>
            <w:r w:rsidRPr="00D25310">
              <w:rPr>
                <w:color w:val="000000" w:themeColor="text1"/>
                <w:sz w:val="24"/>
              </w:rPr>
              <w:t>UB Cạnh tranh quốc gia; Hà Nam</w:t>
            </w:r>
            <w:r w:rsidR="00376829" w:rsidRPr="00D25310">
              <w:rPr>
                <w:color w:val="000000" w:themeColor="text1"/>
                <w:sz w:val="24"/>
              </w:rPr>
              <w:t>; Cục Kỹ thuật an toàn</w:t>
            </w:r>
          </w:p>
        </w:tc>
        <w:tc>
          <w:tcPr>
            <w:tcW w:w="1481" w:type="dxa"/>
          </w:tcPr>
          <w:p w14:paraId="5A0205A1" w14:textId="77777777" w:rsidR="00B70E75" w:rsidRPr="00D25310" w:rsidRDefault="00136E78"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A9EC87C" w14:textId="77777777" w:rsidR="00B70E75" w:rsidRPr="00D25310" w:rsidRDefault="00136E78" w:rsidP="00D83D73">
            <w:pPr>
              <w:pStyle w:val="BodyText"/>
              <w:widowControl w:val="0"/>
              <w:spacing w:before="60" w:after="60"/>
              <w:jc w:val="both"/>
              <w:rPr>
                <w:color w:val="000000" w:themeColor="text1"/>
                <w:sz w:val="24"/>
              </w:rPr>
            </w:pPr>
            <w:r w:rsidRPr="00D25310">
              <w:rPr>
                <w:color w:val="000000" w:themeColor="text1"/>
                <w:sz w:val="24"/>
              </w:rPr>
              <w:t>Tiếp thu và chỉnh sửa trong dự thảo.</w:t>
            </w:r>
          </w:p>
        </w:tc>
      </w:tr>
      <w:tr w:rsidR="00D25310" w:rsidRPr="00D25310" w14:paraId="23DF431C" w14:textId="77777777" w:rsidTr="001D3FE9">
        <w:tc>
          <w:tcPr>
            <w:tcW w:w="833" w:type="dxa"/>
          </w:tcPr>
          <w:p w14:paraId="71D77DFB" w14:textId="77777777" w:rsidR="00765130" w:rsidRPr="00D25310" w:rsidRDefault="00765130" w:rsidP="00D83D73">
            <w:pPr>
              <w:pStyle w:val="BodyText"/>
              <w:widowControl w:val="0"/>
              <w:numPr>
                <w:ilvl w:val="0"/>
                <w:numId w:val="1"/>
              </w:numPr>
              <w:spacing w:before="60" w:after="60"/>
              <w:jc w:val="center"/>
              <w:rPr>
                <w:color w:val="000000" w:themeColor="text1"/>
                <w:sz w:val="24"/>
                <w:lang w:val="vi-VN"/>
              </w:rPr>
            </w:pPr>
          </w:p>
        </w:tc>
        <w:tc>
          <w:tcPr>
            <w:tcW w:w="1594" w:type="dxa"/>
          </w:tcPr>
          <w:p w14:paraId="7308EC88" w14:textId="77777777" w:rsidR="00765130" w:rsidRPr="00D25310" w:rsidRDefault="00765130" w:rsidP="00D83D73">
            <w:pPr>
              <w:pStyle w:val="BodyText"/>
              <w:widowControl w:val="0"/>
              <w:spacing w:before="60" w:after="60"/>
              <w:jc w:val="center"/>
              <w:rPr>
                <w:color w:val="000000" w:themeColor="text1"/>
                <w:sz w:val="24"/>
              </w:rPr>
            </w:pPr>
            <w:r w:rsidRPr="00D25310">
              <w:rPr>
                <w:color w:val="000000" w:themeColor="text1"/>
                <w:sz w:val="24"/>
              </w:rPr>
              <w:t>Điều 58</w:t>
            </w:r>
          </w:p>
        </w:tc>
        <w:tc>
          <w:tcPr>
            <w:tcW w:w="1113" w:type="dxa"/>
          </w:tcPr>
          <w:p w14:paraId="38672268" w14:textId="77777777" w:rsidR="00765130" w:rsidRPr="00D25310" w:rsidRDefault="00765130"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679FB324" w14:textId="77777777" w:rsidR="00765130" w:rsidRPr="00D25310" w:rsidRDefault="00765130" w:rsidP="00D83D73">
            <w:pPr>
              <w:snapToGrid w:val="0"/>
              <w:spacing w:before="60" w:after="60"/>
              <w:jc w:val="both"/>
              <w:rPr>
                <w:color w:val="000000" w:themeColor="text1"/>
              </w:rPr>
            </w:pPr>
            <w:r w:rsidRPr="00D25310">
              <w:rPr>
                <w:color w:val="000000" w:themeColor="text1"/>
              </w:rPr>
              <w:t xml:space="preserve">Sửa đổi Khoản 2 Điều 58 như sau: “Việc quảng cáo hóa chất, sản phẩm, hàng hóa có chứa hóa chất độc, hóa chất nguy hiểm phải kèm theo phiếu an toàn hóa chất, thông tin cảnh báo về đặc tính nguy hiểm, độc hại của hóa chất và chỉ dẫn phòng ngừa tác hại của </w:t>
            </w:r>
            <w:r w:rsidRPr="00D25310">
              <w:rPr>
                <w:color w:val="000000" w:themeColor="text1"/>
              </w:rPr>
              <w:lastRenderedPageBreak/>
              <w:t>sản phẩm, hàng hóa đó” thành “</w:t>
            </w:r>
            <w:r w:rsidRPr="00D25310">
              <w:rPr>
                <w:iCs/>
                <w:color w:val="000000" w:themeColor="text1"/>
              </w:rPr>
              <w:t>Việc quảng cáo hóa chất, sản phẩm, hàng hóa có chứa hóa chất độc, hóa chất nguy hiểm phải kèm thông tin cảnh báo về đặc tính nguy hiểm, độc hại của hóa chất và chỉ dẫn phòng ngừa tác hại của sản phẩm, hàng hoá đó. Trước khi thực hiện quảng cáo phải đăng ký nội dung thông tin quản có với cơ quan chuyên môn quản lý hoạt động hoá chất của Uỷ ban nhâ dân cấp tỉnh”</w:t>
            </w:r>
            <w:r w:rsidRPr="00D25310">
              <w:rPr>
                <w:color w:val="000000" w:themeColor="text1"/>
              </w:rPr>
              <w:t>.</w:t>
            </w:r>
          </w:p>
          <w:p w14:paraId="74A8513A" w14:textId="77777777" w:rsidR="00765130" w:rsidRPr="00D25310" w:rsidRDefault="00765130" w:rsidP="00D83D73">
            <w:pPr>
              <w:spacing w:before="60" w:after="60"/>
              <w:ind w:left="-3" w:hanging="3"/>
              <w:jc w:val="both"/>
              <w:rPr>
                <w:color w:val="000000" w:themeColor="text1"/>
                <w:shd w:val="clear" w:color="auto" w:fill="FFFFFF"/>
              </w:rPr>
            </w:pPr>
            <w:r w:rsidRPr="00D25310">
              <w:rPr>
                <w:color w:val="000000" w:themeColor="text1"/>
              </w:rPr>
              <w:t>Lý do: để quản lý việc quảng cáo hoá chất tại doanh nghiệp và bảo vệ người tiêu dùng.</w:t>
            </w:r>
          </w:p>
        </w:tc>
        <w:tc>
          <w:tcPr>
            <w:tcW w:w="1440" w:type="dxa"/>
          </w:tcPr>
          <w:p w14:paraId="78412683" w14:textId="77777777" w:rsidR="00765130" w:rsidRPr="00D25310" w:rsidRDefault="00765130" w:rsidP="00D83D73">
            <w:pPr>
              <w:spacing w:before="60" w:after="60"/>
              <w:ind w:left="-3" w:hanging="3"/>
              <w:jc w:val="center"/>
              <w:rPr>
                <w:color w:val="000000" w:themeColor="text1"/>
              </w:rPr>
            </w:pPr>
            <w:r w:rsidRPr="00D25310">
              <w:rPr>
                <w:color w:val="000000" w:themeColor="text1"/>
              </w:rPr>
              <w:lastRenderedPageBreak/>
              <w:t>Hải Dương</w:t>
            </w:r>
          </w:p>
        </w:tc>
        <w:tc>
          <w:tcPr>
            <w:tcW w:w="1481" w:type="dxa"/>
          </w:tcPr>
          <w:p w14:paraId="766F66F3" w14:textId="77777777" w:rsidR="00765130" w:rsidRPr="00D25310" w:rsidRDefault="00CE264A" w:rsidP="00D83D73">
            <w:pPr>
              <w:spacing w:before="60" w:after="60"/>
              <w:jc w:val="center"/>
              <w:rPr>
                <w:color w:val="000000" w:themeColor="text1"/>
              </w:rPr>
            </w:pPr>
            <w:r w:rsidRPr="00D25310">
              <w:rPr>
                <w:color w:val="000000" w:themeColor="text1"/>
              </w:rPr>
              <w:t>Tiếp thu</w:t>
            </w:r>
          </w:p>
        </w:tc>
        <w:tc>
          <w:tcPr>
            <w:tcW w:w="2969" w:type="dxa"/>
          </w:tcPr>
          <w:p w14:paraId="2ACD5FC1" w14:textId="77777777" w:rsidR="00765130" w:rsidRPr="00D25310" w:rsidRDefault="00CE264A" w:rsidP="00D83D73">
            <w:pPr>
              <w:spacing w:before="60" w:after="60"/>
              <w:jc w:val="both"/>
              <w:rPr>
                <w:color w:val="000000" w:themeColor="text1"/>
              </w:rPr>
            </w:pPr>
            <w:r w:rsidRPr="00D25310">
              <w:rPr>
                <w:color w:val="000000" w:themeColor="text1"/>
              </w:rPr>
              <w:t>Đã tiếp thu và chỉnh sửa trong dự thảo.</w:t>
            </w:r>
          </w:p>
        </w:tc>
      </w:tr>
      <w:tr w:rsidR="00D25310" w:rsidRPr="00D25310" w14:paraId="6CCD3062" w14:textId="77777777" w:rsidTr="001D3FE9">
        <w:tc>
          <w:tcPr>
            <w:tcW w:w="833" w:type="dxa"/>
          </w:tcPr>
          <w:p w14:paraId="471E5466" w14:textId="77777777" w:rsidR="008E2E0F" w:rsidRPr="00D25310" w:rsidRDefault="00DA2EC4" w:rsidP="00D83D73">
            <w:pPr>
              <w:pStyle w:val="BodyText"/>
              <w:widowControl w:val="0"/>
              <w:spacing w:before="60" w:after="60"/>
              <w:jc w:val="center"/>
              <w:rPr>
                <w:b/>
                <w:color w:val="000000" w:themeColor="text1"/>
                <w:sz w:val="24"/>
              </w:rPr>
            </w:pPr>
            <w:r w:rsidRPr="00D25310">
              <w:rPr>
                <w:b/>
                <w:color w:val="000000" w:themeColor="text1"/>
                <w:sz w:val="24"/>
              </w:rPr>
              <w:t>V.</w:t>
            </w:r>
          </w:p>
        </w:tc>
        <w:tc>
          <w:tcPr>
            <w:tcW w:w="1594" w:type="dxa"/>
          </w:tcPr>
          <w:p w14:paraId="7198B4FA" w14:textId="77777777" w:rsidR="008E2E0F" w:rsidRPr="00D25310" w:rsidRDefault="00DA2EC4" w:rsidP="00D83D73">
            <w:pPr>
              <w:pStyle w:val="BodyText"/>
              <w:widowControl w:val="0"/>
              <w:spacing w:before="60" w:after="60"/>
              <w:jc w:val="center"/>
              <w:rPr>
                <w:b/>
                <w:color w:val="000000" w:themeColor="text1"/>
                <w:sz w:val="24"/>
              </w:rPr>
            </w:pPr>
            <w:r w:rsidRPr="00D25310">
              <w:rPr>
                <w:b/>
                <w:color w:val="000000" w:themeColor="text1"/>
                <w:sz w:val="24"/>
              </w:rPr>
              <w:t>C</w:t>
            </w:r>
            <w:r w:rsidR="00F31E37" w:rsidRPr="00D25310">
              <w:rPr>
                <w:b/>
                <w:color w:val="000000" w:themeColor="text1"/>
                <w:sz w:val="24"/>
              </w:rPr>
              <w:t>HƯƠNG</w:t>
            </w:r>
            <w:r w:rsidRPr="00D25310">
              <w:rPr>
                <w:b/>
                <w:color w:val="000000" w:themeColor="text1"/>
                <w:sz w:val="24"/>
              </w:rPr>
              <w:t xml:space="preserve"> V</w:t>
            </w:r>
          </w:p>
        </w:tc>
        <w:tc>
          <w:tcPr>
            <w:tcW w:w="1113" w:type="dxa"/>
          </w:tcPr>
          <w:p w14:paraId="0A63D88E" w14:textId="77777777" w:rsidR="008E2E0F" w:rsidRPr="00D25310" w:rsidRDefault="008E2E0F" w:rsidP="00D83D73">
            <w:pPr>
              <w:pStyle w:val="BodyText"/>
              <w:widowControl w:val="0"/>
              <w:spacing w:before="60" w:after="60"/>
              <w:jc w:val="center"/>
              <w:rPr>
                <w:color w:val="000000" w:themeColor="text1"/>
                <w:sz w:val="24"/>
                <w:lang w:val="vi-VN"/>
              </w:rPr>
            </w:pPr>
          </w:p>
        </w:tc>
        <w:tc>
          <w:tcPr>
            <w:tcW w:w="5166" w:type="dxa"/>
          </w:tcPr>
          <w:p w14:paraId="33776B45" w14:textId="77777777" w:rsidR="008E2E0F" w:rsidRPr="00D25310" w:rsidRDefault="00DA2EC4" w:rsidP="00D83D73">
            <w:pPr>
              <w:shd w:val="clear" w:color="auto" w:fill="FFFFFF"/>
              <w:spacing w:before="60" w:after="60"/>
              <w:jc w:val="both"/>
              <w:rPr>
                <w:b/>
                <w:smallCaps/>
                <w:color w:val="000000" w:themeColor="text1"/>
              </w:rPr>
            </w:pPr>
            <w:r w:rsidRPr="00D25310">
              <w:rPr>
                <w:b/>
                <w:smallCaps/>
                <w:color w:val="000000" w:themeColor="text1"/>
              </w:rPr>
              <w:t>THỰC HIỆN CAM KẾT QUỐC TẾ VỀ  QUẢN LÝ HÓA CHẤT</w:t>
            </w:r>
          </w:p>
        </w:tc>
        <w:tc>
          <w:tcPr>
            <w:tcW w:w="1440" w:type="dxa"/>
          </w:tcPr>
          <w:p w14:paraId="075B0BF0" w14:textId="77777777" w:rsidR="008E2E0F" w:rsidRPr="00D25310" w:rsidRDefault="008E2E0F" w:rsidP="00D83D73">
            <w:pPr>
              <w:pStyle w:val="BodyText"/>
              <w:widowControl w:val="0"/>
              <w:spacing w:before="60" w:after="60"/>
              <w:jc w:val="center"/>
              <w:rPr>
                <w:color w:val="000000" w:themeColor="text1"/>
                <w:sz w:val="24"/>
                <w:lang w:val="vi-VN"/>
              </w:rPr>
            </w:pPr>
          </w:p>
        </w:tc>
        <w:tc>
          <w:tcPr>
            <w:tcW w:w="1481" w:type="dxa"/>
          </w:tcPr>
          <w:p w14:paraId="4AE5AFCF" w14:textId="77777777" w:rsidR="008E2E0F" w:rsidRPr="00D25310" w:rsidRDefault="008E2E0F" w:rsidP="00D83D73">
            <w:pPr>
              <w:pStyle w:val="BodyText"/>
              <w:widowControl w:val="0"/>
              <w:spacing w:before="60" w:after="60"/>
              <w:jc w:val="center"/>
              <w:rPr>
                <w:color w:val="000000" w:themeColor="text1"/>
                <w:sz w:val="24"/>
                <w:lang w:val="vi-VN"/>
              </w:rPr>
            </w:pPr>
          </w:p>
        </w:tc>
        <w:tc>
          <w:tcPr>
            <w:tcW w:w="2969" w:type="dxa"/>
          </w:tcPr>
          <w:p w14:paraId="689665D3" w14:textId="77777777" w:rsidR="008E2E0F" w:rsidRPr="00D25310" w:rsidRDefault="008E2E0F" w:rsidP="00D83D73">
            <w:pPr>
              <w:pStyle w:val="BodyText"/>
              <w:widowControl w:val="0"/>
              <w:spacing w:before="60" w:after="60"/>
              <w:jc w:val="both"/>
              <w:rPr>
                <w:color w:val="000000" w:themeColor="text1"/>
                <w:sz w:val="24"/>
                <w:lang w:val="vi-VN"/>
              </w:rPr>
            </w:pPr>
          </w:p>
        </w:tc>
      </w:tr>
      <w:tr w:rsidR="00D25310" w:rsidRPr="00D25310" w14:paraId="5C32F612" w14:textId="77777777" w:rsidTr="001D3FE9">
        <w:tc>
          <w:tcPr>
            <w:tcW w:w="833" w:type="dxa"/>
          </w:tcPr>
          <w:p w14:paraId="16C60C8D" w14:textId="77777777" w:rsidR="008E2E0F" w:rsidRPr="00D25310" w:rsidRDefault="008E2E0F" w:rsidP="00D83D73">
            <w:pPr>
              <w:pStyle w:val="BodyText"/>
              <w:widowControl w:val="0"/>
              <w:numPr>
                <w:ilvl w:val="0"/>
                <w:numId w:val="1"/>
              </w:numPr>
              <w:spacing w:before="60" w:after="60"/>
              <w:jc w:val="center"/>
              <w:rPr>
                <w:color w:val="000000" w:themeColor="text1"/>
                <w:sz w:val="24"/>
                <w:lang w:val="vi-VN"/>
              </w:rPr>
            </w:pPr>
          </w:p>
        </w:tc>
        <w:tc>
          <w:tcPr>
            <w:tcW w:w="1594" w:type="dxa"/>
          </w:tcPr>
          <w:p w14:paraId="46DC34E5" w14:textId="77777777" w:rsidR="008E2E0F" w:rsidRPr="00D25310" w:rsidRDefault="00B2673D" w:rsidP="00D83D73">
            <w:pPr>
              <w:pStyle w:val="BodyText"/>
              <w:widowControl w:val="0"/>
              <w:spacing w:before="60" w:after="60"/>
              <w:jc w:val="center"/>
              <w:rPr>
                <w:color w:val="000000" w:themeColor="text1"/>
                <w:sz w:val="24"/>
              </w:rPr>
            </w:pPr>
            <w:r w:rsidRPr="00D25310">
              <w:rPr>
                <w:color w:val="000000" w:themeColor="text1"/>
                <w:sz w:val="24"/>
              </w:rPr>
              <w:t>Điều 59</w:t>
            </w:r>
          </w:p>
        </w:tc>
        <w:tc>
          <w:tcPr>
            <w:tcW w:w="1113" w:type="dxa"/>
          </w:tcPr>
          <w:p w14:paraId="08E60D76" w14:textId="77777777" w:rsidR="008E2E0F" w:rsidRPr="00D25310" w:rsidRDefault="008F1E7B"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7C9F1A4A" w14:textId="4CDFA5FD" w:rsidR="008E2E0F" w:rsidRPr="00D25310" w:rsidRDefault="008F1E7B" w:rsidP="00D83D73">
            <w:pPr>
              <w:pStyle w:val="BodyText"/>
              <w:widowControl w:val="0"/>
              <w:spacing w:before="60" w:after="60"/>
              <w:jc w:val="both"/>
              <w:rPr>
                <w:color w:val="000000" w:themeColor="text1"/>
                <w:sz w:val="24"/>
                <w:lang w:val="vi-VN"/>
              </w:rPr>
            </w:pPr>
            <w:r w:rsidRPr="00D25310">
              <w:rPr>
                <w:color w:val="000000" w:themeColor="text1"/>
                <w:sz w:val="24"/>
              </w:rPr>
              <w:t>Dự thảo liệt kê 06 điều ước quốc tế, cam kết quốc tế của Việt Nam (</w:t>
            </w:r>
            <w:r w:rsidRPr="00D25310">
              <w:rPr>
                <w:iCs/>
                <w:color w:val="000000" w:themeColor="text1"/>
                <w:sz w:val="24"/>
              </w:rPr>
              <w:t>“</w:t>
            </w:r>
            <w:r w:rsidR="00266405" w:rsidRPr="00D25310">
              <w:rPr>
                <w:iCs/>
                <w:color w:val="000000" w:themeColor="text1"/>
                <w:sz w:val="24"/>
              </w:rPr>
              <w:t>…</w:t>
            </w:r>
            <w:r w:rsidRPr="00D25310">
              <w:rPr>
                <w:iCs/>
                <w:color w:val="000000" w:themeColor="text1"/>
                <w:sz w:val="24"/>
              </w:rPr>
              <w:t>bao gồm: Công ước cám phát triển, sản xuất [...] Imiernational Chemicals Managemeni”</w:t>
            </w:r>
            <w:r w:rsidRPr="00D25310">
              <w:rPr>
                <w:color w:val="000000" w:themeColor="text1"/>
                <w:sz w:val="24"/>
              </w:rPr>
              <w:t>). việc liệt kê cụ thể này vừa không đầy đủ (ngoài các công ước về quản lý hóa chất, còn có các quy định tại các Điều ước, Thỏa thuận đa phương/song phương mà Việt Nam là một Bên), vừa đặt ra yêu cầu sửa đổi luật khi Việt Nam tham gia thêm các điều ước quôc tế khác liên quan đến lĩnh vực hóa chất trong tương lai. Mặt khác, thẩm quyền quyết định tham gia các cam kết quốc tế được quy định tại Luật Điều ước quốc tế, Luật Tổ chức Chính phủ, việc liệt kê các cam kết quốc tế vào văn bản luật có thể không phù hợp với thẩm quyền. Vì vậy, đề nghị Quý Bộ cân nhắc không đưa nội dung liệt kê này vào dự thảo Luật.</w:t>
            </w:r>
          </w:p>
        </w:tc>
        <w:tc>
          <w:tcPr>
            <w:tcW w:w="1440" w:type="dxa"/>
          </w:tcPr>
          <w:p w14:paraId="7EC09273" w14:textId="77777777" w:rsidR="008E2E0F" w:rsidRPr="00D25310" w:rsidRDefault="008F1E7B" w:rsidP="00D83D73">
            <w:pPr>
              <w:pStyle w:val="BodyText"/>
              <w:widowControl w:val="0"/>
              <w:spacing w:before="60" w:after="60"/>
              <w:jc w:val="center"/>
              <w:rPr>
                <w:color w:val="000000" w:themeColor="text1"/>
                <w:sz w:val="24"/>
              </w:rPr>
            </w:pPr>
            <w:r w:rsidRPr="00D25310">
              <w:rPr>
                <w:color w:val="000000" w:themeColor="text1"/>
                <w:sz w:val="24"/>
              </w:rPr>
              <w:t>Bộ Ngoại giao</w:t>
            </w:r>
          </w:p>
        </w:tc>
        <w:tc>
          <w:tcPr>
            <w:tcW w:w="1481" w:type="dxa"/>
          </w:tcPr>
          <w:p w14:paraId="3CBF3280" w14:textId="77777777" w:rsidR="008E2E0F" w:rsidRPr="00D25310" w:rsidRDefault="008F1E7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E01218F" w14:textId="77777777" w:rsidR="008E2E0F" w:rsidRPr="00D25310" w:rsidRDefault="008F1E7B" w:rsidP="00D83D73">
            <w:pPr>
              <w:pStyle w:val="BodyText"/>
              <w:widowControl w:val="0"/>
              <w:spacing w:before="60" w:after="60"/>
              <w:jc w:val="both"/>
              <w:rPr>
                <w:color w:val="000000" w:themeColor="text1"/>
                <w:sz w:val="24"/>
              </w:rPr>
            </w:pPr>
            <w:r w:rsidRPr="00D25310">
              <w:rPr>
                <w:color w:val="000000" w:themeColor="text1"/>
                <w:sz w:val="24"/>
              </w:rPr>
              <w:t xml:space="preserve">Đã tiếp thu và chỉnh sửa như sau: </w:t>
            </w:r>
          </w:p>
          <w:p w14:paraId="5C71223F" w14:textId="77777777" w:rsidR="008F1E7B" w:rsidRPr="00D25310" w:rsidRDefault="008F1E7B" w:rsidP="00D83D73">
            <w:pPr>
              <w:pStyle w:val="Vnbnnidung0"/>
              <w:tabs>
                <w:tab w:val="left" w:pos="907"/>
              </w:tabs>
              <w:spacing w:before="60" w:after="60" w:line="240" w:lineRule="auto"/>
              <w:ind w:firstLine="0"/>
              <w:jc w:val="both"/>
              <w:rPr>
                <w:rFonts w:eastAsia="Times New Roman"/>
                <w:color w:val="000000" w:themeColor="text1"/>
                <w:sz w:val="24"/>
                <w:szCs w:val="24"/>
                <w:lang w:val="sv-SE"/>
              </w:rPr>
            </w:pPr>
            <w:r w:rsidRPr="00D25310">
              <w:rPr>
                <w:rFonts w:eastAsia="Times New Roman"/>
                <w:color w:val="000000" w:themeColor="text1"/>
                <w:sz w:val="24"/>
                <w:szCs w:val="24"/>
                <w:lang w:val="sv-SE"/>
              </w:rPr>
              <w:t xml:space="preserve">1. Tổ chức, cá nhân hoạt động hóa chất phải tuân thủ các điều ước và thỏa thuận quốc tế mà Cộng hòa xã hội chủ nghĩa Việt Nam là thành viên. </w:t>
            </w:r>
          </w:p>
          <w:p w14:paraId="7B3BA6AC" w14:textId="77777777" w:rsidR="008F1E7B" w:rsidRPr="00D25310" w:rsidRDefault="008F1E7B" w:rsidP="00D83D73">
            <w:pPr>
              <w:pStyle w:val="BodyText"/>
              <w:widowControl w:val="0"/>
              <w:spacing w:before="60" w:after="60"/>
              <w:jc w:val="both"/>
              <w:rPr>
                <w:color w:val="000000" w:themeColor="text1"/>
                <w:sz w:val="24"/>
                <w:lang w:val="sv-SE"/>
              </w:rPr>
            </w:pPr>
            <w:r w:rsidRPr="00D25310">
              <w:rPr>
                <w:color w:val="000000" w:themeColor="text1"/>
                <w:sz w:val="24"/>
                <w:lang w:val="sv-SE"/>
              </w:rPr>
              <w:t>2. Chính phủ quy định chi tiết việc triển khai thực hiện các cam kết quốc tế nêu trên.</w:t>
            </w:r>
          </w:p>
          <w:p w14:paraId="3A7601E1" w14:textId="77777777" w:rsidR="008F1E7B" w:rsidRPr="00D25310" w:rsidRDefault="008F1E7B" w:rsidP="00D83D73">
            <w:pPr>
              <w:pStyle w:val="BodyText"/>
              <w:widowControl w:val="0"/>
              <w:spacing w:before="60" w:after="60"/>
              <w:jc w:val="both"/>
              <w:rPr>
                <w:color w:val="000000" w:themeColor="text1"/>
                <w:sz w:val="24"/>
                <w:lang w:val="sv-SE"/>
              </w:rPr>
            </w:pPr>
            <w:r w:rsidRPr="00D25310">
              <w:rPr>
                <w:color w:val="000000" w:themeColor="text1"/>
                <w:sz w:val="24"/>
                <w:lang w:val="sv-SE"/>
              </w:rPr>
              <w:t xml:space="preserve">3. Bộ quản lý ngành, lĩnh vực trong phạm vi nhiệm vụ, quyền hạn của mình chủ trì, phối hợp với các bộ, ngành triển khai thực hiện điều ước và thỏa thuận quốc tế mà </w:t>
            </w:r>
            <w:r w:rsidRPr="00D25310">
              <w:rPr>
                <w:color w:val="000000" w:themeColor="text1"/>
                <w:sz w:val="24"/>
                <w:lang w:val="sv-SE"/>
              </w:rPr>
              <w:lastRenderedPageBreak/>
              <w:t>Cộng hòa xã hội chủ nghĩa Việt Nam là thành viên.</w:t>
            </w:r>
          </w:p>
        </w:tc>
      </w:tr>
      <w:tr w:rsidR="00D25310" w:rsidRPr="00D25310" w14:paraId="1C7532F7" w14:textId="77777777" w:rsidTr="001D3FE9">
        <w:tc>
          <w:tcPr>
            <w:tcW w:w="833" w:type="dxa"/>
          </w:tcPr>
          <w:p w14:paraId="2A16E882" w14:textId="77777777" w:rsidR="000A670E" w:rsidRPr="00D25310" w:rsidRDefault="000A670E" w:rsidP="00D83D73">
            <w:pPr>
              <w:pStyle w:val="BodyText"/>
              <w:widowControl w:val="0"/>
              <w:numPr>
                <w:ilvl w:val="0"/>
                <w:numId w:val="1"/>
              </w:numPr>
              <w:spacing w:before="60" w:after="60"/>
              <w:jc w:val="center"/>
              <w:rPr>
                <w:color w:val="000000" w:themeColor="text1"/>
                <w:sz w:val="24"/>
                <w:lang w:val="vi-VN"/>
              </w:rPr>
            </w:pPr>
          </w:p>
        </w:tc>
        <w:tc>
          <w:tcPr>
            <w:tcW w:w="1594" w:type="dxa"/>
          </w:tcPr>
          <w:p w14:paraId="4BE28025" w14:textId="77777777" w:rsidR="000A670E" w:rsidRPr="00D25310" w:rsidRDefault="000A670E" w:rsidP="00D83D73">
            <w:pPr>
              <w:pStyle w:val="BodyText"/>
              <w:widowControl w:val="0"/>
              <w:spacing w:before="60" w:after="60"/>
              <w:jc w:val="center"/>
              <w:rPr>
                <w:color w:val="000000" w:themeColor="text1"/>
                <w:sz w:val="24"/>
              </w:rPr>
            </w:pPr>
            <w:r w:rsidRPr="00D25310">
              <w:rPr>
                <w:color w:val="000000" w:themeColor="text1"/>
                <w:sz w:val="24"/>
              </w:rPr>
              <w:t>Điều 59</w:t>
            </w:r>
          </w:p>
        </w:tc>
        <w:tc>
          <w:tcPr>
            <w:tcW w:w="1113" w:type="dxa"/>
          </w:tcPr>
          <w:p w14:paraId="4B5AD8C4" w14:textId="77777777" w:rsidR="000A670E" w:rsidRPr="00D25310" w:rsidRDefault="000A670E"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773AC26C" w14:textId="77777777" w:rsidR="000A670E" w:rsidRPr="00D25310" w:rsidRDefault="000A670E" w:rsidP="00D83D73">
            <w:pPr>
              <w:spacing w:before="60" w:after="60"/>
              <w:jc w:val="both"/>
              <w:textAlignment w:val="baseline"/>
              <w:rPr>
                <w:color w:val="000000" w:themeColor="text1"/>
              </w:rPr>
            </w:pPr>
            <w:r w:rsidRPr="00D25310">
              <w:rPr>
                <w:color w:val="000000" w:themeColor="text1"/>
              </w:rPr>
              <w:t xml:space="preserve">Tại Khoản 2 Điều 59: Đề nghị bỏ nội dung </w:t>
            </w:r>
            <w:r w:rsidRPr="00D25310">
              <w:rPr>
                <w:iCs/>
                <w:color w:val="000000" w:themeColor="text1"/>
              </w:rPr>
              <w:t>"Chính phủ quy định chi tiết việc triển khai thực hiện các cam kết quốc tế nêu trên"</w:t>
            </w:r>
            <w:r w:rsidRPr="00D25310">
              <w:rPr>
                <w:color w:val="000000" w:themeColor="text1"/>
              </w:rPr>
              <w:t xml:space="preserve"> do theo quy định của Luật Điều ước quốc tế, khi quyết định gia nhập các điều ước quốc tế, cơ quan chủ trì cần đề xuất ngay việc ban hành văn bản quy phạm pháp luật để thực hiện điều ước quốc tế. Mặt khác, quy định này có thể dẫn đến cách hiểu Việt Nam chỉ thực hiện các cam kết quốc tế tại các điều ước quốc tế sau khi có văn bản quy định chi tiết của Chính phủ, không phù hợp với nguyên tắc nêu tại Điều 3.3 Luật Hóa chất năm 2007 đang có hiệu lực</w:t>
            </w:r>
          </w:p>
        </w:tc>
        <w:tc>
          <w:tcPr>
            <w:tcW w:w="1440" w:type="dxa"/>
          </w:tcPr>
          <w:p w14:paraId="2441A6AB" w14:textId="77777777" w:rsidR="000A670E" w:rsidRPr="00D25310" w:rsidRDefault="000A670E" w:rsidP="00D83D73">
            <w:pPr>
              <w:spacing w:before="60" w:after="60"/>
              <w:jc w:val="center"/>
              <w:rPr>
                <w:color w:val="000000" w:themeColor="text1"/>
              </w:rPr>
            </w:pPr>
            <w:r w:rsidRPr="00D25310">
              <w:rPr>
                <w:color w:val="000000" w:themeColor="text1"/>
              </w:rPr>
              <w:t>Bộ ngoại giao</w:t>
            </w:r>
          </w:p>
        </w:tc>
        <w:tc>
          <w:tcPr>
            <w:tcW w:w="1481" w:type="dxa"/>
          </w:tcPr>
          <w:p w14:paraId="05A3A44C" w14:textId="60481C5F" w:rsidR="000A670E" w:rsidRPr="00D25310" w:rsidRDefault="00B2229D" w:rsidP="00D83D73">
            <w:pPr>
              <w:spacing w:before="60" w:after="60"/>
              <w:jc w:val="center"/>
              <w:rPr>
                <w:color w:val="000000" w:themeColor="text1"/>
              </w:rPr>
            </w:pPr>
            <w:r w:rsidRPr="00D25310">
              <w:rPr>
                <w:color w:val="000000" w:themeColor="text1"/>
              </w:rPr>
              <w:t>Tiếp thu</w:t>
            </w:r>
          </w:p>
        </w:tc>
        <w:tc>
          <w:tcPr>
            <w:tcW w:w="2969" w:type="dxa"/>
          </w:tcPr>
          <w:p w14:paraId="71E2B798" w14:textId="4E468AA0" w:rsidR="000A670E" w:rsidRPr="00D25310" w:rsidRDefault="00B81D04" w:rsidP="00D83D73">
            <w:pPr>
              <w:shd w:val="clear" w:color="auto" w:fill="FFFFFF"/>
              <w:spacing w:before="60" w:after="60"/>
              <w:jc w:val="both"/>
              <w:rPr>
                <w:color w:val="000000" w:themeColor="text1"/>
                <w:lang w:val="sv-SE"/>
              </w:rPr>
            </w:pPr>
            <w:r w:rsidRPr="00D25310">
              <w:rPr>
                <w:iCs/>
                <w:color w:val="000000" w:themeColor="text1"/>
              </w:rPr>
              <w:t>Tiếp thu và chỉnh sửa dự thảo theo hướng</w:t>
            </w:r>
            <w:r w:rsidR="000A670E" w:rsidRPr="00D25310">
              <w:rPr>
                <w:color w:val="000000" w:themeColor="text1"/>
                <w:lang w:val="sv-SE"/>
              </w:rPr>
              <w:t xml:space="preserve"> Chính phủ quy định chi tiết việc triển khai thực hiện các cam kết quốc tế nêu trên.</w:t>
            </w:r>
          </w:p>
          <w:p w14:paraId="21AA4712" w14:textId="77777777" w:rsidR="000A670E" w:rsidRPr="00D25310" w:rsidRDefault="000A670E" w:rsidP="00D83D73">
            <w:pPr>
              <w:spacing w:before="60" w:after="60"/>
              <w:rPr>
                <w:color w:val="000000" w:themeColor="text1"/>
              </w:rPr>
            </w:pPr>
          </w:p>
        </w:tc>
      </w:tr>
      <w:tr w:rsidR="00D25310" w:rsidRPr="00D25310" w14:paraId="34F02E8E" w14:textId="77777777" w:rsidTr="001D3FE9">
        <w:tc>
          <w:tcPr>
            <w:tcW w:w="833" w:type="dxa"/>
          </w:tcPr>
          <w:p w14:paraId="5730F4C3" w14:textId="77777777" w:rsidR="00196B05" w:rsidRPr="00D25310" w:rsidRDefault="00196B05" w:rsidP="00D83D73">
            <w:pPr>
              <w:pStyle w:val="BodyText"/>
              <w:widowControl w:val="0"/>
              <w:numPr>
                <w:ilvl w:val="0"/>
                <w:numId w:val="1"/>
              </w:numPr>
              <w:spacing w:before="60" w:after="60"/>
              <w:jc w:val="center"/>
              <w:rPr>
                <w:color w:val="000000" w:themeColor="text1"/>
                <w:sz w:val="24"/>
                <w:lang w:val="vi-VN"/>
              </w:rPr>
            </w:pPr>
          </w:p>
        </w:tc>
        <w:tc>
          <w:tcPr>
            <w:tcW w:w="1594" w:type="dxa"/>
          </w:tcPr>
          <w:p w14:paraId="0C2ABE2D" w14:textId="0ABE2159" w:rsidR="00196B05" w:rsidRPr="00D25310" w:rsidRDefault="00196B05" w:rsidP="00D83D73">
            <w:pPr>
              <w:pStyle w:val="BodyText"/>
              <w:widowControl w:val="0"/>
              <w:spacing w:before="60" w:after="60"/>
              <w:jc w:val="center"/>
              <w:rPr>
                <w:color w:val="000000" w:themeColor="text1"/>
                <w:sz w:val="24"/>
              </w:rPr>
            </w:pPr>
            <w:r w:rsidRPr="00D25310">
              <w:rPr>
                <w:color w:val="000000" w:themeColor="text1"/>
                <w:sz w:val="24"/>
              </w:rPr>
              <w:t>Điều 60</w:t>
            </w:r>
          </w:p>
        </w:tc>
        <w:tc>
          <w:tcPr>
            <w:tcW w:w="1113" w:type="dxa"/>
          </w:tcPr>
          <w:p w14:paraId="5ECE75F3" w14:textId="2C14F37A" w:rsidR="00196B05" w:rsidRPr="00D25310" w:rsidRDefault="00196B05"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318FCE8F" w14:textId="710C6C52" w:rsidR="00196B05" w:rsidRPr="00D25310" w:rsidRDefault="00196B05" w:rsidP="00D83D73">
            <w:pPr>
              <w:pStyle w:val="BodyText"/>
              <w:widowControl w:val="0"/>
              <w:spacing w:before="60" w:after="60"/>
              <w:jc w:val="both"/>
              <w:rPr>
                <w:color w:val="000000" w:themeColor="text1"/>
                <w:sz w:val="24"/>
                <w:lang w:val="vi-VN"/>
              </w:rPr>
            </w:pPr>
            <w:r w:rsidRPr="00D25310">
              <w:rPr>
                <w:color w:val="000000" w:themeColor="text1"/>
                <w:sz w:val="24"/>
              </w:rPr>
              <w:t>Điều 60 dự thảo Luật hiện nay quy định về cơ quan đầu mối cam kết quốc tế về quản lý hóa chất, tuy nhiên theo quy định của Luật Điều ước quốc tế, Chính phủ, Thủ tướng Chính phủ có thẩm quyền tổ chức thực hiện điều ước quốc tế. Vì vậy, việc quy định phân công tại dự thảo Luật không bảo đảm phù hợp với thẩm quyền của các cơ quan trong công tác điều ước quốc tế</w:t>
            </w:r>
          </w:p>
        </w:tc>
        <w:tc>
          <w:tcPr>
            <w:tcW w:w="1440" w:type="dxa"/>
          </w:tcPr>
          <w:p w14:paraId="74F41146" w14:textId="3E26455B" w:rsidR="00196B05" w:rsidRPr="00D25310" w:rsidRDefault="00196B05" w:rsidP="00D83D73">
            <w:pPr>
              <w:pStyle w:val="BodyText"/>
              <w:widowControl w:val="0"/>
              <w:spacing w:before="60" w:after="60"/>
              <w:jc w:val="center"/>
              <w:rPr>
                <w:color w:val="000000" w:themeColor="text1"/>
                <w:sz w:val="24"/>
                <w:lang w:val="vi-VN"/>
              </w:rPr>
            </w:pPr>
            <w:r w:rsidRPr="00D25310">
              <w:rPr>
                <w:color w:val="000000" w:themeColor="text1"/>
                <w:sz w:val="24"/>
              </w:rPr>
              <w:t>Bộ ngoại giao</w:t>
            </w:r>
          </w:p>
        </w:tc>
        <w:tc>
          <w:tcPr>
            <w:tcW w:w="1481" w:type="dxa"/>
          </w:tcPr>
          <w:p w14:paraId="524795A7" w14:textId="5D3F8667" w:rsidR="00196B05" w:rsidRPr="00D25310" w:rsidRDefault="00196B05"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1F44FED0" w14:textId="69140F28" w:rsidR="00196B05" w:rsidRPr="00D25310" w:rsidRDefault="00196B05" w:rsidP="00D83D73">
            <w:pPr>
              <w:pStyle w:val="BodyText"/>
              <w:widowControl w:val="0"/>
              <w:spacing w:before="60" w:after="60"/>
              <w:jc w:val="both"/>
              <w:rPr>
                <w:color w:val="000000" w:themeColor="text1"/>
                <w:sz w:val="24"/>
                <w:lang w:val="vi-VN"/>
              </w:rPr>
            </w:pPr>
            <w:r w:rsidRPr="00D25310">
              <w:rPr>
                <w:iCs/>
                <w:color w:val="000000" w:themeColor="text1"/>
                <w:sz w:val="24"/>
              </w:rPr>
              <w:t xml:space="preserve">Dự thảo điều chỉnh: </w:t>
            </w:r>
            <w:r w:rsidRPr="00D25310">
              <w:rPr>
                <w:color w:val="000000" w:themeColor="text1"/>
                <w:sz w:val="24"/>
              </w:rPr>
              <w:t>Sửa các nội dung này và đưa vào quy định chung</w:t>
            </w:r>
          </w:p>
        </w:tc>
      </w:tr>
      <w:tr w:rsidR="00D25310" w:rsidRPr="00D25310" w14:paraId="04E2800B" w14:textId="77777777" w:rsidTr="001D3FE9">
        <w:tc>
          <w:tcPr>
            <w:tcW w:w="833" w:type="dxa"/>
          </w:tcPr>
          <w:p w14:paraId="7D36D1E0" w14:textId="77777777" w:rsidR="00B513D6" w:rsidRPr="00D25310" w:rsidRDefault="00B513D6" w:rsidP="00D83D73">
            <w:pPr>
              <w:pStyle w:val="BodyText"/>
              <w:widowControl w:val="0"/>
              <w:numPr>
                <w:ilvl w:val="0"/>
                <w:numId w:val="1"/>
              </w:numPr>
              <w:spacing w:before="60" w:after="60"/>
              <w:jc w:val="center"/>
              <w:rPr>
                <w:color w:val="000000" w:themeColor="text1"/>
                <w:sz w:val="24"/>
                <w:lang w:val="vi-VN"/>
              </w:rPr>
            </w:pPr>
          </w:p>
        </w:tc>
        <w:tc>
          <w:tcPr>
            <w:tcW w:w="1594" w:type="dxa"/>
          </w:tcPr>
          <w:p w14:paraId="3B1E8BD7" w14:textId="504B2339" w:rsidR="00B513D6" w:rsidRPr="00D25310" w:rsidRDefault="00B513D6" w:rsidP="00D83D73">
            <w:pPr>
              <w:pStyle w:val="BodyText"/>
              <w:widowControl w:val="0"/>
              <w:spacing w:before="60" w:after="60"/>
              <w:jc w:val="center"/>
              <w:rPr>
                <w:color w:val="000000" w:themeColor="text1"/>
                <w:sz w:val="24"/>
                <w:lang w:val="vi-VN"/>
              </w:rPr>
            </w:pPr>
            <w:r w:rsidRPr="00D25310">
              <w:rPr>
                <w:color w:val="000000" w:themeColor="text1"/>
                <w:sz w:val="24"/>
              </w:rPr>
              <w:t>Điều 60</w:t>
            </w:r>
          </w:p>
        </w:tc>
        <w:tc>
          <w:tcPr>
            <w:tcW w:w="1113" w:type="dxa"/>
          </w:tcPr>
          <w:p w14:paraId="1DE78E8D" w14:textId="385ED572" w:rsidR="00B513D6" w:rsidRPr="00D25310" w:rsidRDefault="00B513D6" w:rsidP="00D83D73">
            <w:pPr>
              <w:pStyle w:val="BodyText"/>
              <w:widowControl w:val="0"/>
              <w:spacing w:before="60" w:after="60"/>
              <w:jc w:val="center"/>
              <w:rPr>
                <w:color w:val="000000" w:themeColor="text1"/>
                <w:sz w:val="24"/>
                <w:lang w:val="vi-VN"/>
              </w:rPr>
            </w:pPr>
            <w:r w:rsidRPr="00D25310">
              <w:rPr>
                <w:color w:val="000000" w:themeColor="text1"/>
                <w:sz w:val="24"/>
              </w:rPr>
              <w:t>Khoản 3</w:t>
            </w:r>
          </w:p>
        </w:tc>
        <w:tc>
          <w:tcPr>
            <w:tcW w:w="5166" w:type="dxa"/>
          </w:tcPr>
          <w:p w14:paraId="575469B9" w14:textId="73815B4C" w:rsidR="00B513D6" w:rsidRPr="00D25310" w:rsidRDefault="00B513D6" w:rsidP="00D83D73">
            <w:pPr>
              <w:pStyle w:val="BodyText"/>
              <w:widowControl w:val="0"/>
              <w:spacing w:before="60" w:after="60"/>
              <w:jc w:val="both"/>
              <w:rPr>
                <w:color w:val="000000" w:themeColor="text1"/>
                <w:sz w:val="24"/>
                <w:lang w:val="vi-VN"/>
              </w:rPr>
            </w:pPr>
            <w:r w:rsidRPr="00D25310">
              <w:rPr>
                <w:color w:val="000000" w:themeColor="text1"/>
                <w:sz w:val="24"/>
              </w:rPr>
              <w:t>Tại khoản 3 Điều 60: Đề nghị viết tên chính xác là Công ước Stockholm về các chất ô nhiễm hữu cơ khó phân hủy</w:t>
            </w:r>
          </w:p>
        </w:tc>
        <w:tc>
          <w:tcPr>
            <w:tcW w:w="1440" w:type="dxa"/>
          </w:tcPr>
          <w:p w14:paraId="5C68C861" w14:textId="7F5BFB9C" w:rsidR="00B513D6" w:rsidRPr="00D25310" w:rsidRDefault="00B513D6" w:rsidP="00D83D73">
            <w:pPr>
              <w:pStyle w:val="BodyText"/>
              <w:widowControl w:val="0"/>
              <w:spacing w:before="60" w:after="60"/>
              <w:jc w:val="center"/>
              <w:rPr>
                <w:color w:val="000000" w:themeColor="text1"/>
                <w:sz w:val="24"/>
                <w:lang w:val="vi-VN"/>
              </w:rPr>
            </w:pPr>
            <w:r w:rsidRPr="00D25310">
              <w:rPr>
                <w:color w:val="000000" w:themeColor="text1"/>
                <w:sz w:val="24"/>
              </w:rPr>
              <w:t xml:space="preserve">Bộ </w:t>
            </w:r>
            <w:r w:rsidR="00B83C80" w:rsidRPr="00D25310">
              <w:rPr>
                <w:color w:val="000000" w:themeColor="text1"/>
                <w:sz w:val="24"/>
              </w:rPr>
              <w:t>Tài nguyên môi trường</w:t>
            </w:r>
          </w:p>
        </w:tc>
        <w:tc>
          <w:tcPr>
            <w:tcW w:w="1481" w:type="dxa"/>
          </w:tcPr>
          <w:p w14:paraId="3ADC19D7" w14:textId="254BC067" w:rsidR="00B513D6" w:rsidRPr="00D25310" w:rsidRDefault="00B513D6"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28D81676" w14:textId="3437BFBE" w:rsidR="00B513D6" w:rsidRPr="00D25310" w:rsidRDefault="00645550"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dự thảo.</w:t>
            </w:r>
          </w:p>
        </w:tc>
      </w:tr>
      <w:tr w:rsidR="00D25310" w:rsidRPr="00D25310" w14:paraId="626CD718" w14:textId="77777777" w:rsidTr="001D3FE9">
        <w:tc>
          <w:tcPr>
            <w:tcW w:w="833" w:type="dxa"/>
          </w:tcPr>
          <w:p w14:paraId="0056CAF1" w14:textId="6B9F866F" w:rsidR="008E2E0F" w:rsidRPr="00D25310" w:rsidRDefault="00DB68C9" w:rsidP="00D83D73">
            <w:pPr>
              <w:pStyle w:val="BodyText"/>
              <w:widowControl w:val="0"/>
              <w:spacing w:before="60" w:after="60"/>
              <w:jc w:val="center"/>
              <w:rPr>
                <w:b/>
                <w:color w:val="000000" w:themeColor="text1"/>
                <w:sz w:val="24"/>
              </w:rPr>
            </w:pPr>
            <w:r w:rsidRPr="00D25310">
              <w:rPr>
                <w:b/>
                <w:color w:val="000000" w:themeColor="text1"/>
                <w:sz w:val="24"/>
              </w:rPr>
              <w:t>VI.</w:t>
            </w:r>
          </w:p>
        </w:tc>
        <w:tc>
          <w:tcPr>
            <w:tcW w:w="1594" w:type="dxa"/>
          </w:tcPr>
          <w:p w14:paraId="1CB421B8" w14:textId="5F1EB803" w:rsidR="008E2E0F" w:rsidRPr="00D25310" w:rsidRDefault="002E3167" w:rsidP="00D83D73">
            <w:pPr>
              <w:pStyle w:val="BodyText"/>
              <w:widowControl w:val="0"/>
              <w:spacing w:before="60" w:after="60"/>
              <w:jc w:val="center"/>
              <w:rPr>
                <w:b/>
                <w:color w:val="000000" w:themeColor="text1"/>
                <w:sz w:val="24"/>
              </w:rPr>
            </w:pPr>
            <w:r w:rsidRPr="00D25310">
              <w:rPr>
                <w:b/>
                <w:color w:val="000000" w:themeColor="text1"/>
                <w:sz w:val="24"/>
              </w:rPr>
              <w:t>CHƯƠNG VI</w:t>
            </w:r>
          </w:p>
        </w:tc>
        <w:tc>
          <w:tcPr>
            <w:tcW w:w="1113" w:type="dxa"/>
          </w:tcPr>
          <w:p w14:paraId="457E6317" w14:textId="77777777" w:rsidR="008E2E0F" w:rsidRPr="00D25310" w:rsidRDefault="008E2E0F" w:rsidP="00D83D73">
            <w:pPr>
              <w:pStyle w:val="BodyText"/>
              <w:widowControl w:val="0"/>
              <w:spacing w:before="60" w:after="60"/>
              <w:jc w:val="center"/>
              <w:rPr>
                <w:b/>
                <w:color w:val="000000" w:themeColor="text1"/>
                <w:sz w:val="24"/>
                <w:lang w:val="vi-VN"/>
              </w:rPr>
            </w:pPr>
          </w:p>
        </w:tc>
        <w:tc>
          <w:tcPr>
            <w:tcW w:w="5166" w:type="dxa"/>
          </w:tcPr>
          <w:p w14:paraId="1CAC4A04" w14:textId="40709E1D" w:rsidR="008E2E0F" w:rsidRPr="00D25310" w:rsidRDefault="002E3167" w:rsidP="00D83D73">
            <w:pPr>
              <w:pStyle w:val="BodyText"/>
              <w:widowControl w:val="0"/>
              <w:spacing w:before="60" w:after="60"/>
              <w:jc w:val="both"/>
              <w:rPr>
                <w:b/>
                <w:color w:val="000000" w:themeColor="text1"/>
                <w:sz w:val="24"/>
              </w:rPr>
            </w:pPr>
            <w:r w:rsidRPr="00D25310">
              <w:rPr>
                <w:b/>
                <w:color w:val="000000" w:themeColor="text1"/>
                <w:sz w:val="24"/>
              </w:rPr>
              <w:t>HÓA CHẤT NGUY HIỂM TRONG SẢN PHẨM</w:t>
            </w:r>
          </w:p>
        </w:tc>
        <w:tc>
          <w:tcPr>
            <w:tcW w:w="1440" w:type="dxa"/>
          </w:tcPr>
          <w:p w14:paraId="18A03B12" w14:textId="77777777" w:rsidR="008E2E0F" w:rsidRPr="00D25310" w:rsidRDefault="008E2E0F" w:rsidP="00D83D73">
            <w:pPr>
              <w:pStyle w:val="BodyText"/>
              <w:widowControl w:val="0"/>
              <w:spacing w:before="60" w:after="60"/>
              <w:jc w:val="center"/>
              <w:rPr>
                <w:b/>
                <w:color w:val="000000" w:themeColor="text1"/>
                <w:sz w:val="24"/>
                <w:lang w:val="vi-VN"/>
              </w:rPr>
            </w:pPr>
          </w:p>
        </w:tc>
        <w:tc>
          <w:tcPr>
            <w:tcW w:w="1481" w:type="dxa"/>
          </w:tcPr>
          <w:p w14:paraId="5606DD2E" w14:textId="77777777" w:rsidR="008E2E0F" w:rsidRPr="00D25310" w:rsidRDefault="008E2E0F" w:rsidP="00D83D73">
            <w:pPr>
              <w:pStyle w:val="BodyText"/>
              <w:widowControl w:val="0"/>
              <w:spacing w:before="60" w:after="60"/>
              <w:jc w:val="center"/>
              <w:rPr>
                <w:b/>
                <w:color w:val="000000" w:themeColor="text1"/>
                <w:sz w:val="24"/>
                <w:lang w:val="vi-VN"/>
              </w:rPr>
            </w:pPr>
          </w:p>
        </w:tc>
        <w:tc>
          <w:tcPr>
            <w:tcW w:w="2969" w:type="dxa"/>
          </w:tcPr>
          <w:p w14:paraId="60601E07" w14:textId="77777777" w:rsidR="008E2E0F" w:rsidRPr="00D25310" w:rsidRDefault="008E2E0F" w:rsidP="00D83D73">
            <w:pPr>
              <w:pStyle w:val="BodyText"/>
              <w:widowControl w:val="0"/>
              <w:spacing w:before="60" w:after="60"/>
              <w:jc w:val="both"/>
              <w:rPr>
                <w:b/>
                <w:color w:val="000000" w:themeColor="text1"/>
                <w:sz w:val="24"/>
                <w:lang w:val="vi-VN"/>
              </w:rPr>
            </w:pPr>
          </w:p>
        </w:tc>
      </w:tr>
      <w:tr w:rsidR="00D25310" w:rsidRPr="00D25310" w14:paraId="41AD40AF" w14:textId="77777777" w:rsidTr="001D3FE9">
        <w:tc>
          <w:tcPr>
            <w:tcW w:w="833" w:type="dxa"/>
          </w:tcPr>
          <w:p w14:paraId="5519AE0D"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55371DE9" w14:textId="2E976027"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3E8350C8" w14:textId="00508533"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4EBEDA07" w14:textId="6157EF24" w:rsidR="00A30604" w:rsidRPr="00D25310" w:rsidRDefault="00A30604"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 xml:space="preserve">Tại Chương VI (Hóa chất nguy hiểm trong sản phẩm): Đối với quản lý hóa chất nguy hiểm trong sản phẩm, cần làm rõ định nghĩa “sản phẩm” do hiện </w:t>
            </w:r>
            <w:r w:rsidRPr="00D25310">
              <w:rPr>
                <w:color w:val="000000" w:themeColor="text1"/>
                <w:sz w:val="24"/>
                <w:shd w:val="clear" w:color="auto" w:fill="FFFFFF"/>
              </w:rPr>
              <w:lastRenderedPageBreak/>
              <w:t>nay, có nhiều sản phẩm không phải là sản phẩm tiêu dùng mà là sản phẩm công nghiệp (sản phẩm khai khoáng, sản phẩm chế biến, chế tạo...), việc quản lý các thành phần nguy hiểm trong sản phẩm cần được quy định cụ thể, rõ ràng.</w:t>
            </w:r>
          </w:p>
        </w:tc>
        <w:tc>
          <w:tcPr>
            <w:tcW w:w="1440" w:type="dxa"/>
          </w:tcPr>
          <w:p w14:paraId="0ABF226D" w14:textId="672814FF"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lastRenderedPageBreak/>
              <w:t>Tiền Giang</w:t>
            </w:r>
          </w:p>
        </w:tc>
        <w:tc>
          <w:tcPr>
            <w:tcW w:w="1481" w:type="dxa"/>
          </w:tcPr>
          <w:p w14:paraId="619867F1" w14:textId="05EE8DCD"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2ED8792B" w14:textId="1F1BD66E" w:rsidR="00A30604" w:rsidRPr="00D25310" w:rsidRDefault="00A30604" w:rsidP="00D83D73">
            <w:pPr>
              <w:spacing w:before="60" w:after="60"/>
              <w:jc w:val="both"/>
              <w:rPr>
                <w:color w:val="000000" w:themeColor="text1"/>
              </w:rPr>
            </w:pPr>
            <w:r w:rsidRPr="00D25310">
              <w:rPr>
                <w:color w:val="000000" w:themeColor="text1"/>
              </w:rPr>
              <w:t xml:space="preserve">Đề nghị giữ nguyên như Dự thảo. Lý do: Các hóa chất nguy hiểm trong sản phẩm </w:t>
            </w:r>
            <w:r w:rsidRPr="00D25310">
              <w:rPr>
                <w:color w:val="000000" w:themeColor="text1"/>
              </w:rPr>
              <w:lastRenderedPageBreak/>
              <w:t>cần quản lý chỉ giới hạn tại danh mục</w:t>
            </w:r>
            <w:r w:rsidRPr="00D25310">
              <w:rPr>
                <w:color w:val="000000" w:themeColor="text1"/>
                <w:lang w:val="vi-VN"/>
              </w:rPr>
              <w:t xml:space="preserve"> hoá chất</w:t>
            </w:r>
            <w:r w:rsidRPr="00D25310">
              <w:rPr>
                <w:color w:val="000000" w:themeColor="text1"/>
              </w:rPr>
              <w:t xml:space="preserve"> do các bộ ngành đề xuất theo yêu cầu quản lý. Sản</w:t>
            </w:r>
            <w:r w:rsidRPr="00D25310">
              <w:rPr>
                <w:color w:val="000000" w:themeColor="text1"/>
                <w:lang w:val="vi-VN"/>
              </w:rPr>
              <w:t xml:space="preserve"> phẩm thuộc chương này bao gồm các sản phẩm được quy định tại Danh mục do Chính phủ ban hành. </w:t>
            </w:r>
          </w:p>
        </w:tc>
      </w:tr>
      <w:tr w:rsidR="00D25310" w:rsidRPr="00D25310" w14:paraId="1E2DD4A5" w14:textId="77777777" w:rsidTr="001D3FE9">
        <w:tc>
          <w:tcPr>
            <w:tcW w:w="833" w:type="dxa"/>
          </w:tcPr>
          <w:p w14:paraId="4B364C9A" w14:textId="77777777" w:rsidR="00CA617E" w:rsidRPr="00D25310" w:rsidRDefault="00CA617E" w:rsidP="00D83D73">
            <w:pPr>
              <w:pStyle w:val="BodyText"/>
              <w:widowControl w:val="0"/>
              <w:numPr>
                <w:ilvl w:val="0"/>
                <w:numId w:val="1"/>
              </w:numPr>
              <w:spacing w:before="60" w:after="60"/>
              <w:jc w:val="center"/>
              <w:rPr>
                <w:color w:val="000000" w:themeColor="text1"/>
                <w:sz w:val="24"/>
                <w:lang w:val="vi-VN"/>
              </w:rPr>
            </w:pPr>
          </w:p>
        </w:tc>
        <w:tc>
          <w:tcPr>
            <w:tcW w:w="1594" w:type="dxa"/>
          </w:tcPr>
          <w:p w14:paraId="7D2591CC" w14:textId="5F437576" w:rsidR="00CA617E" w:rsidRPr="00D25310" w:rsidRDefault="00CA617E"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255747DB" w14:textId="39FE208F" w:rsidR="00CA617E" w:rsidRPr="00D25310" w:rsidRDefault="00CA617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06C6312" w14:textId="6A652A03" w:rsidR="00CA617E" w:rsidRPr="00D25310" w:rsidRDefault="00CA617E"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Bổ sung quy định cụ thể về tiêu chuẩn, quy chuẩn đối với các sản phẩm chứa hóa chất nguy hiểm; quy định về khoảng cách an toàn đối với cơ sở sản xuất, kinh doanh và tồn trữ hóa chất nguy hiểm.</w:t>
            </w:r>
          </w:p>
        </w:tc>
        <w:tc>
          <w:tcPr>
            <w:tcW w:w="1440" w:type="dxa"/>
          </w:tcPr>
          <w:p w14:paraId="79215A17" w14:textId="4609B5D1" w:rsidR="00CA617E" w:rsidRPr="00D25310" w:rsidRDefault="00CA617E" w:rsidP="00D83D73">
            <w:pPr>
              <w:pStyle w:val="BodyText"/>
              <w:widowControl w:val="0"/>
              <w:spacing w:before="60" w:after="60"/>
              <w:jc w:val="center"/>
              <w:rPr>
                <w:color w:val="000000" w:themeColor="text1"/>
                <w:sz w:val="24"/>
              </w:rPr>
            </w:pPr>
            <w:r w:rsidRPr="00D25310">
              <w:rPr>
                <w:color w:val="000000" w:themeColor="text1"/>
                <w:sz w:val="24"/>
              </w:rPr>
              <w:t>Ban Chấp hành TW Đoàn</w:t>
            </w:r>
          </w:p>
        </w:tc>
        <w:tc>
          <w:tcPr>
            <w:tcW w:w="1481" w:type="dxa"/>
          </w:tcPr>
          <w:p w14:paraId="0F8A192C" w14:textId="51E78F7C" w:rsidR="00CA617E" w:rsidRPr="00D25310" w:rsidRDefault="00CA617E"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3FF4675B" w14:textId="7D90EF02" w:rsidR="00CA617E" w:rsidRPr="00D25310" w:rsidRDefault="00CA617E" w:rsidP="00D83D73">
            <w:pPr>
              <w:spacing w:before="60" w:after="60"/>
              <w:jc w:val="both"/>
              <w:rPr>
                <w:color w:val="000000" w:themeColor="text1"/>
              </w:rPr>
            </w:pPr>
            <w:r w:rsidRPr="00D25310">
              <w:rPr>
                <w:color w:val="000000" w:themeColor="text1"/>
              </w:rPr>
              <w:t>Đề nghị giữ nguyên như Dự thảo. Lý do: Quy định cụ thể về tiêu chuẩn, quy chuẩn đã có trong Luật Tiêu chuẩn, Quy chuẩn kỹ thuật</w:t>
            </w:r>
          </w:p>
        </w:tc>
      </w:tr>
      <w:tr w:rsidR="00D25310" w:rsidRPr="00D25310" w14:paraId="26FADCE3" w14:textId="77777777" w:rsidTr="001D3FE9">
        <w:tc>
          <w:tcPr>
            <w:tcW w:w="833" w:type="dxa"/>
          </w:tcPr>
          <w:p w14:paraId="25ADC00B"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15AD3C51" w14:textId="19FAA287"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Điều 61</w:t>
            </w:r>
          </w:p>
        </w:tc>
        <w:tc>
          <w:tcPr>
            <w:tcW w:w="1113" w:type="dxa"/>
          </w:tcPr>
          <w:p w14:paraId="31EFAC7E" w14:textId="78A71F21"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2B93909" w14:textId="46BD95F8" w:rsidR="00A30604" w:rsidRPr="00D25310" w:rsidRDefault="00A30604"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Khoản 1 Điều 61: Quy định </w:t>
            </w:r>
            <w:r w:rsidRPr="00D25310">
              <w:rPr>
                <w:iCs/>
                <w:color w:val="000000" w:themeColor="text1"/>
                <w:sz w:val="24"/>
              </w:rPr>
              <w:t xml:space="preserve">“Các hóa chất nguy hiểm trong sản phẩm có quy chuẩn kỹ thuật thực hiện theo quy định pháp luật có liên quan...” </w:t>
            </w:r>
            <w:r w:rsidRPr="00D25310">
              <w:rPr>
                <w:color w:val="000000" w:themeColor="text1"/>
                <w:sz w:val="24"/>
              </w:rPr>
              <w:t>đã bao gồm các quy định có liên quan nên việc dẫn chiếu chi tiết Luật Tiêu chuẩn và quy chuẩn kỹ thuật, Luật Chất lượng sản phẩm hàng hóa là không cần thiết (dẫn đến vừa thừa vừa thiếu), vì hiện nay Luật Bảo vệ môi trường năm 2020 (Điều 97 và Điều 98) cũng đã quy định việc xây dựng các quy chuẩn kỹ thuật môi trường về các chất ô nhiễm khó phân hủy trong nguyên liệu, vật liệu, sản phẩm, hàng hóa, thiết bị.</w:t>
            </w:r>
          </w:p>
        </w:tc>
        <w:tc>
          <w:tcPr>
            <w:tcW w:w="1440" w:type="dxa"/>
          </w:tcPr>
          <w:p w14:paraId="26CDF140" w14:textId="48DCB757"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45ACFC11" w14:textId="588DFCA8"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84EED86" w14:textId="4FCFBC47" w:rsidR="00A30604" w:rsidRPr="00D25310" w:rsidRDefault="00A30604" w:rsidP="00D83D73">
            <w:pPr>
              <w:spacing w:before="60" w:after="60"/>
              <w:jc w:val="both"/>
              <w:rPr>
                <w:color w:val="000000" w:themeColor="text1"/>
              </w:rPr>
            </w:pPr>
            <w:r w:rsidRPr="00D25310">
              <w:rPr>
                <w:color w:val="000000" w:themeColor="text1"/>
              </w:rPr>
              <w:t>Đề nghị giữ nguyên như Dự thảo. Lý do: đối với các tiêu chuẩn kỹ thuật môi trường về các chất ô nhiễm khó phân hủy cũng theo Luật Tiêu chuẩn, Quy chuẩn kỹ thuật</w:t>
            </w:r>
          </w:p>
        </w:tc>
      </w:tr>
      <w:tr w:rsidR="00D25310" w:rsidRPr="00D25310" w14:paraId="2F813284" w14:textId="77777777" w:rsidTr="001D3FE9">
        <w:tc>
          <w:tcPr>
            <w:tcW w:w="833" w:type="dxa"/>
          </w:tcPr>
          <w:p w14:paraId="0484AAC9"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7098862E" w14:textId="08B5565F"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Điều 61</w:t>
            </w:r>
          </w:p>
        </w:tc>
        <w:tc>
          <w:tcPr>
            <w:tcW w:w="1113" w:type="dxa"/>
          </w:tcPr>
          <w:p w14:paraId="26609683" w14:textId="0050C6AD"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627AE68C" w14:textId="1315A791"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Khoản 2 Điều 61 quy định “2. Chính phủ ban hành danh mục hóa chất nguy hiểm trong sản phẩm chưa có quy chuẩn kỹ thuật cần quản lý”. Đối với hóa chất nguy hiểm trong sản phẩm chưa có quy chuẩn kỹ thuật, Vụ Pháp chế cho rằng chỉ cần loại trừ những hóa chất nguy hiểm trong sản phẩm đã có quy chuẩn </w:t>
            </w:r>
            <w:r w:rsidRPr="00D25310">
              <w:rPr>
                <w:color w:val="000000" w:themeColor="text1"/>
                <w:sz w:val="24"/>
                <w:shd w:val="clear" w:color="auto" w:fill="FFFFFF"/>
              </w:rPr>
              <w:lastRenderedPageBreak/>
              <w:t>kỹ thuật mà không cần ban hành Danh mục. Mặt khác, quy định như trên sẽ có trường hợp mỗi khi ban hành QCVN dẫn đến Chính phủ phải ban hành Nghị định để bổ sung. Do đó, đề nghị cân nhắc lại tính hợp lý của quy định trên. Thay vào đó, Điều 61 chỉ cần quy định về nguyên tắc quản lý theo hai nhóm mà không nhất thiết phải ban hành danh mục, bao gồm hóa chất nguy hiểm trong sản phẩm đã có quy chuẩn kỹ thuật và hóa chất nguy hiểm trong sản phẩm chưa có quy chuẩn kỹ thuật</w:t>
            </w:r>
          </w:p>
        </w:tc>
        <w:tc>
          <w:tcPr>
            <w:tcW w:w="1440" w:type="dxa"/>
          </w:tcPr>
          <w:p w14:paraId="1FEB633A" w14:textId="40CA169B"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Vụ pháp chế</w:t>
            </w:r>
          </w:p>
        </w:tc>
        <w:tc>
          <w:tcPr>
            <w:tcW w:w="1481" w:type="dxa"/>
          </w:tcPr>
          <w:p w14:paraId="244A5DCC" w14:textId="55E44D2B"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23D2033D" w14:textId="77777777" w:rsidR="00A30604" w:rsidRPr="00D25310" w:rsidRDefault="00A30604" w:rsidP="00D83D73">
            <w:pPr>
              <w:spacing w:before="60" w:after="60"/>
              <w:jc w:val="both"/>
              <w:rPr>
                <w:color w:val="000000" w:themeColor="text1"/>
                <w:lang w:val="vi-VN"/>
              </w:rPr>
            </w:pPr>
            <w:r w:rsidRPr="00D25310">
              <w:rPr>
                <w:color w:val="000000" w:themeColor="text1"/>
              </w:rPr>
              <w:t xml:space="preserve">Đề nghị giữ nguyên như Dự thảo. Lý do: số lượng sản phẩm, hóa chất nguy hiểm trong sản phẩm rất lớn, quy định theo hướng nguyên tắc quản lý khó khả thi, gây khó </w:t>
            </w:r>
            <w:r w:rsidRPr="00D25310">
              <w:rPr>
                <w:color w:val="000000" w:themeColor="text1"/>
              </w:rPr>
              <w:lastRenderedPageBreak/>
              <w:t>khăn cho các doanh nghiệp trong việc xác định sản phẩm của doanh nghiệp thuộc đối tượng quy định tại Điều này. Kinh nghiệm một số nước thế giới cũng chỉ quản lý một số hóa chất nguy hiểm trong một số sản phẩm nhất định theo danh mục</w:t>
            </w:r>
            <w:r w:rsidRPr="00D25310">
              <w:rPr>
                <w:color w:val="000000" w:themeColor="text1"/>
                <w:lang w:val="vi-VN"/>
              </w:rPr>
              <w:t>.</w:t>
            </w:r>
          </w:p>
          <w:p w14:paraId="53FD17A7" w14:textId="77777777" w:rsidR="00A30604" w:rsidRPr="00D25310" w:rsidRDefault="00A30604" w:rsidP="00D83D73">
            <w:pPr>
              <w:pStyle w:val="BodyText"/>
              <w:widowControl w:val="0"/>
              <w:spacing w:before="60" w:after="60"/>
              <w:jc w:val="both"/>
              <w:rPr>
                <w:color w:val="000000" w:themeColor="text1"/>
                <w:sz w:val="24"/>
                <w:lang w:val="vi-VN"/>
              </w:rPr>
            </w:pPr>
          </w:p>
        </w:tc>
      </w:tr>
      <w:tr w:rsidR="00D25310" w:rsidRPr="00D25310" w14:paraId="2C92453B" w14:textId="77777777" w:rsidTr="001D3FE9">
        <w:tc>
          <w:tcPr>
            <w:tcW w:w="833" w:type="dxa"/>
          </w:tcPr>
          <w:p w14:paraId="19D09F4A"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737B98D2" w14:textId="47A2EC98"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Điều 61</w:t>
            </w:r>
          </w:p>
        </w:tc>
        <w:tc>
          <w:tcPr>
            <w:tcW w:w="1113" w:type="dxa"/>
          </w:tcPr>
          <w:p w14:paraId="67A2A04E" w14:textId="3F18AD6E"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7605A262" w14:textId="77777777" w:rsidR="00A30604" w:rsidRPr="00D25310" w:rsidRDefault="00A30604" w:rsidP="00D83D73">
            <w:pPr>
              <w:snapToGrid w:val="0"/>
              <w:spacing w:before="60" w:after="60"/>
              <w:rPr>
                <w:color w:val="000000" w:themeColor="text1"/>
              </w:rPr>
            </w:pPr>
            <w:r w:rsidRPr="00D25310">
              <w:rPr>
                <w:color w:val="000000" w:themeColor="text1"/>
              </w:rPr>
              <w:t>Về quy định hóa chất nguy hiểm trong sản phẩm:</w:t>
            </w:r>
          </w:p>
          <w:p w14:paraId="51338622" w14:textId="77777777" w:rsidR="00A30604" w:rsidRPr="00D25310" w:rsidRDefault="00A30604" w:rsidP="00D83D73">
            <w:pPr>
              <w:snapToGrid w:val="0"/>
              <w:spacing w:before="60" w:after="60"/>
              <w:rPr>
                <w:color w:val="000000" w:themeColor="text1"/>
              </w:rPr>
            </w:pPr>
            <w:r w:rsidRPr="00D25310">
              <w:rPr>
                <w:color w:val="000000" w:themeColor="text1"/>
              </w:rPr>
              <w:t xml:space="preserve">- Tại Khoản 1, Khoản 2 Điều 61 có nhắc tới cụm từ quy chuẩn kỹ thuật, đề nghị ghi rõ quy chuẩn kỹ thuật về chất lượng sản phẩm. </w:t>
            </w:r>
          </w:p>
          <w:p w14:paraId="64ECBF74" w14:textId="40AD9BFF" w:rsidR="00A30604" w:rsidRPr="00D25310" w:rsidRDefault="00A30604"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Tại Khoản 6 Điều 61 quy định “</w:t>
            </w:r>
            <w:r w:rsidRPr="00D25310">
              <w:rPr>
                <w:iCs/>
                <w:color w:val="000000" w:themeColor="text1"/>
                <w:sz w:val="24"/>
              </w:rPr>
              <w:t xml:space="preserve">Bộ quản lý ngành, Ủy ban nhân dân các tỉnh, thành phố trực thuộc Trung ương và các cơ quan chức năng có trách nhiệm thanh tra, kiểm tra, </w:t>
            </w:r>
            <w:r w:rsidRPr="00D25310">
              <w:rPr>
                <w:iCs/>
                <w:strike/>
                <w:color w:val="000000" w:themeColor="text1"/>
                <w:sz w:val="24"/>
              </w:rPr>
              <w:t>giám sát</w:t>
            </w:r>
            <w:r w:rsidRPr="00D25310">
              <w:rPr>
                <w:iCs/>
                <w:color w:val="000000" w:themeColor="text1"/>
                <w:sz w:val="24"/>
              </w:rPr>
              <w:t xml:space="preserve"> việc thực hiện các quy định về hóa chất nguy hiểm trong sản phẩm của tổ chức, cá nhân theo trong phạm vi nhiệm vụ, quyền hạn của mình theo kế hoạch và đột xuất khi có dấu hiệu vi phạm</w:t>
            </w:r>
            <w:r w:rsidRPr="00D25310">
              <w:rPr>
                <w:color w:val="000000" w:themeColor="text1"/>
                <w:sz w:val="24"/>
              </w:rPr>
              <w:t>” đề nghị sửa là “</w:t>
            </w:r>
            <w:r w:rsidRPr="00D25310">
              <w:rPr>
                <w:iCs/>
                <w:color w:val="000000" w:themeColor="text1"/>
                <w:sz w:val="24"/>
              </w:rPr>
              <w:t>Bộ quản lý ngành, Ủy ban nhân dân các tỉnh, thành phố trực thuộc Trung Ương, và các cơ quan chức năng có trách nhiệm kiểm tra, giám sát việc thực hiện các quy định về hóa chất nguy hiểm trong sản phẩm của tổ chức, cá nhân theo (trong phạm vi nhiệm vụ, quyền hạn của mình định kỳ 01 năm/lần hoặc đột xuất khi có dấu hiệu vi phạm</w:t>
            </w:r>
            <w:r w:rsidRPr="00D25310">
              <w:rPr>
                <w:color w:val="000000" w:themeColor="text1"/>
                <w:sz w:val="24"/>
              </w:rPr>
              <w:t>.”</w:t>
            </w:r>
          </w:p>
        </w:tc>
        <w:tc>
          <w:tcPr>
            <w:tcW w:w="1440" w:type="dxa"/>
          </w:tcPr>
          <w:p w14:paraId="6979AD4A" w14:textId="55E91BD6"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Tập đoàn Hóa chất</w:t>
            </w:r>
          </w:p>
        </w:tc>
        <w:tc>
          <w:tcPr>
            <w:tcW w:w="1481" w:type="dxa"/>
          </w:tcPr>
          <w:p w14:paraId="7BF9DC27" w14:textId="5BE342A1"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27935679" w14:textId="77777777" w:rsidR="00A30604" w:rsidRPr="00D25310" w:rsidRDefault="00A30604" w:rsidP="00D83D73">
            <w:pPr>
              <w:spacing w:before="60" w:after="60"/>
              <w:jc w:val="both"/>
              <w:rPr>
                <w:color w:val="000000" w:themeColor="text1"/>
              </w:rPr>
            </w:pPr>
            <w:r w:rsidRPr="00D25310">
              <w:rPr>
                <w:color w:val="000000" w:themeColor="text1"/>
              </w:rPr>
              <w:t>Đề nghị giữ nguyên như dự thảo. Lý do:</w:t>
            </w:r>
          </w:p>
          <w:p w14:paraId="5A691933" w14:textId="77777777" w:rsidR="00A30604" w:rsidRPr="00D25310" w:rsidRDefault="00A30604" w:rsidP="00D83D73">
            <w:pPr>
              <w:spacing w:before="60" w:after="60"/>
              <w:jc w:val="both"/>
              <w:rPr>
                <w:color w:val="000000" w:themeColor="text1"/>
              </w:rPr>
            </w:pPr>
            <w:r w:rsidRPr="00D25310">
              <w:rPr>
                <w:color w:val="000000" w:themeColor="text1"/>
              </w:rPr>
              <w:t xml:space="preserve">-Ý 1: Luật Tiêu chuẩn, Quy chuẩn kỹ thuật không có cụm từ quy chuẩn kỹ thuật về chất lượng sản phẩm. </w:t>
            </w:r>
          </w:p>
          <w:p w14:paraId="3B7FB011" w14:textId="0CF8B10B" w:rsidR="00A30604" w:rsidRPr="00D25310" w:rsidRDefault="00A30604" w:rsidP="00D83D73">
            <w:pPr>
              <w:spacing w:before="60" w:after="60"/>
              <w:jc w:val="both"/>
              <w:rPr>
                <w:color w:val="000000" w:themeColor="text1"/>
              </w:rPr>
            </w:pPr>
            <w:r w:rsidRPr="00D25310">
              <w:rPr>
                <w:color w:val="000000" w:themeColor="text1"/>
              </w:rPr>
              <w:t>- Ý 2: việc kiểm tra được thực hiện</w:t>
            </w:r>
            <w:r w:rsidRPr="00D25310">
              <w:rPr>
                <w:color w:val="000000" w:themeColor="text1"/>
                <w:lang w:val="vi-VN"/>
              </w:rPr>
              <w:t xml:space="preserve"> định kỳ theo kế hoạch hoặc</w:t>
            </w:r>
            <w:r w:rsidRPr="00D25310">
              <w:rPr>
                <w:color w:val="000000" w:themeColor="text1"/>
              </w:rPr>
              <w:t xml:space="preserve"> khi phát</w:t>
            </w:r>
            <w:r w:rsidRPr="00D25310">
              <w:rPr>
                <w:color w:val="000000" w:themeColor="text1"/>
                <w:lang w:val="vi-VN"/>
              </w:rPr>
              <w:t xml:space="preserve"> hiện</w:t>
            </w:r>
            <w:r w:rsidRPr="00D25310">
              <w:rPr>
                <w:color w:val="000000" w:themeColor="text1"/>
              </w:rPr>
              <w:t xml:space="preserve"> dấu hiệu vi phạm.</w:t>
            </w:r>
            <w:r w:rsidRPr="00D25310">
              <w:rPr>
                <w:color w:val="000000" w:themeColor="text1"/>
                <w:lang w:val="vi-VN"/>
              </w:rPr>
              <w:t xml:space="preserve"> Hiện nay, doanh nghiệp thường được đưa vào kế hoạch kiểm tra đình kỳ 3-5 năm/lần. Nếu</w:t>
            </w:r>
            <w:r w:rsidRPr="00D25310">
              <w:rPr>
                <w:color w:val="000000" w:themeColor="text1"/>
              </w:rPr>
              <w:t xml:space="preserve"> quy định kiểm tra định kỳ 01 năm/lần tại Luật</w:t>
            </w:r>
            <w:r w:rsidRPr="00D25310">
              <w:rPr>
                <w:color w:val="000000" w:themeColor="text1"/>
                <w:lang w:val="vi-VN"/>
              </w:rPr>
              <w:t xml:space="preserve"> sẽ</w:t>
            </w:r>
            <w:r w:rsidRPr="00D25310">
              <w:rPr>
                <w:color w:val="000000" w:themeColor="text1"/>
              </w:rPr>
              <w:t xml:space="preserve"> gây ảnh hưởng đến hoạt động doanh nghiệp. </w:t>
            </w:r>
          </w:p>
        </w:tc>
      </w:tr>
      <w:tr w:rsidR="00D25310" w:rsidRPr="00D25310" w14:paraId="46D5C864" w14:textId="77777777" w:rsidTr="001D3FE9">
        <w:tc>
          <w:tcPr>
            <w:tcW w:w="833" w:type="dxa"/>
          </w:tcPr>
          <w:p w14:paraId="193984C3"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4EA6FE5C" w14:textId="791B60A4"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Điều 61</w:t>
            </w:r>
          </w:p>
        </w:tc>
        <w:tc>
          <w:tcPr>
            <w:tcW w:w="1113" w:type="dxa"/>
          </w:tcPr>
          <w:p w14:paraId="7779013C" w14:textId="7D3E52D6"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783157A0" w14:textId="77A3A90B" w:rsidR="00A30604" w:rsidRPr="00D25310" w:rsidRDefault="00A30604"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Khoản 2 Điều 61: Đề nghị sửa “.....đối với một số </w:t>
            </w:r>
            <w:r w:rsidRPr="00D25310">
              <w:rPr>
                <w:color w:val="000000" w:themeColor="text1"/>
                <w:sz w:val="24"/>
              </w:rPr>
              <w:lastRenderedPageBreak/>
              <w:t>hóa chất và các thuốc BVTV trong thương mại quốc tế.” cho phù hợp và đúng quy định</w:t>
            </w:r>
          </w:p>
        </w:tc>
        <w:tc>
          <w:tcPr>
            <w:tcW w:w="1440" w:type="dxa"/>
          </w:tcPr>
          <w:p w14:paraId="17FB86A5" w14:textId="5C9902CE"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lastRenderedPageBreak/>
              <w:t xml:space="preserve">Bộ NN và </w:t>
            </w:r>
            <w:r w:rsidRPr="00D25310">
              <w:rPr>
                <w:color w:val="000000" w:themeColor="text1"/>
                <w:sz w:val="24"/>
              </w:rPr>
              <w:lastRenderedPageBreak/>
              <w:t>PTNT</w:t>
            </w:r>
          </w:p>
        </w:tc>
        <w:tc>
          <w:tcPr>
            <w:tcW w:w="1481" w:type="dxa"/>
          </w:tcPr>
          <w:p w14:paraId="2769229D" w14:textId="7CCD48B8"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lastRenderedPageBreak/>
              <w:t xml:space="preserve">Bảo lưu như </w:t>
            </w:r>
            <w:r w:rsidRPr="00D25310">
              <w:rPr>
                <w:color w:val="000000" w:themeColor="text1"/>
                <w:sz w:val="24"/>
              </w:rPr>
              <w:lastRenderedPageBreak/>
              <w:t>dự thảo</w:t>
            </w:r>
          </w:p>
        </w:tc>
        <w:tc>
          <w:tcPr>
            <w:tcW w:w="2969" w:type="dxa"/>
          </w:tcPr>
          <w:p w14:paraId="07619D22" w14:textId="750D83C1" w:rsidR="00A30604" w:rsidRPr="00D25310" w:rsidRDefault="00A30604" w:rsidP="00D83D73">
            <w:pPr>
              <w:pStyle w:val="BodyText"/>
              <w:widowControl w:val="0"/>
              <w:spacing w:before="60" w:after="60"/>
              <w:jc w:val="both"/>
              <w:rPr>
                <w:color w:val="000000" w:themeColor="text1"/>
                <w:sz w:val="24"/>
              </w:rPr>
            </w:pPr>
            <w:r w:rsidRPr="00D25310">
              <w:rPr>
                <w:color w:val="000000" w:themeColor="text1"/>
                <w:sz w:val="24"/>
              </w:rPr>
              <w:lastRenderedPageBreak/>
              <w:t xml:space="preserve">Đề nghị giữ nguyên như dự </w:t>
            </w:r>
            <w:r w:rsidRPr="00D25310">
              <w:rPr>
                <w:color w:val="000000" w:themeColor="text1"/>
                <w:sz w:val="24"/>
              </w:rPr>
              <w:lastRenderedPageBreak/>
              <w:t>thảo, chương này tập trung vào quy đinh về sản phẩm, hóa chất trong sản phẩm, chỉnh sửa như ý kiến trên sẽ gây hiểu nhầm sang quy định về quản lý hóa chất</w:t>
            </w:r>
          </w:p>
        </w:tc>
      </w:tr>
      <w:tr w:rsidR="00D25310" w:rsidRPr="00D25310" w14:paraId="5B2D2971" w14:textId="77777777" w:rsidTr="001D3FE9">
        <w:tc>
          <w:tcPr>
            <w:tcW w:w="833" w:type="dxa"/>
          </w:tcPr>
          <w:p w14:paraId="0A7BCB6C"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4A379D10" w14:textId="2CEA1D58"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Điều 61</w:t>
            </w:r>
          </w:p>
        </w:tc>
        <w:tc>
          <w:tcPr>
            <w:tcW w:w="1113" w:type="dxa"/>
          </w:tcPr>
          <w:p w14:paraId="52915CCE" w14:textId="7D2C2D0D"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2DA23D8D" w14:textId="43BEE621"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3 Điều 61 và khoản 2 Điều 63 dự thảo Luật đề nghị cơ quan soạn thảo nghiên cứu, xem xét bổ sung cụm từ “của Luật này” vào sau cụm từ “quy định tại Điều 62” và “tại khoản 1, khoản 2 Điều 61”.</w:t>
            </w:r>
          </w:p>
        </w:tc>
        <w:tc>
          <w:tcPr>
            <w:tcW w:w="1440" w:type="dxa"/>
          </w:tcPr>
          <w:p w14:paraId="44202795" w14:textId="324A3602"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Yên Bái</w:t>
            </w:r>
          </w:p>
        </w:tc>
        <w:tc>
          <w:tcPr>
            <w:tcW w:w="1481" w:type="dxa"/>
          </w:tcPr>
          <w:p w14:paraId="209B6569" w14:textId="45A0C18F"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48E1E4D" w14:textId="2F303C7C"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rPr>
              <w:t>Tiếp thu và đã chỉnh sửa tại dự thảo.</w:t>
            </w:r>
          </w:p>
        </w:tc>
      </w:tr>
      <w:tr w:rsidR="00D25310" w:rsidRPr="00D25310" w14:paraId="41522DF1" w14:textId="77777777" w:rsidTr="001D3FE9">
        <w:tc>
          <w:tcPr>
            <w:tcW w:w="833" w:type="dxa"/>
          </w:tcPr>
          <w:p w14:paraId="3E8C7259" w14:textId="77777777" w:rsidR="00C142DB" w:rsidRPr="00D25310" w:rsidRDefault="00C142DB" w:rsidP="00D83D73">
            <w:pPr>
              <w:pStyle w:val="BodyText"/>
              <w:widowControl w:val="0"/>
              <w:numPr>
                <w:ilvl w:val="0"/>
                <w:numId w:val="1"/>
              </w:numPr>
              <w:spacing w:before="60" w:after="60"/>
              <w:jc w:val="center"/>
              <w:rPr>
                <w:color w:val="000000" w:themeColor="text1"/>
                <w:sz w:val="24"/>
                <w:lang w:val="vi-VN"/>
              </w:rPr>
            </w:pPr>
          </w:p>
        </w:tc>
        <w:tc>
          <w:tcPr>
            <w:tcW w:w="1594" w:type="dxa"/>
          </w:tcPr>
          <w:p w14:paraId="2D0BA57D" w14:textId="16057187" w:rsidR="00C142DB" w:rsidRPr="00D25310" w:rsidRDefault="00C142DB" w:rsidP="00D83D73">
            <w:pPr>
              <w:pStyle w:val="BodyText"/>
              <w:widowControl w:val="0"/>
              <w:spacing w:before="60" w:after="60"/>
              <w:jc w:val="center"/>
              <w:rPr>
                <w:color w:val="000000" w:themeColor="text1"/>
                <w:sz w:val="24"/>
              </w:rPr>
            </w:pPr>
            <w:r w:rsidRPr="00D25310">
              <w:rPr>
                <w:color w:val="000000" w:themeColor="text1"/>
                <w:sz w:val="24"/>
              </w:rPr>
              <w:t>Điều 61</w:t>
            </w:r>
          </w:p>
        </w:tc>
        <w:tc>
          <w:tcPr>
            <w:tcW w:w="1113" w:type="dxa"/>
          </w:tcPr>
          <w:p w14:paraId="32D86821" w14:textId="019598B5" w:rsidR="00C142DB" w:rsidRPr="00D25310" w:rsidRDefault="00C142DB"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331F8AE9" w14:textId="08CB04F4" w:rsidR="00C142DB" w:rsidRPr="00D25310" w:rsidRDefault="00A27C79"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Đề nghị chỉnh sửa khoản 4 Điều 61 như sau: </w:t>
            </w:r>
            <w:r w:rsidRPr="00D25310">
              <w:rPr>
                <w:iCs/>
                <w:color w:val="000000" w:themeColor="text1"/>
                <w:sz w:val="24"/>
              </w:rPr>
              <w:t xml:space="preserve">“Tổ chức, cá nhân sản xuất, nhập khẩu sản phẩm quy định tại khoản 1 và khoản 2 Điều này có trách nhiệm thực hiện công bố thông tin về hàm lượng hóa chất nguy hiểm trong sản phẩm theo quy định tại Điều 63 Luật này và quy định pháp luật có liên quan” </w:t>
            </w:r>
            <w:r w:rsidRPr="00D25310">
              <w:rPr>
                <w:color w:val="000000" w:themeColor="text1"/>
                <w:sz w:val="24"/>
              </w:rPr>
              <w:t>vì Nghị định số 08/2022/NĐ-CP ngày 10 tháng 01 năm 2022 của Chính phủ quy định chi tiết một số điều của Luật Bảo vệ môi trường cũng đã quy định việc công bố thông tin đối với nguyên liệu, nhiên liệu, vật liệu, sản phẩm, hàng hóa, thiết bị có chứa chất ô nhiễm khó phân hủy (tại Điều 39).</w:t>
            </w:r>
          </w:p>
        </w:tc>
        <w:tc>
          <w:tcPr>
            <w:tcW w:w="1440" w:type="dxa"/>
          </w:tcPr>
          <w:p w14:paraId="5C20ED13" w14:textId="77ABF2E4" w:rsidR="00C142DB" w:rsidRPr="00D25310" w:rsidRDefault="00A27C79"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7633E956" w14:textId="5079C952" w:rsidR="00C142DB" w:rsidRPr="00D25310" w:rsidRDefault="00A27C7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08B769D" w14:textId="36ADBA40" w:rsidR="00C142DB" w:rsidRPr="00D25310" w:rsidRDefault="00A27C79"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dự thảo.</w:t>
            </w:r>
          </w:p>
        </w:tc>
      </w:tr>
      <w:tr w:rsidR="00D25310" w:rsidRPr="00D25310" w14:paraId="00C02A7C" w14:textId="77777777" w:rsidTr="001D3FE9">
        <w:tc>
          <w:tcPr>
            <w:tcW w:w="833" w:type="dxa"/>
          </w:tcPr>
          <w:p w14:paraId="6E9BBA1A"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673F606B" w14:textId="6CC30B54"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Điều 61</w:t>
            </w:r>
          </w:p>
        </w:tc>
        <w:tc>
          <w:tcPr>
            <w:tcW w:w="1113" w:type="dxa"/>
          </w:tcPr>
          <w:p w14:paraId="0562D525" w14:textId="32FA010E"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3B97B1FA" w14:textId="409F2018"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Khoản 5 Điều 61 quy định “Bộ Khoa học và công nghệ chủ trì phối hợp với Bộ Công Thương ban hành các quy định đối với các phòng thử nghiệm đánh giá hàm lượng hóa chất nguy hiểm trong sản phẩm”. Trường hợp quy định về yêu cầu, điều kiện đối với các phòng thử nghiệm đánh giá hàm lượng hóa chất nguy hiểm trong sản phẩm, đề nghị hiệu chỉnh lại quy định về thẩm quyền trên để đảm bảo </w:t>
            </w:r>
            <w:r w:rsidRPr="00D25310">
              <w:rPr>
                <w:color w:val="000000" w:themeColor="text1"/>
                <w:sz w:val="24"/>
                <w:shd w:val="clear" w:color="auto" w:fill="FFFFFF"/>
              </w:rPr>
              <w:lastRenderedPageBreak/>
              <w:t>phù hợp với quy định tại Luật Đầu tư. Theo quy định tại Luật Đầu tư, Bộ, cơ quan ngang bộ không có thẩm quyền quy định điều kiện đầu tư kinh doanh</w:t>
            </w:r>
          </w:p>
        </w:tc>
        <w:tc>
          <w:tcPr>
            <w:tcW w:w="1440" w:type="dxa"/>
          </w:tcPr>
          <w:p w14:paraId="45938CE0" w14:textId="339F084B"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Vụ pháp chế</w:t>
            </w:r>
          </w:p>
        </w:tc>
        <w:tc>
          <w:tcPr>
            <w:tcW w:w="1481" w:type="dxa"/>
          </w:tcPr>
          <w:p w14:paraId="48904B09" w14:textId="26BC3915"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629B740E" w14:textId="4C90B514" w:rsidR="00A30604" w:rsidRPr="00D25310" w:rsidRDefault="00A30604" w:rsidP="00D25310">
            <w:pPr>
              <w:spacing w:before="60" w:after="60"/>
              <w:jc w:val="both"/>
              <w:rPr>
                <w:i/>
                <w:iCs/>
                <w:color w:val="000000" w:themeColor="text1"/>
              </w:rPr>
            </w:pPr>
            <w:r w:rsidRPr="00D25310">
              <w:rPr>
                <w:color w:val="000000" w:themeColor="text1"/>
              </w:rPr>
              <w:t>Tiếp thu và chỉnh sửa</w:t>
            </w:r>
            <w:r w:rsidRPr="00D25310">
              <w:rPr>
                <w:color w:val="000000" w:themeColor="text1"/>
                <w:lang w:val="vi-VN"/>
              </w:rPr>
              <w:t xml:space="preserve"> theo hướng:</w:t>
            </w:r>
            <w:r w:rsidRPr="00D25310">
              <w:rPr>
                <w:color w:val="000000" w:themeColor="text1"/>
              </w:rPr>
              <w:t xml:space="preserve"> </w:t>
            </w:r>
            <w:r w:rsidRPr="00D25310">
              <w:rPr>
                <w:color w:val="000000" w:themeColor="text1"/>
                <w:lang w:val="vi-VN"/>
              </w:rPr>
              <w:t xml:space="preserve">Bộ quản lý ngành, lĩnh vực, chỉ định tổ chức đánh giá sự phù hợp thực hiện việc thử nghiệm, giám định, chứng nhận, kiểm định đối với hoá chất nguy hiểm </w:t>
            </w:r>
            <w:r w:rsidRPr="00D25310">
              <w:rPr>
                <w:color w:val="000000" w:themeColor="text1"/>
                <w:lang w:val="vi-VN"/>
              </w:rPr>
              <w:lastRenderedPageBreak/>
              <w:t xml:space="preserve">trong sản phẩm thuộc ngành, lĩnh vực, được phân công </w:t>
            </w:r>
          </w:p>
        </w:tc>
      </w:tr>
      <w:tr w:rsidR="00D25310" w:rsidRPr="00D25310" w14:paraId="416A6D65" w14:textId="77777777" w:rsidTr="001D3FE9">
        <w:tc>
          <w:tcPr>
            <w:tcW w:w="833" w:type="dxa"/>
          </w:tcPr>
          <w:p w14:paraId="672A9203"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67307B6B" w14:textId="7137D796"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Điều 61</w:t>
            </w:r>
          </w:p>
        </w:tc>
        <w:tc>
          <w:tcPr>
            <w:tcW w:w="1113" w:type="dxa"/>
          </w:tcPr>
          <w:p w14:paraId="49FBA69D" w14:textId="443DB52B"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Khoản 6</w:t>
            </w:r>
          </w:p>
        </w:tc>
        <w:tc>
          <w:tcPr>
            <w:tcW w:w="5166" w:type="dxa"/>
          </w:tcPr>
          <w:p w14:paraId="5633C0B5" w14:textId="6D5D9153"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7 Điều 61 quy định “7. Tổ chức, cá nhân sản xuất, nhập khẩu sản phẩm có chứa hóa chất nguy hiểm không thực hiện việc xây dựng quy trình quản lý, không công bố thông tin, công bố thông tin không chính xác về hàm lượng hóa chất nguy hiểm trong sản phẩm sẽ bị xử phạt vi phạm hành chính, buộc phải thu hồi sản phẩm, bồi thường thiệt hại (nếu có)”. Trong khi đó, Khoản 3 Điều 61 và Điều 62 dự thảo lại đưa ra yêu cầu bắt buộc “xây dựng quy trình kiểm soát hóa chất nguy hiểm trong quá trình sản xuất”. Do đó, đề nghị quy định thống nhất về quy trình này tại dự thảo</w:t>
            </w:r>
          </w:p>
        </w:tc>
        <w:tc>
          <w:tcPr>
            <w:tcW w:w="1440" w:type="dxa"/>
          </w:tcPr>
          <w:p w14:paraId="1A74BA45" w14:textId="399D1BC8"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Vụ pháp chế</w:t>
            </w:r>
          </w:p>
        </w:tc>
        <w:tc>
          <w:tcPr>
            <w:tcW w:w="1481" w:type="dxa"/>
          </w:tcPr>
          <w:p w14:paraId="0B1AACBB" w14:textId="7973920B"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961363C" w14:textId="7FA940DC"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rPr>
              <w:t>Tiếp thu</w:t>
            </w:r>
            <w:r w:rsidRPr="00D25310">
              <w:rPr>
                <w:color w:val="000000" w:themeColor="text1"/>
                <w:sz w:val="24"/>
                <w:lang w:val="vi-VN"/>
              </w:rPr>
              <w:t xml:space="preserve"> ý kiến</w:t>
            </w:r>
            <w:r w:rsidRPr="00D25310">
              <w:rPr>
                <w:color w:val="000000" w:themeColor="text1"/>
                <w:sz w:val="24"/>
              </w:rPr>
              <w:t xml:space="preserve"> và chỉnh sửa tại Dự thảo</w:t>
            </w:r>
            <w:r w:rsidRPr="00D25310">
              <w:rPr>
                <w:color w:val="000000" w:themeColor="text1"/>
                <w:sz w:val="24"/>
                <w:lang w:val="vi-VN"/>
              </w:rPr>
              <w:t xml:space="preserve">. </w:t>
            </w:r>
          </w:p>
        </w:tc>
      </w:tr>
      <w:tr w:rsidR="00D25310" w:rsidRPr="00D25310" w14:paraId="134CDA61" w14:textId="77777777" w:rsidTr="001D3FE9">
        <w:tc>
          <w:tcPr>
            <w:tcW w:w="833" w:type="dxa"/>
          </w:tcPr>
          <w:p w14:paraId="2AF38E1D"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5C9FC0E1" w14:textId="42247AC7"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Điều 61</w:t>
            </w:r>
          </w:p>
        </w:tc>
        <w:tc>
          <w:tcPr>
            <w:tcW w:w="1113" w:type="dxa"/>
          </w:tcPr>
          <w:p w14:paraId="77B7697A" w14:textId="0C8706C1"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256632F" w14:textId="2470C0FF"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bổ sung nội dung Chính phủ ban hành Danh mục hóa chất nguy hiểm trong sản phẩm có quy chuẩn kỹ thuật.</w:t>
            </w:r>
          </w:p>
        </w:tc>
        <w:tc>
          <w:tcPr>
            <w:tcW w:w="1440" w:type="dxa"/>
          </w:tcPr>
          <w:p w14:paraId="5727D146" w14:textId="3294ECF3"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Khánh Hòa</w:t>
            </w:r>
          </w:p>
        </w:tc>
        <w:tc>
          <w:tcPr>
            <w:tcW w:w="1481" w:type="dxa"/>
          </w:tcPr>
          <w:p w14:paraId="2D94440C" w14:textId="64930F40"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2C033D21" w14:textId="6124C8F2"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như Dự thảo. Lý do: các hóa chất nguy hiểm trong sản phẩm có quy chuẩn kỹ thuật đã được quản lý theo luật Tiêu chuẩn, Quy chuẩn kỹ thuật</w:t>
            </w:r>
          </w:p>
        </w:tc>
      </w:tr>
      <w:tr w:rsidR="00D25310" w:rsidRPr="00D25310" w14:paraId="319EBF32" w14:textId="77777777" w:rsidTr="001D3FE9">
        <w:tc>
          <w:tcPr>
            <w:tcW w:w="833" w:type="dxa"/>
          </w:tcPr>
          <w:p w14:paraId="06628858"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0D1547ED" w14:textId="2F621A66"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Điều 61</w:t>
            </w:r>
          </w:p>
        </w:tc>
        <w:tc>
          <w:tcPr>
            <w:tcW w:w="1113" w:type="dxa"/>
          </w:tcPr>
          <w:p w14:paraId="04750C2B" w14:textId="619B7DF7"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19608286" w14:textId="02A2AB55"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rPr>
              <w:t>Xem xét giới hạn phạm vi, danh mục của sản phẩm chứa hóa chất nguy hiểm được quy định trong dự thảo Luật</w:t>
            </w:r>
          </w:p>
        </w:tc>
        <w:tc>
          <w:tcPr>
            <w:tcW w:w="1440" w:type="dxa"/>
          </w:tcPr>
          <w:p w14:paraId="267C0B4C" w14:textId="1B312FB8"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Đồng Nai</w:t>
            </w:r>
          </w:p>
        </w:tc>
        <w:tc>
          <w:tcPr>
            <w:tcW w:w="1481" w:type="dxa"/>
          </w:tcPr>
          <w:p w14:paraId="7FCA3A6C" w14:textId="6E3FADCC" w:rsidR="00A30604" w:rsidRPr="00D25310" w:rsidRDefault="00A30604"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0C303CF2" w14:textId="337E8633" w:rsidR="00A30604" w:rsidRPr="00D25310" w:rsidRDefault="00A30604"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Lý do: Phạm vi giới</w:t>
            </w:r>
            <w:r w:rsidRPr="00D25310">
              <w:rPr>
                <w:color w:val="000000" w:themeColor="text1"/>
                <w:sz w:val="24"/>
                <w:lang w:val="vi-VN"/>
              </w:rPr>
              <w:t xml:space="preserve"> hạn </w:t>
            </w:r>
            <w:r w:rsidRPr="00D25310">
              <w:rPr>
                <w:color w:val="000000" w:themeColor="text1"/>
                <w:sz w:val="24"/>
              </w:rPr>
              <w:t>chỉ các hóa chất</w:t>
            </w:r>
            <w:r w:rsidRPr="00D25310">
              <w:rPr>
                <w:color w:val="000000" w:themeColor="text1"/>
                <w:sz w:val="24"/>
                <w:lang w:val="vi-VN"/>
              </w:rPr>
              <w:t xml:space="preserve"> nguy hiểm</w:t>
            </w:r>
            <w:r w:rsidRPr="00D25310">
              <w:rPr>
                <w:color w:val="000000" w:themeColor="text1"/>
                <w:sz w:val="24"/>
              </w:rPr>
              <w:t xml:space="preserve"> thuộc danh mục, danh mục sẽ được cụ thể theo đề xuất của các bộ, ngành</w:t>
            </w:r>
            <w:r w:rsidRPr="00D25310">
              <w:rPr>
                <w:color w:val="000000" w:themeColor="text1"/>
                <w:sz w:val="24"/>
                <w:lang w:val="vi-VN"/>
              </w:rPr>
              <w:t xml:space="preserve"> tại Nghị định hướng dẫn Luật</w:t>
            </w:r>
            <w:r w:rsidRPr="00D25310">
              <w:rPr>
                <w:color w:val="000000" w:themeColor="text1"/>
                <w:sz w:val="24"/>
              </w:rPr>
              <w:t>.</w:t>
            </w:r>
          </w:p>
        </w:tc>
      </w:tr>
      <w:tr w:rsidR="00D25310" w:rsidRPr="00D25310" w14:paraId="42BA1FC0" w14:textId="77777777" w:rsidTr="001D3FE9">
        <w:tc>
          <w:tcPr>
            <w:tcW w:w="833" w:type="dxa"/>
          </w:tcPr>
          <w:p w14:paraId="195C25FF" w14:textId="77777777" w:rsidR="00784775" w:rsidRPr="00D25310" w:rsidRDefault="00784775" w:rsidP="00D83D73">
            <w:pPr>
              <w:pStyle w:val="BodyText"/>
              <w:widowControl w:val="0"/>
              <w:numPr>
                <w:ilvl w:val="0"/>
                <w:numId w:val="1"/>
              </w:numPr>
              <w:spacing w:before="60" w:after="60"/>
              <w:jc w:val="center"/>
              <w:rPr>
                <w:color w:val="000000" w:themeColor="text1"/>
                <w:sz w:val="24"/>
                <w:lang w:val="vi-VN"/>
              </w:rPr>
            </w:pPr>
          </w:p>
        </w:tc>
        <w:tc>
          <w:tcPr>
            <w:tcW w:w="1594" w:type="dxa"/>
          </w:tcPr>
          <w:p w14:paraId="7F2A6B71" w14:textId="71AC78AE" w:rsidR="00784775" w:rsidRPr="00D25310" w:rsidRDefault="00784775" w:rsidP="00D83D73">
            <w:pPr>
              <w:pStyle w:val="BodyText"/>
              <w:widowControl w:val="0"/>
              <w:spacing w:before="60" w:after="60"/>
              <w:jc w:val="center"/>
              <w:rPr>
                <w:color w:val="000000" w:themeColor="text1"/>
                <w:sz w:val="24"/>
              </w:rPr>
            </w:pPr>
            <w:r w:rsidRPr="00D25310">
              <w:rPr>
                <w:color w:val="000000" w:themeColor="text1"/>
                <w:sz w:val="24"/>
              </w:rPr>
              <w:t>Điều 62</w:t>
            </w:r>
          </w:p>
        </w:tc>
        <w:tc>
          <w:tcPr>
            <w:tcW w:w="1113" w:type="dxa"/>
          </w:tcPr>
          <w:p w14:paraId="1968DD04" w14:textId="288C4507" w:rsidR="00784775" w:rsidRPr="00D25310" w:rsidRDefault="00784775"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66F3ABCE" w14:textId="2B327E3A" w:rsidR="00784775" w:rsidRPr="00D25310" w:rsidRDefault="00784775"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Thống nhất việc quản lý sản phẩm có chứa hóa chất nguy hiểm để tránh chồng chéo trong việc quy định </w:t>
            </w:r>
            <w:r w:rsidRPr="00D25310">
              <w:rPr>
                <w:color w:val="000000" w:themeColor="text1"/>
                <w:sz w:val="24"/>
              </w:rPr>
              <w:lastRenderedPageBreak/>
              <w:t>trách nhiệm của tổ chức, cá nhân cung cấp thông tin, công bố thông tin hóa chất nguy hiểm trong sản phẩm theo</w:t>
            </w:r>
            <w:r w:rsidRPr="00696AB4">
              <w:rPr>
                <w:color w:val="000000" w:themeColor="text1"/>
                <w:sz w:val="24"/>
              </w:rPr>
              <w:t xml:space="preserve"> quản lý lĩnh vực của các Bộ ngành (Điều 62, Điều 63).</w:t>
            </w:r>
          </w:p>
        </w:tc>
        <w:tc>
          <w:tcPr>
            <w:tcW w:w="1440" w:type="dxa"/>
          </w:tcPr>
          <w:p w14:paraId="2D12F75F" w14:textId="3CD0478E" w:rsidR="00784775" w:rsidRPr="00D25310" w:rsidRDefault="00784775" w:rsidP="00D83D73">
            <w:pPr>
              <w:pStyle w:val="BodyText"/>
              <w:widowControl w:val="0"/>
              <w:spacing w:before="60" w:after="60"/>
              <w:jc w:val="center"/>
              <w:rPr>
                <w:color w:val="000000" w:themeColor="text1"/>
                <w:sz w:val="24"/>
              </w:rPr>
            </w:pPr>
            <w:r w:rsidRPr="00D25310">
              <w:rPr>
                <w:color w:val="000000" w:themeColor="text1"/>
                <w:sz w:val="24"/>
              </w:rPr>
              <w:lastRenderedPageBreak/>
              <w:t>Đồng nai</w:t>
            </w:r>
          </w:p>
        </w:tc>
        <w:tc>
          <w:tcPr>
            <w:tcW w:w="1481" w:type="dxa"/>
          </w:tcPr>
          <w:p w14:paraId="4BA8C2D0" w14:textId="6FFFA0FF" w:rsidR="00784775" w:rsidRPr="00D25310" w:rsidRDefault="00784775"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51BEF7E" w14:textId="77777777" w:rsidR="00784775" w:rsidRPr="00D25310" w:rsidRDefault="00784775" w:rsidP="00D83D73">
            <w:pPr>
              <w:spacing w:before="60" w:after="60"/>
              <w:rPr>
                <w:color w:val="000000" w:themeColor="text1"/>
              </w:rPr>
            </w:pPr>
            <w:r w:rsidRPr="00D25310">
              <w:rPr>
                <w:color w:val="000000" w:themeColor="text1"/>
              </w:rPr>
              <w:t xml:space="preserve">Đề nghị giữ nguyên như Dự thảo. Lý do: Chính phủ ban </w:t>
            </w:r>
            <w:r w:rsidRPr="00D25310">
              <w:rPr>
                <w:color w:val="000000" w:themeColor="text1"/>
              </w:rPr>
              <w:lastRenderedPageBreak/>
              <w:t>hành theo chức năng, nhiệm vụ của các bộ, ngành nên không bị chồng chéo.</w:t>
            </w:r>
          </w:p>
          <w:p w14:paraId="24469475" w14:textId="77777777" w:rsidR="00784775" w:rsidRPr="00D25310" w:rsidRDefault="00784775" w:rsidP="00D83D73">
            <w:pPr>
              <w:spacing w:before="60" w:after="60"/>
              <w:jc w:val="both"/>
              <w:rPr>
                <w:color w:val="000000" w:themeColor="text1"/>
              </w:rPr>
            </w:pPr>
          </w:p>
        </w:tc>
      </w:tr>
      <w:tr w:rsidR="00D25310" w:rsidRPr="00D25310" w14:paraId="4D31C1A3" w14:textId="77777777" w:rsidTr="001D3FE9">
        <w:tc>
          <w:tcPr>
            <w:tcW w:w="833" w:type="dxa"/>
          </w:tcPr>
          <w:p w14:paraId="3219AC3E" w14:textId="77777777" w:rsidR="00A30604" w:rsidRPr="00D25310" w:rsidRDefault="00A30604" w:rsidP="00D83D73">
            <w:pPr>
              <w:pStyle w:val="BodyText"/>
              <w:widowControl w:val="0"/>
              <w:numPr>
                <w:ilvl w:val="0"/>
                <w:numId w:val="1"/>
              </w:numPr>
              <w:spacing w:before="60" w:after="60"/>
              <w:jc w:val="center"/>
              <w:rPr>
                <w:color w:val="000000" w:themeColor="text1"/>
                <w:sz w:val="24"/>
                <w:lang w:val="vi-VN"/>
              </w:rPr>
            </w:pPr>
          </w:p>
        </w:tc>
        <w:tc>
          <w:tcPr>
            <w:tcW w:w="1594" w:type="dxa"/>
          </w:tcPr>
          <w:p w14:paraId="1DF1A084" w14:textId="3EA10B0C"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Điều 62</w:t>
            </w:r>
          </w:p>
        </w:tc>
        <w:tc>
          <w:tcPr>
            <w:tcW w:w="1113" w:type="dxa"/>
          </w:tcPr>
          <w:p w14:paraId="59A7A132" w14:textId="0635CF50"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0EDFF2AE" w14:textId="70C8A467"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2 điều 62 quy định: Tổ chức, cá nhân sản xuất sản phẩm chứa hóa chất nguy hiểm có trách nhiệm xây dựng quy trình kiểm soát hóa chất nguy hiểm trong quá trình sản xuất sản phẩm chứa hóa chất nguy hiểm theo hướng dẫn; cung cấp các thông tin, tài liệu có liên quan đến hóa chất nguy hiểm, tồn trữ hồ sơ quản lý và xuất trình khi có yêu cầu của cơ quan có thẩm quyền. Đề nghị ban soạn thảo làm rõ đối tượng quản lý (Tổ chức, cá nhân sản xuất) đồng thời xem xét tính khả thi của việc xây dựng quy trình kiểm soát hóa chất nguy hiểm</w:t>
            </w:r>
          </w:p>
        </w:tc>
        <w:tc>
          <w:tcPr>
            <w:tcW w:w="1440" w:type="dxa"/>
          </w:tcPr>
          <w:p w14:paraId="406DA5D3" w14:textId="2DB05BF2"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Nam Định</w:t>
            </w:r>
          </w:p>
        </w:tc>
        <w:tc>
          <w:tcPr>
            <w:tcW w:w="1481" w:type="dxa"/>
          </w:tcPr>
          <w:p w14:paraId="497F545D" w14:textId="604894B7" w:rsidR="00A30604" w:rsidRPr="00D25310" w:rsidRDefault="00A3060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CB8CFD5" w14:textId="26F16011" w:rsidR="00A30604" w:rsidRPr="00D25310" w:rsidRDefault="00A30604" w:rsidP="00D83D73">
            <w:pPr>
              <w:spacing w:before="60" w:after="60"/>
              <w:jc w:val="both"/>
              <w:rPr>
                <w:color w:val="000000" w:themeColor="text1"/>
              </w:rPr>
            </w:pPr>
            <w:r w:rsidRPr="00D25310">
              <w:rPr>
                <w:color w:val="000000" w:themeColor="text1"/>
              </w:rPr>
              <w:t>Tiếp</w:t>
            </w:r>
            <w:r w:rsidRPr="00D25310">
              <w:rPr>
                <w:color w:val="000000" w:themeColor="text1"/>
                <w:lang w:val="vi-VN"/>
              </w:rPr>
              <w:t xml:space="preserve"> thu </w:t>
            </w:r>
            <w:r w:rsidRPr="00D25310">
              <w:rPr>
                <w:color w:val="000000" w:themeColor="text1"/>
              </w:rPr>
              <w:t>và</w:t>
            </w:r>
            <w:r w:rsidRPr="00D25310">
              <w:rPr>
                <w:color w:val="000000" w:themeColor="text1"/>
                <w:lang w:val="vi-VN"/>
              </w:rPr>
              <w:t xml:space="preserve"> </w:t>
            </w:r>
            <w:r w:rsidRPr="00D25310">
              <w:rPr>
                <w:color w:val="000000" w:themeColor="text1"/>
              </w:rPr>
              <w:t>chỉnh sửa tại Dự thảo</w:t>
            </w:r>
            <w:r w:rsidRPr="00D25310">
              <w:rPr>
                <w:color w:val="000000" w:themeColor="text1"/>
                <w:lang w:val="vi-VN"/>
              </w:rPr>
              <w:t xml:space="preserve"> theo hướng</w:t>
            </w:r>
            <w:r w:rsidRPr="00D25310">
              <w:rPr>
                <w:color w:val="000000" w:themeColor="text1"/>
              </w:rPr>
              <w:t xml:space="preserve"> Luật Hóa chất 2007 đã quy định kiểm soát hóa chất nguy hiểm sử dụng trong quá trình sản xuất ra sản phẩm. Luật sửa đổi chỉ chi tiết hơn nội dung này</w:t>
            </w:r>
          </w:p>
          <w:p w14:paraId="34D43CEB" w14:textId="14FF42DF" w:rsidR="00A30604" w:rsidRPr="00D25310" w:rsidRDefault="00A3060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Tổ chức, cá nhân sản xuất sản phẩm chứa hóa chất nguy hiểm có trách nhiệm xây dựng quy trình kiểm soát hóa chất nguy hiểm trong quá trình sản xuất sản phẩm chứa hóa chất nguy hiểm theo hướng dẫn; cung cấp các thông tin, tài liệu có liên quan đến hóa chất nguy hiểm, tồn trữ hồ sơ quản lý và xuất trình khi có yêu cầu của cơ quan có thẩm quyền.</w:t>
            </w:r>
          </w:p>
        </w:tc>
      </w:tr>
      <w:tr w:rsidR="00D25310" w:rsidRPr="00D25310" w14:paraId="7E4F1A11" w14:textId="77777777" w:rsidTr="001D3FE9">
        <w:tc>
          <w:tcPr>
            <w:tcW w:w="833" w:type="dxa"/>
          </w:tcPr>
          <w:p w14:paraId="08DE61E2" w14:textId="1FC67B8A" w:rsidR="00A30604" w:rsidRPr="00D25310" w:rsidRDefault="003B0DD9" w:rsidP="00D83D73">
            <w:pPr>
              <w:pStyle w:val="BodyText"/>
              <w:widowControl w:val="0"/>
              <w:spacing w:before="60" w:after="60"/>
              <w:jc w:val="center"/>
              <w:rPr>
                <w:b/>
                <w:color w:val="000000" w:themeColor="text1"/>
                <w:sz w:val="24"/>
              </w:rPr>
            </w:pPr>
            <w:r w:rsidRPr="00D25310">
              <w:rPr>
                <w:b/>
                <w:color w:val="000000" w:themeColor="text1"/>
                <w:sz w:val="24"/>
              </w:rPr>
              <w:t>VII</w:t>
            </w:r>
          </w:p>
        </w:tc>
        <w:tc>
          <w:tcPr>
            <w:tcW w:w="1594" w:type="dxa"/>
          </w:tcPr>
          <w:p w14:paraId="565DE282" w14:textId="1FFD8F64" w:rsidR="00A30604" w:rsidRPr="00D25310" w:rsidRDefault="003B0DD9" w:rsidP="00D83D73">
            <w:pPr>
              <w:pStyle w:val="BodyText"/>
              <w:widowControl w:val="0"/>
              <w:spacing w:before="60" w:after="60"/>
              <w:jc w:val="center"/>
              <w:rPr>
                <w:b/>
                <w:color w:val="000000" w:themeColor="text1"/>
                <w:sz w:val="24"/>
              </w:rPr>
            </w:pPr>
            <w:r w:rsidRPr="00D25310">
              <w:rPr>
                <w:b/>
                <w:color w:val="000000" w:themeColor="text1"/>
                <w:sz w:val="24"/>
              </w:rPr>
              <w:t>CHƯƠNG VII</w:t>
            </w:r>
          </w:p>
        </w:tc>
        <w:tc>
          <w:tcPr>
            <w:tcW w:w="1113" w:type="dxa"/>
          </w:tcPr>
          <w:p w14:paraId="6AC77309" w14:textId="77777777" w:rsidR="00A30604" w:rsidRPr="00D25310" w:rsidRDefault="00A30604" w:rsidP="00D83D73">
            <w:pPr>
              <w:pStyle w:val="BodyText"/>
              <w:widowControl w:val="0"/>
              <w:spacing w:before="60" w:after="60"/>
              <w:jc w:val="center"/>
              <w:rPr>
                <w:b/>
                <w:color w:val="000000" w:themeColor="text1"/>
                <w:sz w:val="24"/>
                <w:lang w:val="vi-VN"/>
              </w:rPr>
            </w:pPr>
          </w:p>
        </w:tc>
        <w:tc>
          <w:tcPr>
            <w:tcW w:w="5166" w:type="dxa"/>
          </w:tcPr>
          <w:p w14:paraId="009509FF" w14:textId="163FA409" w:rsidR="00A30604" w:rsidRPr="00D25310" w:rsidRDefault="003B0DD9" w:rsidP="00D83D73">
            <w:pPr>
              <w:pStyle w:val="BodyText"/>
              <w:widowControl w:val="0"/>
              <w:spacing w:before="60" w:after="60"/>
              <w:jc w:val="both"/>
              <w:rPr>
                <w:b/>
                <w:color w:val="000000" w:themeColor="text1"/>
                <w:sz w:val="24"/>
              </w:rPr>
            </w:pPr>
            <w:r w:rsidRPr="00D25310">
              <w:rPr>
                <w:b/>
                <w:color w:val="000000" w:themeColor="text1"/>
                <w:sz w:val="24"/>
              </w:rPr>
              <w:t>AN TOÀN HÓA CHẤT</w:t>
            </w:r>
          </w:p>
        </w:tc>
        <w:tc>
          <w:tcPr>
            <w:tcW w:w="1440" w:type="dxa"/>
          </w:tcPr>
          <w:p w14:paraId="70AD3A80" w14:textId="77777777" w:rsidR="00A30604" w:rsidRPr="00D25310" w:rsidRDefault="00A30604" w:rsidP="00D83D73">
            <w:pPr>
              <w:pStyle w:val="BodyText"/>
              <w:widowControl w:val="0"/>
              <w:spacing w:before="60" w:after="60"/>
              <w:jc w:val="center"/>
              <w:rPr>
                <w:b/>
                <w:color w:val="000000" w:themeColor="text1"/>
                <w:sz w:val="24"/>
                <w:lang w:val="vi-VN"/>
              </w:rPr>
            </w:pPr>
          </w:p>
        </w:tc>
        <w:tc>
          <w:tcPr>
            <w:tcW w:w="1481" w:type="dxa"/>
          </w:tcPr>
          <w:p w14:paraId="40AA298D" w14:textId="77777777" w:rsidR="00A30604" w:rsidRPr="00D25310" w:rsidRDefault="00A30604" w:rsidP="00D83D73">
            <w:pPr>
              <w:pStyle w:val="BodyText"/>
              <w:widowControl w:val="0"/>
              <w:spacing w:before="60" w:after="60"/>
              <w:jc w:val="center"/>
              <w:rPr>
                <w:b/>
                <w:color w:val="000000" w:themeColor="text1"/>
                <w:sz w:val="24"/>
                <w:lang w:val="vi-VN"/>
              </w:rPr>
            </w:pPr>
          </w:p>
        </w:tc>
        <w:tc>
          <w:tcPr>
            <w:tcW w:w="2969" w:type="dxa"/>
          </w:tcPr>
          <w:p w14:paraId="5B08DE90" w14:textId="77777777" w:rsidR="00A30604" w:rsidRPr="00D25310" w:rsidRDefault="00A30604" w:rsidP="00D83D73">
            <w:pPr>
              <w:pStyle w:val="BodyText"/>
              <w:widowControl w:val="0"/>
              <w:spacing w:before="60" w:after="60"/>
              <w:jc w:val="both"/>
              <w:rPr>
                <w:b/>
                <w:color w:val="000000" w:themeColor="text1"/>
                <w:sz w:val="24"/>
                <w:lang w:val="vi-VN"/>
              </w:rPr>
            </w:pPr>
          </w:p>
        </w:tc>
      </w:tr>
      <w:tr w:rsidR="00D25310" w:rsidRPr="00D25310" w14:paraId="1980DE84" w14:textId="77777777" w:rsidTr="001D3FE9">
        <w:tc>
          <w:tcPr>
            <w:tcW w:w="833" w:type="dxa"/>
          </w:tcPr>
          <w:p w14:paraId="4A053DF9" w14:textId="77777777" w:rsidR="00B47489" w:rsidRPr="00D25310" w:rsidRDefault="00B47489" w:rsidP="00D83D73">
            <w:pPr>
              <w:pStyle w:val="BodyText"/>
              <w:widowControl w:val="0"/>
              <w:numPr>
                <w:ilvl w:val="0"/>
                <w:numId w:val="1"/>
              </w:numPr>
              <w:spacing w:before="60" w:after="60"/>
              <w:jc w:val="center"/>
              <w:rPr>
                <w:color w:val="000000" w:themeColor="text1"/>
                <w:sz w:val="24"/>
                <w:lang w:val="vi-VN"/>
              </w:rPr>
            </w:pPr>
          </w:p>
        </w:tc>
        <w:tc>
          <w:tcPr>
            <w:tcW w:w="1594" w:type="dxa"/>
          </w:tcPr>
          <w:p w14:paraId="46276774" w14:textId="04101353" w:rsidR="00B47489" w:rsidRPr="00D25310" w:rsidRDefault="00B47489" w:rsidP="00D83D73">
            <w:pPr>
              <w:pStyle w:val="BodyText"/>
              <w:widowControl w:val="0"/>
              <w:spacing w:before="60" w:after="60"/>
              <w:jc w:val="center"/>
              <w:rPr>
                <w:color w:val="000000" w:themeColor="text1"/>
                <w:sz w:val="24"/>
              </w:rPr>
            </w:pPr>
            <w:r w:rsidRPr="00D25310">
              <w:rPr>
                <w:color w:val="000000" w:themeColor="text1"/>
                <w:sz w:val="24"/>
              </w:rPr>
              <w:t>Điều 64</w:t>
            </w:r>
          </w:p>
        </w:tc>
        <w:tc>
          <w:tcPr>
            <w:tcW w:w="1113" w:type="dxa"/>
          </w:tcPr>
          <w:p w14:paraId="70B8997D" w14:textId="2D5A6A35" w:rsidR="00B47489" w:rsidRPr="00D25310" w:rsidRDefault="00B47489"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74E55422" w14:textId="771C002E" w:rsidR="00B47489" w:rsidRPr="00D25310" w:rsidRDefault="00B47489"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Đề nghị quy định thống nhất về nội dung quản lý biện pháp phòng ngừa, ứng phó sự cố hóa chất tại các cơ sở thuộc đối tượng phải lập biện pháp phòng ngừa, ứng phó sự cố hóa chất để triển khai áp dụng, </w:t>
            </w:r>
            <w:r w:rsidRPr="00D25310">
              <w:rPr>
                <w:color w:val="000000" w:themeColor="text1"/>
                <w:sz w:val="24"/>
                <w:shd w:val="clear" w:color="auto" w:fill="FFFFFF"/>
              </w:rPr>
              <w:lastRenderedPageBreak/>
              <w:t>cụ thể: Tại điểm c khoản 1 Điều 64 quy định: Kế hoạch hoặc biện pháp phòng ngừa, ứng phó sự cố hóa chất được cơ quan có thẩm quyền phê duyệt hoặc xác nhận theo quy định của Luật này. Tuy nhiên, tại khoản 4 Điều 68 chỉ quy định các tổ chức, cá nhân lập Biện pháp phòng ngừa, ứng phó sự cố hóa chất và báo cáo cơ quan có thẩm quyền tại địa phương. Không quy định hoạt động xác nhận của cơ quan có thẩm quyền tại địa phương</w:t>
            </w:r>
          </w:p>
        </w:tc>
        <w:tc>
          <w:tcPr>
            <w:tcW w:w="1440" w:type="dxa"/>
          </w:tcPr>
          <w:p w14:paraId="727FA7FA" w14:textId="77777777" w:rsidR="00B47489" w:rsidRPr="00D25310" w:rsidRDefault="00B47489" w:rsidP="00D83D73">
            <w:pPr>
              <w:pStyle w:val="BodyText"/>
              <w:widowControl w:val="0"/>
              <w:spacing w:before="60" w:after="60"/>
              <w:jc w:val="center"/>
              <w:rPr>
                <w:color w:val="000000" w:themeColor="text1"/>
                <w:sz w:val="24"/>
              </w:rPr>
            </w:pPr>
            <w:r w:rsidRPr="00D25310">
              <w:rPr>
                <w:color w:val="000000" w:themeColor="text1"/>
                <w:sz w:val="24"/>
              </w:rPr>
              <w:lastRenderedPageBreak/>
              <w:t>Bình Định</w:t>
            </w:r>
            <w:r w:rsidR="00AD4D3E" w:rsidRPr="00D25310">
              <w:rPr>
                <w:color w:val="000000" w:themeColor="text1"/>
                <w:sz w:val="24"/>
              </w:rPr>
              <w:t>;</w:t>
            </w:r>
          </w:p>
          <w:p w14:paraId="1CD982C8" w14:textId="5AD316F8" w:rsidR="00AD4D3E" w:rsidRPr="00D25310" w:rsidRDefault="00AD4D3E" w:rsidP="00D83D73">
            <w:pPr>
              <w:pStyle w:val="BodyText"/>
              <w:widowControl w:val="0"/>
              <w:spacing w:before="60" w:after="60"/>
              <w:jc w:val="center"/>
              <w:rPr>
                <w:color w:val="000000" w:themeColor="text1"/>
                <w:sz w:val="24"/>
                <w:lang w:val="vi-VN"/>
              </w:rPr>
            </w:pPr>
            <w:r w:rsidRPr="00D25310">
              <w:rPr>
                <w:color w:val="000000" w:themeColor="text1"/>
                <w:sz w:val="24"/>
              </w:rPr>
              <w:t>Khánh Hòa</w:t>
            </w:r>
          </w:p>
        </w:tc>
        <w:tc>
          <w:tcPr>
            <w:tcW w:w="1481" w:type="dxa"/>
          </w:tcPr>
          <w:p w14:paraId="5F7AF1D2" w14:textId="13D0D2B1" w:rsidR="00B47489" w:rsidRPr="00D25310" w:rsidRDefault="00B47489"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0A9BE3DA" w14:textId="41225E63" w:rsidR="00B47489" w:rsidRPr="00D25310" w:rsidRDefault="00B47489" w:rsidP="00D83D73">
            <w:pPr>
              <w:pStyle w:val="BodyText"/>
              <w:widowControl w:val="0"/>
              <w:spacing w:before="60" w:after="60"/>
              <w:jc w:val="both"/>
              <w:rPr>
                <w:color w:val="000000" w:themeColor="text1"/>
                <w:sz w:val="24"/>
                <w:lang w:val="vi-VN"/>
              </w:rPr>
            </w:pPr>
            <w:r w:rsidRPr="00D25310">
              <w:rPr>
                <w:color w:val="000000" w:themeColor="text1"/>
                <w:sz w:val="24"/>
              </w:rPr>
              <w:t xml:space="preserve">Tiếp thu và thống nhất quản lý theo hướng </w:t>
            </w:r>
            <w:r w:rsidRPr="00D25310">
              <w:rPr>
                <w:color w:val="000000" w:themeColor="text1"/>
                <w:sz w:val="24"/>
                <w:shd w:val="clear" w:color="auto" w:fill="FFFFFF"/>
              </w:rPr>
              <w:t xml:space="preserve">tổ chức, cá nhân lập Biện pháp phòng ngừa, ứng phó sự cố hóa chất </w:t>
            </w:r>
            <w:r w:rsidR="00AD4D3E" w:rsidRPr="00D25310">
              <w:rPr>
                <w:color w:val="000000" w:themeColor="text1"/>
                <w:sz w:val="24"/>
                <w:shd w:val="clear" w:color="auto" w:fill="FFFFFF"/>
              </w:rPr>
              <w:lastRenderedPageBreak/>
              <w:t xml:space="preserve">chỉ </w:t>
            </w:r>
            <w:r w:rsidRPr="00D25310">
              <w:rPr>
                <w:color w:val="000000" w:themeColor="text1"/>
                <w:sz w:val="24"/>
                <w:shd w:val="clear" w:color="auto" w:fill="FFFFFF"/>
              </w:rPr>
              <w:t>phải báo cáo cơ quan có thẩm quyền tại địa phương</w:t>
            </w:r>
          </w:p>
        </w:tc>
      </w:tr>
      <w:tr w:rsidR="00D25310" w:rsidRPr="00D25310" w14:paraId="5F52E998" w14:textId="77777777" w:rsidTr="001D3FE9">
        <w:tc>
          <w:tcPr>
            <w:tcW w:w="833" w:type="dxa"/>
          </w:tcPr>
          <w:p w14:paraId="258400D8" w14:textId="77777777" w:rsidR="00AD4D3E" w:rsidRPr="00D25310" w:rsidRDefault="00AD4D3E" w:rsidP="00D83D73">
            <w:pPr>
              <w:pStyle w:val="BodyText"/>
              <w:widowControl w:val="0"/>
              <w:numPr>
                <w:ilvl w:val="0"/>
                <w:numId w:val="1"/>
              </w:numPr>
              <w:spacing w:before="60" w:after="60"/>
              <w:jc w:val="center"/>
              <w:rPr>
                <w:color w:val="000000" w:themeColor="text1"/>
                <w:sz w:val="24"/>
                <w:lang w:val="vi-VN"/>
              </w:rPr>
            </w:pPr>
          </w:p>
        </w:tc>
        <w:tc>
          <w:tcPr>
            <w:tcW w:w="1594" w:type="dxa"/>
          </w:tcPr>
          <w:p w14:paraId="54213157" w14:textId="698AA72E" w:rsidR="00AD4D3E" w:rsidRPr="00D25310" w:rsidRDefault="00AD4D3E" w:rsidP="00D83D73">
            <w:pPr>
              <w:pStyle w:val="BodyText"/>
              <w:widowControl w:val="0"/>
              <w:spacing w:before="60" w:after="60"/>
              <w:jc w:val="center"/>
              <w:rPr>
                <w:color w:val="000000" w:themeColor="text1"/>
                <w:sz w:val="24"/>
              </w:rPr>
            </w:pPr>
            <w:r w:rsidRPr="00D25310">
              <w:rPr>
                <w:color w:val="000000" w:themeColor="text1"/>
                <w:sz w:val="24"/>
              </w:rPr>
              <w:t>Điều 64</w:t>
            </w:r>
          </w:p>
        </w:tc>
        <w:tc>
          <w:tcPr>
            <w:tcW w:w="1113" w:type="dxa"/>
          </w:tcPr>
          <w:p w14:paraId="186EAC67" w14:textId="073C7745" w:rsidR="00AD4D3E" w:rsidRPr="00D25310" w:rsidRDefault="00AD4D3E"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6B9D9E19" w14:textId="77777777" w:rsidR="00AD4D3E" w:rsidRPr="00D25310" w:rsidRDefault="00E173FD" w:rsidP="00D83D73">
            <w:pPr>
              <w:pStyle w:val="BodyText"/>
              <w:widowControl w:val="0"/>
              <w:spacing w:before="60" w:after="60"/>
              <w:jc w:val="both"/>
              <w:rPr>
                <w:color w:val="000000" w:themeColor="text1"/>
                <w:sz w:val="24"/>
              </w:rPr>
            </w:pPr>
            <w:r w:rsidRPr="00D25310">
              <w:rPr>
                <w:color w:val="000000" w:themeColor="text1"/>
                <w:sz w:val="24"/>
              </w:rPr>
              <w:t xml:space="preserve">- </w:t>
            </w:r>
            <w:r w:rsidR="00AD4D3E" w:rsidRPr="00D25310">
              <w:rPr>
                <w:color w:val="000000" w:themeColor="text1"/>
                <w:sz w:val="24"/>
              </w:rPr>
              <w:t xml:space="preserve">Khoản 1 Điều 64: Đề nghị bổ sung điều kiện về an toàn phòng cháy và chữa cháy đối với địa điểm cơ sở sản xuất hóa chất như sau: </w:t>
            </w:r>
            <w:r w:rsidR="00AD4D3E" w:rsidRPr="00D25310">
              <w:rPr>
                <w:iCs/>
                <w:color w:val="000000" w:themeColor="text1"/>
                <w:sz w:val="24"/>
              </w:rPr>
              <w:t xml:space="preserve">“Địa điểm cơ sở sản xuất hóa chất phải bảo đảm các điều kiện về an toàn và an ninh </w:t>
            </w:r>
            <w:r w:rsidR="00AD4D3E" w:rsidRPr="00696AB4">
              <w:rPr>
                <w:iCs/>
                <w:color w:val="000000" w:themeColor="text1"/>
                <w:sz w:val="24"/>
              </w:rPr>
              <w:t>hóa chất, phòng cháy và chữa cháy</w:t>
            </w:r>
            <w:r w:rsidR="00AD4D3E" w:rsidRPr="00D25310">
              <w:rPr>
                <w:iCs/>
                <w:color w:val="000000" w:themeColor="text1"/>
                <w:sz w:val="24"/>
              </w:rPr>
              <w:t xml:space="preserve">, nhà xưởng, kho chứa, công nghệ, thiết bị, phương tiện phục vụ sản xuất phải được thiết kế, xây dựng phù hợp với quy mô hoạt động, đặc tính của hóa chất và đặc điểm nguyên liệu” </w:t>
            </w:r>
            <w:r w:rsidR="00AD4D3E" w:rsidRPr="00D25310">
              <w:rPr>
                <w:color w:val="000000" w:themeColor="text1"/>
                <w:sz w:val="24"/>
              </w:rPr>
              <w:t>để phù hợp với nội dung quy định tại khoản 4 Điều 22 Luật Phòng cháy và chữa cháy và Luật sửa đổi, bổ sung một số điều của Luật phòng cháy và chữa cháy;</w:t>
            </w:r>
          </w:p>
          <w:p w14:paraId="68D89E11" w14:textId="24E4B3DA" w:rsidR="00E173FD" w:rsidRPr="00D25310" w:rsidRDefault="00E173FD"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Điểm b khoản 1 Điều 64 đề nghị điều chỉnh “Trang thiết bị an toàn, phòng, chống cháy nổ” thành “trang thiết bị an toàn, phòng cháy, chữa cháy”; “trang thiết bị bảo hộ lao động” thành “trang bị phương tiện bảo vệ cá nhân” để thống nhất các khái niệm này với Luật An toàn, vệ sinh lao động</w:t>
            </w:r>
          </w:p>
        </w:tc>
        <w:tc>
          <w:tcPr>
            <w:tcW w:w="1440" w:type="dxa"/>
          </w:tcPr>
          <w:p w14:paraId="5934EA49" w14:textId="213ECF4F" w:rsidR="00AD4D3E" w:rsidRPr="00D25310" w:rsidRDefault="00AD4D3E" w:rsidP="00D83D73">
            <w:pPr>
              <w:pStyle w:val="BodyText"/>
              <w:widowControl w:val="0"/>
              <w:spacing w:before="60" w:after="60"/>
              <w:jc w:val="center"/>
              <w:rPr>
                <w:color w:val="000000" w:themeColor="text1"/>
                <w:sz w:val="24"/>
              </w:rPr>
            </w:pPr>
            <w:r w:rsidRPr="00D25310">
              <w:rPr>
                <w:color w:val="000000" w:themeColor="text1"/>
                <w:sz w:val="24"/>
              </w:rPr>
              <w:t>Kon Tum</w:t>
            </w:r>
            <w:r w:rsidR="00E173FD" w:rsidRPr="00D25310">
              <w:rPr>
                <w:color w:val="000000" w:themeColor="text1"/>
                <w:sz w:val="24"/>
              </w:rPr>
              <w:t>; Liên đoàn lao động Việt Nam</w:t>
            </w:r>
          </w:p>
        </w:tc>
        <w:tc>
          <w:tcPr>
            <w:tcW w:w="1481" w:type="dxa"/>
          </w:tcPr>
          <w:p w14:paraId="5E0CD2E0" w14:textId="2BDC2688" w:rsidR="00AD4D3E" w:rsidRPr="00D25310" w:rsidRDefault="00AD4D3E"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D02CBD8" w14:textId="2DA62C75" w:rsidR="00AD4D3E" w:rsidRPr="00D25310" w:rsidRDefault="00AD4D3E"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dự thảo Luật (bổ sung trang thiết bị an toàn, phòng cháy, chữa cháy)</w:t>
            </w:r>
          </w:p>
        </w:tc>
      </w:tr>
      <w:tr w:rsidR="00D25310" w:rsidRPr="00D25310" w14:paraId="1C315202" w14:textId="77777777" w:rsidTr="001D3FE9">
        <w:tc>
          <w:tcPr>
            <w:tcW w:w="833" w:type="dxa"/>
          </w:tcPr>
          <w:p w14:paraId="7C27996C" w14:textId="77777777" w:rsidR="00D87826" w:rsidRPr="00D25310" w:rsidRDefault="00D87826" w:rsidP="00D83D73">
            <w:pPr>
              <w:pStyle w:val="BodyText"/>
              <w:widowControl w:val="0"/>
              <w:numPr>
                <w:ilvl w:val="0"/>
                <w:numId w:val="1"/>
              </w:numPr>
              <w:spacing w:before="60" w:after="60"/>
              <w:jc w:val="center"/>
              <w:rPr>
                <w:color w:val="000000" w:themeColor="text1"/>
                <w:sz w:val="24"/>
                <w:lang w:val="vi-VN"/>
              </w:rPr>
            </w:pPr>
          </w:p>
        </w:tc>
        <w:tc>
          <w:tcPr>
            <w:tcW w:w="1594" w:type="dxa"/>
          </w:tcPr>
          <w:p w14:paraId="1635B0F5" w14:textId="68B8F959" w:rsidR="00D87826" w:rsidRPr="00D25310" w:rsidRDefault="00D87826" w:rsidP="00D83D73">
            <w:pPr>
              <w:pStyle w:val="BodyText"/>
              <w:widowControl w:val="0"/>
              <w:spacing w:before="60" w:after="60"/>
              <w:jc w:val="center"/>
              <w:rPr>
                <w:color w:val="000000" w:themeColor="text1"/>
                <w:sz w:val="24"/>
              </w:rPr>
            </w:pPr>
            <w:r w:rsidRPr="00D25310">
              <w:rPr>
                <w:color w:val="000000" w:themeColor="text1"/>
                <w:sz w:val="24"/>
              </w:rPr>
              <w:t>Điều 64</w:t>
            </w:r>
          </w:p>
        </w:tc>
        <w:tc>
          <w:tcPr>
            <w:tcW w:w="1113" w:type="dxa"/>
          </w:tcPr>
          <w:p w14:paraId="24D27010" w14:textId="3A0E7868" w:rsidR="00D87826" w:rsidRPr="00D25310" w:rsidRDefault="00D87826"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B23DA9D" w14:textId="4CDA321D" w:rsidR="00D87826" w:rsidRPr="00D25310" w:rsidRDefault="00D87826" w:rsidP="00D83D73">
            <w:pPr>
              <w:snapToGrid w:val="0"/>
              <w:spacing w:before="60" w:after="60"/>
              <w:jc w:val="both"/>
              <w:rPr>
                <w:bCs/>
                <w:color w:val="000000" w:themeColor="text1"/>
              </w:rPr>
            </w:pPr>
            <w:r w:rsidRPr="00D25310">
              <w:rPr>
                <w:bCs/>
                <w:color w:val="000000" w:themeColor="text1"/>
              </w:rPr>
              <w:t>Điểm b khoản 1 Điều 64 đề nghị sửa “trang thiết bị bảo vệ môi trường” thành “công trình bảo vệ môi trường”.</w:t>
            </w:r>
          </w:p>
          <w:p w14:paraId="3821CD1C" w14:textId="1986823E" w:rsidR="00D87826" w:rsidRPr="00D25310" w:rsidRDefault="00D87826" w:rsidP="00D83D73">
            <w:pPr>
              <w:pStyle w:val="BodyText"/>
              <w:widowControl w:val="0"/>
              <w:spacing w:before="60" w:after="60"/>
              <w:jc w:val="both"/>
              <w:rPr>
                <w:color w:val="000000" w:themeColor="text1"/>
                <w:sz w:val="24"/>
              </w:rPr>
            </w:pPr>
            <w:r w:rsidRPr="00D25310">
              <w:rPr>
                <w:bCs/>
                <w:color w:val="000000" w:themeColor="text1"/>
                <w:sz w:val="24"/>
              </w:rPr>
              <w:t xml:space="preserve">Đề nghị không đưa nội dung tại điểm c khoản 1 Điều </w:t>
            </w:r>
            <w:r w:rsidRPr="00D25310">
              <w:rPr>
                <w:bCs/>
                <w:color w:val="000000" w:themeColor="text1"/>
                <w:sz w:val="24"/>
              </w:rPr>
              <w:lastRenderedPageBreak/>
              <w:t>64 vào điều này. Lý do: Điều này quy định về điều kiện cơ sở vật chất – kỹ thuật.</w:t>
            </w:r>
          </w:p>
        </w:tc>
        <w:tc>
          <w:tcPr>
            <w:tcW w:w="1440" w:type="dxa"/>
          </w:tcPr>
          <w:p w14:paraId="03C686F7" w14:textId="6357048E" w:rsidR="00D87826" w:rsidRPr="00D25310" w:rsidRDefault="00D87826" w:rsidP="00D83D73">
            <w:pPr>
              <w:pStyle w:val="BodyText"/>
              <w:widowControl w:val="0"/>
              <w:spacing w:before="60" w:after="60"/>
              <w:jc w:val="center"/>
              <w:rPr>
                <w:color w:val="000000" w:themeColor="text1"/>
                <w:sz w:val="24"/>
              </w:rPr>
            </w:pPr>
            <w:r w:rsidRPr="00D25310">
              <w:rPr>
                <w:color w:val="000000" w:themeColor="text1"/>
                <w:sz w:val="24"/>
              </w:rPr>
              <w:lastRenderedPageBreak/>
              <w:t>Nghệ An</w:t>
            </w:r>
          </w:p>
        </w:tc>
        <w:tc>
          <w:tcPr>
            <w:tcW w:w="1481" w:type="dxa"/>
          </w:tcPr>
          <w:p w14:paraId="72345265" w14:textId="4435DFA9" w:rsidR="00D87826" w:rsidRPr="00D25310" w:rsidRDefault="00D8782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058FE27" w14:textId="783ADC86" w:rsidR="00D87826" w:rsidRPr="00D25310" w:rsidRDefault="00D87826" w:rsidP="00D83D73">
            <w:pPr>
              <w:spacing w:before="60" w:after="60"/>
              <w:jc w:val="both"/>
              <w:rPr>
                <w:color w:val="000000" w:themeColor="text1"/>
              </w:rPr>
            </w:pPr>
            <w:r w:rsidRPr="00D25310">
              <w:rPr>
                <w:color w:val="000000" w:themeColor="text1"/>
              </w:rPr>
              <w:t xml:space="preserve">Đề nghị giữ nguyên như dự thảo. Tại điều 64 có đề cập tới trang thiết bị bảo vệ môi trường là </w:t>
            </w:r>
            <w:r w:rsidR="00822302" w:rsidRPr="00D25310">
              <w:rPr>
                <w:color w:val="000000" w:themeColor="text1"/>
              </w:rPr>
              <w:t>hướng tới</w:t>
            </w:r>
            <w:r w:rsidRPr="00D25310">
              <w:rPr>
                <w:color w:val="000000" w:themeColor="text1"/>
              </w:rPr>
              <w:t xml:space="preserve"> các hệ </w:t>
            </w:r>
            <w:r w:rsidRPr="00D25310">
              <w:rPr>
                <w:color w:val="000000" w:themeColor="text1"/>
              </w:rPr>
              <w:lastRenderedPageBreak/>
              <w:t>thống, phương tiện liên quan đến hóa chất phục vụ cho công tác bảo vệ môi trường. Về công trình bảo vệ môi trường là khái niệm rộng hơn và các tổ chức cá, nhân phải tuân thủ theo các pháp luật về Bảo vệ môi trường.</w:t>
            </w:r>
          </w:p>
          <w:p w14:paraId="5C49F463" w14:textId="6D40C0DA" w:rsidR="00D87826" w:rsidRPr="00D25310" w:rsidRDefault="00D87826" w:rsidP="00D83D73">
            <w:pPr>
              <w:pStyle w:val="BodyText"/>
              <w:widowControl w:val="0"/>
              <w:spacing w:before="60" w:after="60"/>
              <w:jc w:val="both"/>
              <w:rPr>
                <w:color w:val="000000" w:themeColor="text1"/>
                <w:sz w:val="24"/>
              </w:rPr>
            </w:pPr>
            <w:r w:rsidRPr="00D25310">
              <w:rPr>
                <w:color w:val="000000" w:themeColor="text1"/>
                <w:sz w:val="24"/>
              </w:rPr>
              <w:t xml:space="preserve">- Kế hoạch, </w:t>
            </w:r>
            <w:r w:rsidR="00822302" w:rsidRPr="00D25310">
              <w:rPr>
                <w:color w:val="000000" w:themeColor="text1"/>
                <w:sz w:val="24"/>
              </w:rPr>
              <w:t>Biện pháp</w:t>
            </w:r>
            <w:r w:rsidRPr="00D25310">
              <w:rPr>
                <w:color w:val="000000" w:themeColor="text1"/>
                <w:sz w:val="24"/>
              </w:rPr>
              <w:t xml:space="preserve"> là </w:t>
            </w:r>
            <w:r w:rsidR="00822302" w:rsidRPr="00D25310">
              <w:rPr>
                <w:color w:val="000000" w:themeColor="text1"/>
                <w:sz w:val="24"/>
              </w:rPr>
              <w:t>một</w:t>
            </w:r>
            <w:r w:rsidRPr="00D25310">
              <w:rPr>
                <w:color w:val="000000" w:themeColor="text1"/>
                <w:sz w:val="24"/>
              </w:rPr>
              <w:t xml:space="preserve"> trong những nội dung yêu cầu bắt buộc của các tổ chức, cá nhân hoạt động hóa chất.</w:t>
            </w:r>
          </w:p>
        </w:tc>
      </w:tr>
      <w:tr w:rsidR="00D25310" w:rsidRPr="00D25310" w14:paraId="7C09B416" w14:textId="77777777" w:rsidTr="001D3FE9">
        <w:tc>
          <w:tcPr>
            <w:tcW w:w="833" w:type="dxa"/>
          </w:tcPr>
          <w:p w14:paraId="4FD0ECF1" w14:textId="77777777" w:rsidR="00D87826" w:rsidRPr="00D25310" w:rsidRDefault="00D87826" w:rsidP="00D83D73">
            <w:pPr>
              <w:pStyle w:val="BodyText"/>
              <w:widowControl w:val="0"/>
              <w:numPr>
                <w:ilvl w:val="0"/>
                <w:numId w:val="1"/>
              </w:numPr>
              <w:spacing w:before="60" w:after="60"/>
              <w:jc w:val="center"/>
              <w:rPr>
                <w:color w:val="000000" w:themeColor="text1"/>
                <w:sz w:val="24"/>
                <w:lang w:val="vi-VN"/>
              </w:rPr>
            </w:pPr>
          </w:p>
        </w:tc>
        <w:tc>
          <w:tcPr>
            <w:tcW w:w="1594" w:type="dxa"/>
          </w:tcPr>
          <w:p w14:paraId="1D1EC659" w14:textId="4048CA36" w:rsidR="00D87826" w:rsidRPr="00D25310" w:rsidRDefault="00D87826" w:rsidP="00D83D73">
            <w:pPr>
              <w:pStyle w:val="BodyText"/>
              <w:widowControl w:val="0"/>
              <w:spacing w:before="60" w:after="60"/>
              <w:jc w:val="center"/>
              <w:rPr>
                <w:color w:val="000000" w:themeColor="text1"/>
                <w:sz w:val="24"/>
                <w:lang w:val="vi-VN"/>
              </w:rPr>
            </w:pPr>
            <w:r w:rsidRPr="00D25310">
              <w:rPr>
                <w:color w:val="000000" w:themeColor="text1"/>
                <w:sz w:val="24"/>
              </w:rPr>
              <w:t>Điều 64</w:t>
            </w:r>
          </w:p>
        </w:tc>
        <w:tc>
          <w:tcPr>
            <w:tcW w:w="1113" w:type="dxa"/>
          </w:tcPr>
          <w:p w14:paraId="40AC1448" w14:textId="0E43C3DE" w:rsidR="00D87826" w:rsidRPr="00D25310" w:rsidRDefault="00D87826" w:rsidP="00D83D73">
            <w:pPr>
              <w:pStyle w:val="BodyText"/>
              <w:widowControl w:val="0"/>
              <w:spacing w:before="60" w:after="60"/>
              <w:jc w:val="center"/>
              <w:rPr>
                <w:color w:val="000000" w:themeColor="text1"/>
                <w:sz w:val="24"/>
                <w:lang w:val="vi-VN"/>
              </w:rPr>
            </w:pPr>
            <w:r w:rsidRPr="00D25310">
              <w:rPr>
                <w:color w:val="000000" w:themeColor="text1"/>
                <w:sz w:val="24"/>
              </w:rPr>
              <w:t>Khoản 2</w:t>
            </w:r>
          </w:p>
        </w:tc>
        <w:tc>
          <w:tcPr>
            <w:tcW w:w="5166" w:type="dxa"/>
          </w:tcPr>
          <w:p w14:paraId="56149DFC" w14:textId="77777777" w:rsidR="00D87826" w:rsidRPr="00D25310" w:rsidRDefault="00D8782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Điểm a khoản 2 Điều 64, đề nghị Ban soạn thảo xem xét, bổ sung thêm điều kiện về cơ sở vật chất - kỹ thuật đối với tổ chức, cá nhân kinh doanh hóa chất là “Địa điểm kho chứa, bến cảng, nơi trưng bày, nơi tiếp nhận bốc dỡ hóa chất phải bảo đảm điều kiện về an toàn và an ninh hóa chất”</w:t>
            </w:r>
          </w:p>
          <w:p w14:paraId="2492E0BB" w14:textId="2A906852" w:rsidR="00D87826" w:rsidRPr="00D25310" w:rsidRDefault="00D87826"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 Đề nghị bổ sung quy định về cơ sở vật chất – kỹ thuật của với tổ chức, cá nhân trong hoạt động san tải, xếp dỡ hoá chất tại các khu logictic, kho ngoại quan... thuộc khu vực cửa khẩu. Lý do: Hiện nay, chưa có các quy định nêu trên nên cơ quan quản lý tại địa phương còn gặp nhiều khó khăn trong quá trình hướng dẫn, triển khai, thực hiện. </w:t>
            </w:r>
          </w:p>
        </w:tc>
        <w:tc>
          <w:tcPr>
            <w:tcW w:w="1440" w:type="dxa"/>
          </w:tcPr>
          <w:p w14:paraId="31C41FDB" w14:textId="540A77D2" w:rsidR="00D87826" w:rsidRPr="00D25310" w:rsidRDefault="00D87826" w:rsidP="00D83D73">
            <w:pPr>
              <w:pStyle w:val="BodyText"/>
              <w:widowControl w:val="0"/>
              <w:spacing w:before="60" w:after="60"/>
              <w:jc w:val="center"/>
              <w:rPr>
                <w:color w:val="000000" w:themeColor="text1"/>
                <w:sz w:val="24"/>
                <w:lang w:val="vi-VN"/>
              </w:rPr>
            </w:pPr>
            <w:r w:rsidRPr="00D25310">
              <w:rPr>
                <w:color w:val="000000" w:themeColor="text1"/>
                <w:sz w:val="24"/>
              </w:rPr>
              <w:t>Bình Định; Lào Cai</w:t>
            </w:r>
          </w:p>
        </w:tc>
        <w:tc>
          <w:tcPr>
            <w:tcW w:w="1481" w:type="dxa"/>
          </w:tcPr>
          <w:p w14:paraId="4C06D7B2" w14:textId="1D1E8DC5" w:rsidR="00D87826" w:rsidRPr="00D25310" w:rsidRDefault="00D87826"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3D8D97EA" w14:textId="6BE79C5D" w:rsidR="00D87826" w:rsidRPr="00D25310" w:rsidRDefault="00D87826"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như dự thảo, chi tiết điều kiện cơ sở vật chất – kỹ thuật trong hoạt động hóa chất sẽ được thể hiện tại văn bản dưới Luật.</w:t>
            </w:r>
          </w:p>
        </w:tc>
      </w:tr>
      <w:tr w:rsidR="00D25310" w:rsidRPr="00D25310" w14:paraId="068ECF3C" w14:textId="77777777" w:rsidTr="001D3FE9">
        <w:tc>
          <w:tcPr>
            <w:tcW w:w="833" w:type="dxa"/>
          </w:tcPr>
          <w:p w14:paraId="289A926C"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4CF0103A" w14:textId="393773B2"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Điều 64</w:t>
            </w:r>
          </w:p>
        </w:tc>
        <w:tc>
          <w:tcPr>
            <w:tcW w:w="1113" w:type="dxa"/>
          </w:tcPr>
          <w:p w14:paraId="30AB567D" w14:textId="1F5E5140"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3821D5F3" w14:textId="781752B0" w:rsidR="00C32F96" w:rsidRPr="00D25310" w:rsidRDefault="00C32F96"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Điểm b, Khoản 2 Điều 64: Quy định về điều kiện đối với hoạt động kinh doanh hóa chất phải có kế hoạch và phòng ngừa, ứng phó sự cố hóa chất được cơ quan có thẩm quyền phê duyệt hoặc xác nhận theo quy định là chưa phù hợp, vì có cơ sở có hoạt động kinh doanh hóa chất nhưng không tồn trữ hóa </w:t>
            </w:r>
            <w:r w:rsidRPr="00D25310">
              <w:rPr>
                <w:color w:val="000000" w:themeColor="text1"/>
                <w:sz w:val="24"/>
              </w:rPr>
              <w:lastRenderedPageBreak/>
              <w:t>chất, không có nơi lưu trữ hóa chất (kho lưu trữ) nên không thể xây dựng kế hoạch này.</w:t>
            </w:r>
          </w:p>
        </w:tc>
        <w:tc>
          <w:tcPr>
            <w:tcW w:w="1440" w:type="dxa"/>
          </w:tcPr>
          <w:p w14:paraId="05198B45" w14:textId="16A9EDC1"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lastRenderedPageBreak/>
              <w:t>Bộ Nông nghiệp</w:t>
            </w:r>
          </w:p>
        </w:tc>
        <w:tc>
          <w:tcPr>
            <w:tcW w:w="1481" w:type="dxa"/>
          </w:tcPr>
          <w:p w14:paraId="40008E30" w14:textId="584580A2"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05BA326" w14:textId="222CC690" w:rsidR="00C32F96" w:rsidRPr="00D25310" w:rsidRDefault="00C32F96" w:rsidP="00D83D73">
            <w:pPr>
              <w:pStyle w:val="BodyText"/>
              <w:widowControl w:val="0"/>
              <w:spacing w:before="60" w:after="60"/>
              <w:jc w:val="both"/>
              <w:rPr>
                <w:color w:val="000000" w:themeColor="text1"/>
                <w:sz w:val="24"/>
              </w:rPr>
            </w:pPr>
            <w:r w:rsidRPr="00D25310">
              <w:rPr>
                <w:color w:val="000000" w:themeColor="text1"/>
                <w:sz w:val="24"/>
              </w:rPr>
              <w:t xml:space="preserve">Đề nghị giữ nguyên như dự thảo. Đối với trường hợp đơn vị kinh doanh nhưng thuê kho của 1 đơn vị khác thì khu vực tồn trữ hóa chất được thuê cần phải xây dựng </w:t>
            </w:r>
            <w:r w:rsidR="00463D14" w:rsidRPr="00D25310">
              <w:rPr>
                <w:color w:val="000000" w:themeColor="text1"/>
                <w:sz w:val="24"/>
              </w:rPr>
              <w:t xml:space="preserve">kế </w:t>
            </w:r>
            <w:r w:rsidR="00463D14" w:rsidRPr="00D25310">
              <w:rPr>
                <w:color w:val="000000" w:themeColor="text1"/>
                <w:sz w:val="24"/>
              </w:rPr>
              <w:lastRenderedPageBreak/>
              <w:t>hoạch, biện pháp</w:t>
            </w:r>
            <w:r w:rsidRPr="00D25310">
              <w:rPr>
                <w:color w:val="000000" w:themeColor="text1"/>
                <w:sz w:val="24"/>
              </w:rPr>
              <w:t xml:space="preserve"> theo quy định nhằm đảm bảo an toàn trong quá trình hoạt động</w:t>
            </w:r>
          </w:p>
        </w:tc>
      </w:tr>
      <w:tr w:rsidR="00D25310" w:rsidRPr="00D25310" w14:paraId="186DEBFB" w14:textId="77777777" w:rsidTr="001D3FE9">
        <w:tc>
          <w:tcPr>
            <w:tcW w:w="833" w:type="dxa"/>
          </w:tcPr>
          <w:p w14:paraId="2BA72BD7"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474991C7" w14:textId="44B6E41C"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Điều 64</w:t>
            </w:r>
          </w:p>
        </w:tc>
        <w:tc>
          <w:tcPr>
            <w:tcW w:w="1113" w:type="dxa"/>
          </w:tcPr>
          <w:p w14:paraId="6C6A5263" w14:textId="0E1D0E5F"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Khoản 4</w:t>
            </w:r>
          </w:p>
        </w:tc>
        <w:tc>
          <w:tcPr>
            <w:tcW w:w="5166" w:type="dxa"/>
          </w:tcPr>
          <w:p w14:paraId="45E78AAA" w14:textId="3A39A45A"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4 Điều 64: Đề nghị bố cục lại khoản này cho phù hợp theo quy định tại điểm d khoản 5 Điều 62 Nghị định số 34/2016/NĐ-CP (được sửa đổi, bổ sung bởi Nghị định số 154/2020/NĐ-CP) là “Số thứ tự các khoản trong mỗi mục dùng chữ số Ả Rập, sau số thứ tự có dấu chấm (.), cỡ chữ số bằng cỡ chữ của phần lời văn từ 13 đến 14, kiểu chữ đứng”; vì hiện tại, khoản này có khoản 4.1,4.2</w:t>
            </w:r>
          </w:p>
        </w:tc>
        <w:tc>
          <w:tcPr>
            <w:tcW w:w="1440" w:type="dxa"/>
          </w:tcPr>
          <w:p w14:paraId="5EBF6868" w14:textId="4AACE013"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Bình Định</w:t>
            </w:r>
          </w:p>
        </w:tc>
        <w:tc>
          <w:tcPr>
            <w:tcW w:w="1481" w:type="dxa"/>
          </w:tcPr>
          <w:p w14:paraId="70155703" w14:textId="7C1A4EF7"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7DB80A3E" w14:textId="4FA23F5E"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Tiếp thu và đã chỉnh sửa tại bản dự thảo (bỏ đánh số 4.1, 4.2)</w:t>
            </w:r>
          </w:p>
        </w:tc>
      </w:tr>
      <w:tr w:rsidR="00D25310" w:rsidRPr="00D25310" w14:paraId="6A898BD7" w14:textId="77777777" w:rsidTr="001D3FE9">
        <w:tc>
          <w:tcPr>
            <w:tcW w:w="833" w:type="dxa"/>
          </w:tcPr>
          <w:p w14:paraId="3C268606"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2CF068B3" w14:textId="4AB6507D"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Điều 64</w:t>
            </w:r>
          </w:p>
        </w:tc>
        <w:tc>
          <w:tcPr>
            <w:tcW w:w="1113" w:type="dxa"/>
          </w:tcPr>
          <w:p w14:paraId="1DED70AC" w14:textId="2E1C73A6"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39084190" w14:textId="52AEFAAB" w:rsidR="00C32F96" w:rsidRPr="00D25310" w:rsidRDefault="00C32F96"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Khoản 4 Điều 64: Đề nghị bổ sung quy định đối với phương tiện vận chuyển hóa chất phải đáp ứng yêu cầu về phòng cháy và chữa cháy như sau: </w:t>
            </w:r>
            <w:r w:rsidRPr="00D25310">
              <w:rPr>
                <w:iCs/>
                <w:color w:val="000000" w:themeColor="text1"/>
                <w:sz w:val="24"/>
              </w:rPr>
              <w:t xml:space="preserve">“Phải đảm bảo các điều kiện theo quy định của cơ quan quản lý nhà nước về phòng cháy và chữa cháy” </w:t>
            </w:r>
            <w:r w:rsidRPr="00D25310">
              <w:rPr>
                <w:color w:val="000000" w:themeColor="text1"/>
                <w:sz w:val="24"/>
              </w:rPr>
              <w:t>để thống nhất với quy định tại khoản 1 Điều 18 Luật Phòng cháy và chữa cháy và Luật sửa đổi, bổ sung một số điều của Luật Phòng cháy và chữa cháy.</w:t>
            </w:r>
          </w:p>
        </w:tc>
        <w:tc>
          <w:tcPr>
            <w:tcW w:w="1440" w:type="dxa"/>
          </w:tcPr>
          <w:p w14:paraId="0CC80B4E" w14:textId="61338848"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Kon Tum</w:t>
            </w:r>
          </w:p>
        </w:tc>
        <w:tc>
          <w:tcPr>
            <w:tcW w:w="1481" w:type="dxa"/>
          </w:tcPr>
          <w:p w14:paraId="71666894" w14:textId="6BED3217"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0C6ED48" w14:textId="05A7881B" w:rsidR="00C32F96" w:rsidRPr="00D25310" w:rsidRDefault="00C32F96"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bản dự thảo</w:t>
            </w:r>
          </w:p>
        </w:tc>
      </w:tr>
      <w:tr w:rsidR="00D25310" w:rsidRPr="00D25310" w14:paraId="5C5EDE5C" w14:textId="77777777" w:rsidTr="001D3FE9">
        <w:tc>
          <w:tcPr>
            <w:tcW w:w="833" w:type="dxa"/>
          </w:tcPr>
          <w:p w14:paraId="55317F88"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66F67672" w14:textId="55F6AB6C"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Điều 64</w:t>
            </w:r>
          </w:p>
        </w:tc>
        <w:tc>
          <w:tcPr>
            <w:tcW w:w="1113" w:type="dxa"/>
          </w:tcPr>
          <w:p w14:paraId="182ADECA" w14:textId="0D0158D8"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3FB1AA06" w14:textId="5306B613" w:rsidR="00C32F96" w:rsidRPr="00D25310" w:rsidRDefault="00C32F96" w:rsidP="00D83D73">
            <w:pPr>
              <w:pStyle w:val="BodyText"/>
              <w:widowControl w:val="0"/>
              <w:spacing w:before="60" w:after="60"/>
              <w:jc w:val="both"/>
              <w:rPr>
                <w:color w:val="000000" w:themeColor="text1"/>
                <w:sz w:val="24"/>
              </w:rPr>
            </w:pPr>
            <w:r w:rsidRPr="00D25310">
              <w:rPr>
                <w:bCs/>
                <w:color w:val="000000" w:themeColor="text1"/>
                <w:sz w:val="24"/>
              </w:rPr>
              <w:t>Khoản 4, Điều 64 và khoản 4, Điều 65: Đề nghị cơ quan biên soạn dự thảo Luật Hóa chất (sửa đổi) cần có nghiên cứu đánh giá theo yêu cầu thực tiễn và phù hợp thông lệ quốc tế đối với việc quy định về điều kiện về cơ sở vật chất  kỹ thuật và điều kiện về chuyên môn trong việc vận chuyển hóa chất, và có điều kiện riêng đối với vận chuyển hóa chất nguy hiểm</w:t>
            </w:r>
          </w:p>
        </w:tc>
        <w:tc>
          <w:tcPr>
            <w:tcW w:w="1440" w:type="dxa"/>
          </w:tcPr>
          <w:p w14:paraId="1DD47C54" w14:textId="3003B918"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Bộ Khoa học công nghệ</w:t>
            </w:r>
          </w:p>
        </w:tc>
        <w:tc>
          <w:tcPr>
            <w:tcW w:w="1481" w:type="dxa"/>
          </w:tcPr>
          <w:p w14:paraId="7BB25550" w14:textId="31A7094F"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37FE41D" w14:textId="171FE797" w:rsidR="00C32F96" w:rsidRPr="00D25310" w:rsidRDefault="00C32F96"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bản dự thảo</w:t>
            </w:r>
          </w:p>
        </w:tc>
      </w:tr>
      <w:tr w:rsidR="00D25310" w:rsidRPr="00D25310" w14:paraId="647D48B4" w14:textId="77777777" w:rsidTr="001D3FE9">
        <w:tc>
          <w:tcPr>
            <w:tcW w:w="833" w:type="dxa"/>
          </w:tcPr>
          <w:p w14:paraId="2348B23D"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36EA94D2" w14:textId="63E7A139"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Điều 64</w:t>
            </w:r>
          </w:p>
        </w:tc>
        <w:tc>
          <w:tcPr>
            <w:tcW w:w="1113" w:type="dxa"/>
          </w:tcPr>
          <w:p w14:paraId="605BFAC7" w14:textId="4AB21063"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Khoản 6</w:t>
            </w:r>
          </w:p>
        </w:tc>
        <w:tc>
          <w:tcPr>
            <w:tcW w:w="5166" w:type="dxa"/>
          </w:tcPr>
          <w:p w14:paraId="43B090DD" w14:textId="06F9C7F1"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Đề nghị điều chỉnh nội dung </w:t>
            </w:r>
            <w:r w:rsidRPr="00D25310">
              <w:rPr>
                <w:iCs/>
                <w:color w:val="000000" w:themeColor="text1"/>
                <w:sz w:val="24"/>
                <w:shd w:val="clear" w:color="auto" w:fill="FFFFFF"/>
              </w:rPr>
              <w:t xml:space="preserve">“Chính phủ quy định cụ thể điều kiện cơ sở vật chất - kỹ thuật bảo đảm an toàn trong hoạt động hóa chất” </w:t>
            </w:r>
            <w:r w:rsidRPr="00D25310">
              <w:rPr>
                <w:color w:val="000000" w:themeColor="text1"/>
                <w:sz w:val="24"/>
                <w:shd w:val="clear" w:color="auto" w:fill="FFFFFF"/>
              </w:rPr>
              <w:t xml:space="preserve">thành </w:t>
            </w:r>
            <w:r w:rsidRPr="00D25310">
              <w:rPr>
                <w:iCs/>
                <w:color w:val="000000" w:themeColor="text1"/>
                <w:sz w:val="24"/>
                <w:shd w:val="clear" w:color="auto" w:fill="FFFFFF"/>
              </w:rPr>
              <w:t xml:space="preserve">“Chính phủ </w:t>
            </w:r>
            <w:r w:rsidRPr="00D25310">
              <w:rPr>
                <w:iCs/>
                <w:color w:val="000000" w:themeColor="text1"/>
                <w:sz w:val="24"/>
                <w:shd w:val="clear" w:color="auto" w:fill="FFFFFF"/>
              </w:rPr>
              <w:lastRenderedPageBreak/>
              <w:t xml:space="preserve">quy định cụ thể điều kiện cơ sở vật chất - kỹ thuật bảo đảm an </w:t>
            </w:r>
            <w:r w:rsidRPr="00696AB4">
              <w:rPr>
                <w:iCs/>
                <w:color w:val="000000" w:themeColor="text1"/>
                <w:sz w:val="24"/>
                <w:shd w:val="clear" w:color="auto" w:fill="FFFFFF"/>
              </w:rPr>
              <w:t xml:space="preserve">toàn và an ninh trong hoạt động hóa chất” </w:t>
            </w:r>
            <w:r w:rsidRPr="00696AB4">
              <w:rPr>
                <w:color w:val="000000" w:themeColor="text1"/>
                <w:sz w:val="24"/>
                <w:shd w:val="clear" w:color="auto" w:fill="FFFFFF"/>
              </w:rPr>
              <w:t>nhằm thống nhất với các nội</w:t>
            </w:r>
            <w:r w:rsidRPr="00D25310">
              <w:rPr>
                <w:color w:val="000000" w:themeColor="text1"/>
                <w:sz w:val="24"/>
                <w:shd w:val="clear" w:color="auto" w:fill="FFFFFF"/>
              </w:rPr>
              <w:t xml:space="preserve"> dung về bảo đảm an toàn và an ninh trong hoạt động hóa chất tại các khoản 1, 2, 3, 4, 5 Điều 64</w:t>
            </w:r>
          </w:p>
        </w:tc>
        <w:tc>
          <w:tcPr>
            <w:tcW w:w="1440" w:type="dxa"/>
          </w:tcPr>
          <w:p w14:paraId="67B24FB1" w14:textId="37782817"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Khánh Hòa</w:t>
            </w:r>
          </w:p>
        </w:tc>
        <w:tc>
          <w:tcPr>
            <w:tcW w:w="1481" w:type="dxa"/>
          </w:tcPr>
          <w:p w14:paraId="3EA8183C" w14:textId="178E4883"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51B694F4" w14:textId="09FCB099"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Tiếp thu và đã chỉnh sửa tại bản dự thảo (bổ sung từ an ninh)</w:t>
            </w:r>
          </w:p>
        </w:tc>
      </w:tr>
      <w:tr w:rsidR="00D25310" w:rsidRPr="00D25310" w14:paraId="644CA644" w14:textId="77777777" w:rsidTr="001D3FE9">
        <w:tc>
          <w:tcPr>
            <w:tcW w:w="833" w:type="dxa"/>
          </w:tcPr>
          <w:p w14:paraId="57040C25"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5152C04E" w14:textId="43DE67D3"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Điều 65</w:t>
            </w:r>
          </w:p>
        </w:tc>
        <w:tc>
          <w:tcPr>
            <w:tcW w:w="1113" w:type="dxa"/>
          </w:tcPr>
          <w:p w14:paraId="6EA85A82" w14:textId="02C331A4"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D6B0357" w14:textId="77777777" w:rsidR="00C32F96" w:rsidRPr="00D25310" w:rsidRDefault="00C32F96" w:rsidP="00D83D73">
            <w:pPr>
              <w:spacing w:before="60" w:after="60"/>
              <w:jc w:val="both"/>
              <w:rPr>
                <w:color w:val="000000" w:themeColor="text1"/>
              </w:rPr>
            </w:pPr>
            <w:r w:rsidRPr="00D25310">
              <w:rPr>
                <w:color w:val="000000" w:themeColor="text1"/>
                <w:shd w:val="clear" w:color="auto" w:fill="FFFFFF"/>
              </w:rPr>
              <w:t>Tại điểm a khoản 1, điểm a khoản 2, điểm a khoản 3, điểm a khoản 5 Điều 65. Điều kiện về chuyên môn trong hoạt động hóa chất</w:t>
            </w:r>
          </w:p>
          <w:p w14:paraId="6D6C0801" w14:textId="77777777" w:rsidR="00C32F96" w:rsidRPr="00D25310" w:rsidRDefault="00C32F96" w:rsidP="00D83D73">
            <w:pPr>
              <w:spacing w:before="60" w:after="60"/>
              <w:jc w:val="both"/>
              <w:rPr>
                <w:color w:val="000000" w:themeColor="text1"/>
              </w:rPr>
            </w:pPr>
            <w:r w:rsidRPr="00D25310">
              <w:rPr>
                <w:color w:val="000000" w:themeColor="text1"/>
                <w:shd w:val="clear" w:color="auto" w:fill="FFFFFF"/>
              </w:rPr>
              <w:t>Đề nghị xem xét lại quy định của các điểm này, vì đối với doanh nghiệp có hoạt động sản xuất đã có người chuyên trách an toàn hóa chất có chuyên môn đại học trở lên chuyên ngành hóa chất, như vậy sẽ đáp ứng cho tất cả các hoạt động khác, như: kinh doanh, sử dụng, tồn trữ. Tuy nhiên, theo quy định như trên thì mỗi hoạt động hóa chất phải thêm một người đáp ứng yêu cầu nêu tại các điểm trên sẽ gây chồng chéo.</w:t>
            </w:r>
          </w:p>
          <w:p w14:paraId="4BA515D3" w14:textId="045938AC"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Quy định rõ đối với các doanh nghiệp có nhiều hoạt động khác nhau như: sản xuất, kinh doanh, sử dụng, tồn trữ phải có người chuyên trách về an toàn hóa chất có trình độ cao nhất theo yêu cầu trong các hoạt hóa chất nêu trên.</w:t>
            </w:r>
          </w:p>
        </w:tc>
        <w:tc>
          <w:tcPr>
            <w:tcW w:w="1440" w:type="dxa"/>
          </w:tcPr>
          <w:p w14:paraId="17432F60" w14:textId="154E9B02"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Phú Thọ</w:t>
            </w:r>
          </w:p>
        </w:tc>
        <w:tc>
          <w:tcPr>
            <w:tcW w:w="1481" w:type="dxa"/>
          </w:tcPr>
          <w:p w14:paraId="077D22B0" w14:textId="0B549FD3"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6A85EE0" w14:textId="4CF36384"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như dự thảo. Tại dự thảo Luật được tách ra điều kiện chuyên môn đối với từng hoạt động để dễ nhận biêt và tuân thủ. Đối với doanh nghiệp có nhiều hơn 1 hoạt động trên thì chỉ cần đáp ứng theo yêu cầu cao nhất tương ứng, chi tiết hướng dẫn thi hành sẽ được thể hiện tại các văn bản dưới luật.</w:t>
            </w:r>
          </w:p>
        </w:tc>
      </w:tr>
      <w:tr w:rsidR="00D25310" w:rsidRPr="00D25310" w14:paraId="4C9A90CC" w14:textId="77777777" w:rsidTr="001D3FE9">
        <w:tc>
          <w:tcPr>
            <w:tcW w:w="833" w:type="dxa"/>
          </w:tcPr>
          <w:p w14:paraId="1D7889AB" w14:textId="77777777" w:rsidR="00A61749" w:rsidRPr="00D25310" w:rsidRDefault="00A61749" w:rsidP="00D83D73">
            <w:pPr>
              <w:pStyle w:val="BodyText"/>
              <w:widowControl w:val="0"/>
              <w:numPr>
                <w:ilvl w:val="0"/>
                <w:numId w:val="1"/>
              </w:numPr>
              <w:spacing w:before="60" w:after="60"/>
              <w:jc w:val="center"/>
              <w:rPr>
                <w:color w:val="000000" w:themeColor="text1"/>
                <w:sz w:val="24"/>
                <w:lang w:val="vi-VN"/>
              </w:rPr>
            </w:pPr>
          </w:p>
        </w:tc>
        <w:tc>
          <w:tcPr>
            <w:tcW w:w="1594" w:type="dxa"/>
          </w:tcPr>
          <w:p w14:paraId="34461CA5" w14:textId="42DAFD16" w:rsidR="00A61749" w:rsidRPr="00D25310" w:rsidRDefault="00A61749" w:rsidP="00D83D73">
            <w:pPr>
              <w:pStyle w:val="BodyText"/>
              <w:widowControl w:val="0"/>
              <w:spacing w:before="60" w:after="60"/>
              <w:jc w:val="center"/>
              <w:rPr>
                <w:color w:val="000000" w:themeColor="text1"/>
                <w:sz w:val="24"/>
              </w:rPr>
            </w:pPr>
            <w:r w:rsidRPr="00D25310">
              <w:rPr>
                <w:color w:val="000000" w:themeColor="text1"/>
                <w:sz w:val="24"/>
              </w:rPr>
              <w:t>Điều 65</w:t>
            </w:r>
          </w:p>
        </w:tc>
        <w:tc>
          <w:tcPr>
            <w:tcW w:w="1113" w:type="dxa"/>
          </w:tcPr>
          <w:p w14:paraId="00C5B046" w14:textId="662C0709" w:rsidR="00A61749" w:rsidRPr="00D25310" w:rsidRDefault="00A61749"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B082819" w14:textId="2D0FC5FE" w:rsidR="00A61749" w:rsidRPr="00D25310" w:rsidRDefault="00A61749" w:rsidP="00D83D73">
            <w:pPr>
              <w:spacing w:before="60" w:after="60"/>
              <w:jc w:val="both"/>
              <w:rPr>
                <w:color w:val="000000" w:themeColor="text1"/>
                <w:shd w:val="clear" w:color="auto" w:fill="FFFFFF"/>
              </w:rPr>
            </w:pPr>
            <w:r w:rsidRPr="00D25310">
              <w:rPr>
                <w:color w:val="000000" w:themeColor="text1"/>
                <w:shd w:val="clear" w:color="auto" w:fill="FFFFFF"/>
              </w:rPr>
              <w:t xml:space="preserve">Điểm a, điểm c Khoản 1 Điều 65 đề nghị </w:t>
            </w:r>
            <w:r w:rsidRPr="00D25310">
              <w:rPr>
                <w:bCs/>
                <w:color w:val="000000" w:themeColor="text1"/>
              </w:rPr>
              <w:t>bổ sung trình độ cử nhân</w:t>
            </w:r>
          </w:p>
        </w:tc>
        <w:tc>
          <w:tcPr>
            <w:tcW w:w="1440" w:type="dxa"/>
          </w:tcPr>
          <w:p w14:paraId="42F7298A" w14:textId="23201B19" w:rsidR="00A61749" w:rsidRPr="00D25310" w:rsidRDefault="00A61749" w:rsidP="00D83D73">
            <w:pPr>
              <w:pStyle w:val="BodyText"/>
              <w:widowControl w:val="0"/>
              <w:spacing w:before="60" w:after="60"/>
              <w:jc w:val="center"/>
              <w:rPr>
                <w:color w:val="000000" w:themeColor="text1"/>
                <w:sz w:val="24"/>
              </w:rPr>
            </w:pPr>
            <w:r w:rsidRPr="00D25310">
              <w:rPr>
                <w:color w:val="000000" w:themeColor="text1"/>
                <w:sz w:val="24"/>
              </w:rPr>
              <w:t>TKV</w:t>
            </w:r>
          </w:p>
        </w:tc>
        <w:tc>
          <w:tcPr>
            <w:tcW w:w="1481" w:type="dxa"/>
          </w:tcPr>
          <w:p w14:paraId="1F016C00" w14:textId="3E5ECD75" w:rsidR="00A61749" w:rsidRPr="00D25310" w:rsidRDefault="00A61749"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498FFD0" w14:textId="10A8DF6E" w:rsidR="00A61749" w:rsidRPr="00D25310" w:rsidRDefault="00A61749"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vì hệ đào tạo đại học hiện nay bao gồm cả cử nhân và kỹ sư</w:t>
            </w:r>
            <w:r w:rsidR="00296A3E" w:rsidRPr="00D25310">
              <w:rPr>
                <w:color w:val="000000" w:themeColor="text1"/>
                <w:sz w:val="24"/>
              </w:rPr>
              <w:t>.</w:t>
            </w:r>
          </w:p>
        </w:tc>
      </w:tr>
      <w:tr w:rsidR="00D25310" w:rsidRPr="00D25310" w14:paraId="4897B000" w14:textId="77777777" w:rsidTr="001D3FE9">
        <w:tc>
          <w:tcPr>
            <w:tcW w:w="833" w:type="dxa"/>
          </w:tcPr>
          <w:p w14:paraId="34323469"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05117917" w14:textId="31CE2C12"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Điều 65</w:t>
            </w:r>
          </w:p>
        </w:tc>
        <w:tc>
          <w:tcPr>
            <w:tcW w:w="1113" w:type="dxa"/>
          </w:tcPr>
          <w:p w14:paraId="0A5F0BC6" w14:textId="38BBFAD5"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58585D98" w14:textId="77777777" w:rsidR="00C32F96" w:rsidRPr="00696AB4" w:rsidRDefault="00C32F96" w:rsidP="00D83D73">
            <w:pPr>
              <w:spacing w:before="60" w:after="60"/>
              <w:jc w:val="both"/>
              <w:rPr>
                <w:color w:val="000000" w:themeColor="text1"/>
              </w:rPr>
            </w:pPr>
            <w:r w:rsidRPr="00D25310">
              <w:rPr>
                <w:color w:val="000000" w:themeColor="text1"/>
                <w:shd w:val="clear" w:color="auto" w:fill="FFFFFF"/>
              </w:rPr>
              <w:t xml:space="preserve">Điều 65: Điều kiện chuyên môn trong hoạt động hóa chất, khoản 2, a) Tổ chức, cá nhân kinh doanh hóa chất phải có người chuyên trách về an toàn hóa chất có trình độ trung cấp trở lên về chuyên ngành hóa </w:t>
            </w:r>
            <w:r w:rsidRPr="00D25310">
              <w:rPr>
                <w:color w:val="000000" w:themeColor="text1"/>
                <w:shd w:val="clear" w:color="auto" w:fill="FFFFFF"/>
              </w:rPr>
              <w:lastRenderedPageBreak/>
              <w:t>chất</w:t>
            </w:r>
            <w:r w:rsidRPr="00696AB4">
              <w:rPr>
                <w:color w:val="000000" w:themeColor="text1"/>
                <w:shd w:val="clear" w:color="auto" w:fill="FFFFFF"/>
              </w:rPr>
              <w:t>. Chỉnh sửa: Tổ chức, cá nhân kinh doanh hóa chất phải có người chuyên trách về an toàn hóa chất có trình độ trung cấp trở lên hoặc kinh nghiệm 3 năm về chuyên ngành hóa chất.</w:t>
            </w:r>
          </w:p>
          <w:p w14:paraId="7B53690B" w14:textId="510B8867" w:rsidR="00C32F96" w:rsidRPr="00D25310" w:rsidRDefault="00C32F96" w:rsidP="00D83D73">
            <w:pPr>
              <w:pStyle w:val="BodyText"/>
              <w:widowControl w:val="0"/>
              <w:spacing w:before="60" w:after="60"/>
              <w:jc w:val="both"/>
              <w:rPr>
                <w:color w:val="000000" w:themeColor="text1"/>
                <w:sz w:val="24"/>
                <w:lang w:val="vi-VN"/>
              </w:rPr>
            </w:pPr>
            <w:r w:rsidRPr="00696AB4">
              <w:rPr>
                <w:color w:val="000000" w:themeColor="text1"/>
                <w:sz w:val="24"/>
                <w:shd w:val="clear" w:color="auto" w:fill="FFFFFF"/>
              </w:rPr>
              <w:t>- Điều 65: Điều kiện chuyên môn trong hoạt động hóa chất, khoản 3, a) Tại các kho, bãi tồn trữ hóa chất phải có người chuyên trách về an toàn hóa chất có trình độ cao đẳng trở lên về chuyên ngành hóa chất. Chỉnh sửa: Tại</w:t>
            </w:r>
            <w:r w:rsidRPr="00D25310">
              <w:rPr>
                <w:color w:val="000000" w:themeColor="text1"/>
                <w:sz w:val="24"/>
                <w:shd w:val="clear" w:color="auto" w:fill="FFFFFF"/>
              </w:rPr>
              <w:t xml:space="preserve"> các kho, bãi tồn trữ hóa chất phải có người chuyên trách về an toàn hóa chất có trình độ cao đẳng trở lên hoặc kinh nghiệm 3 năm về chuyên ngành hóa chất.</w:t>
            </w:r>
          </w:p>
        </w:tc>
        <w:tc>
          <w:tcPr>
            <w:tcW w:w="1440" w:type="dxa"/>
          </w:tcPr>
          <w:p w14:paraId="49F1BB17" w14:textId="42E3ABFB"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AIGA</w:t>
            </w:r>
          </w:p>
        </w:tc>
        <w:tc>
          <w:tcPr>
            <w:tcW w:w="1481" w:type="dxa"/>
          </w:tcPr>
          <w:p w14:paraId="59A33101" w14:textId="42FE98CE"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649BD06C" w14:textId="4BA9A3AA"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 xml:space="preserve">Đề nghị giữ nguyên như dự thảo vì hoạt động hóa chất là hoạt động có điều kiện đòi hỏi các yêu cầu nghiêm ngặt </w:t>
            </w:r>
            <w:r w:rsidRPr="00D25310">
              <w:rPr>
                <w:color w:val="000000" w:themeColor="text1"/>
                <w:sz w:val="24"/>
              </w:rPr>
              <w:lastRenderedPageBreak/>
              <w:t>về an toàn khi hoạt động dẫn đến người được đào tạo về chuyên ngành hóa chất sẽ có nhiều ưu thế hơn về chuyên môn khi phụ trách các vấn đề liên quan đến an toàn.</w:t>
            </w:r>
          </w:p>
        </w:tc>
      </w:tr>
      <w:tr w:rsidR="00D25310" w:rsidRPr="00D25310" w14:paraId="66CB5C29" w14:textId="77777777" w:rsidTr="001D3FE9">
        <w:tc>
          <w:tcPr>
            <w:tcW w:w="833" w:type="dxa"/>
          </w:tcPr>
          <w:p w14:paraId="4B48CDD5"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430D3693" w14:textId="1E79AD88"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Điều 65</w:t>
            </w:r>
          </w:p>
        </w:tc>
        <w:tc>
          <w:tcPr>
            <w:tcW w:w="1113" w:type="dxa"/>
          </w:tcPr>
          <w:p w14:paraId="6CF38934" w14:textId="718AB78E"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51CA8C2F" w14:textId="0A6AA7D0" w:rsidR="00C32F96" w:rsidRPr="00D25310" w:rsidRDefault="00C32F96" w:rsidP="00D83D73">
            <w:pPr>
              <w:spacing w:before="60" w:after="60"/>
              <w:jc w:val="both"/>
              <w:rPr>
                <w:color w:val="000000" w:themeColor="text1"/>
              </w:rPr>
            </w:pPr>
            <w:r w:rsidRPr="00D25310">
              <w:rPr>
                <w:color w:val="000000" w:themeColor="text1"/>
                <w:shd w:val="clear" w:color="auto" w:fill="FFFFFF"/>
              </w:rPr>
              <w:t>- Điểm a khoản 2 Điều 65, đề nghị bổ sung thêm cụm từ: “</w:t>
            </w:r>
            <w:r w:rsidRPr="00D25310">
              <w:rPr>
                <w:iCs/>
                <w:color w:val="000000" w:themeColor="text1"/>
                <w:shd w:val="clear" w:color="auto" w:fill="FFFFFF"/>
              </w:rPr>
              <w:t>hoặc các chuyên ngành kỹ thuật khác tương đương”</w:t>
            </w:r>
            <w:r w:rsidRPr="00D25310">
              <w:rPr>
                <w:color w:val="000000" w:themeColor="text1"/>
                <w:shd w:val="clear" w:color="auto" w:fill="FFFFFF"/>
              </w:rPr>
              <w:t>. Vì hiện nay người có chuyên môn về ngành hóa chất ở các tỉnh rất ít, việc thuê nhân viên phụ trách về an toàn hóa chất tại các cơ sơ kinh doanh hóa chất là rất khó khăn. Cụ thể như sau:</w:t>
            </w:r>
          </w:p>
          <w:p w14:paraId="70CBECB0" w14:textId="77777777" w:rsidR="00C32F96" w:rsidRPr="00D25310" w:rsidRDefault="00C32F96" w:rsidP="00D83D73">
            <w:pPr>
              <w:spacing w:before="60" w:after="60"/>
              <w:jc w:val="both"/>
              <w:rPr>
                <w:iCs/>
                <w:color w:val="000000" w:themeColor="text1"/>
                <w:shd w:val="clear" w:color="auto" w:fill="FFFFFF"/>
              </w:rPr>
            </w:pPr>
            <w:r w:rsidRPr="00D25310">
              <w:rPr>
                <w:iCs/>
                <w:color w:val="000000" w:themeColor="text1"/>
                <w:shd w:val="clear" w:color="auto" w:fill="FFFFFF"/>
              </w:rPr>
              <w:t>“a) Tổ chức, kinh doanh hóa chất phải có người chuyên trách về an toàn hóa chất có trình độ trung cấp trở lên về chuyên ngành hóa chất hoặc các chuyên ngành kỹ thuật khác tương đương”.</w:t>
            </w:r>
          </w:p>
          <w:p w14:paraId="55E38DFE" w14:textId="253BB483" w:rsidR="00C32F96" w:rsidRPr="00D25310" w:rsidRDefault="00C32F96" w:rsidP="00D83D73">
            <w:pPr>
              <w:spacing w:before="60" w:after="60"/>
              <w:jc w:val="both"/>
              <w:rPr>
                <w:color w:val="000000" w:themeColor="text1"/>
                <w:shd w:val="clear" w:color="auto" w:fill="FFFFFF"/>
              </w:rPr>
            </w:pPr>
            <w:r w:rsidRPr="00D25310">
              <w:rPr>
                <w:iCs/>
                <w:color w:val="000000" w:themeColor="text1"/>
                <w:shd w:val="clear" w:color="auto" w:fill="FFFFFF"/>
              </w:rPr>
              <w:t xml:space="preserve">- </w:t>
            </w:r>
            <w:r w:rsidRPr="00D25310">
              <w:rPr>
                <w:bCs/>
                <w:color w:val="000000" w:themeColor="text1"/>
                <w:lang w:val="vi-VN"/>
              </w:rPr>
              <w:t xml:space="preserve">Điểm a khoản 2 Điều 65 </w:t>
            </w:r>
            <w:r w:rsidRPr="00696AB4">
              <w:rPr>
                <w:bCs/>
                <w:color w:val="000000" w:themeColor="text1"/>
                <w:lang w:val="vi-VN"/>
              </w:rPr>
              <w:t xml:space="preserve">quy định </w:t>
            </w:r>
            <w:r w:rsidR="00696AB4" w:rsidRPr="00696AB4">
              <w:rPr>
                <w:bCs/>
                <w:color w:val="000000" w:themeColor="text1"/>
              </w:rPr>
              <w:t>“</w:t>
            </w:r>
            <w:r w:rsidRPr="00696AB4">
              <w:rPr>
                <w:bCs/>
                <w:color w:val="000000" w:themeColor="text1"/>
                <w:lang w:val="vi-VN"/>
              </w:rPr>
              <w:t xml:space="preserve">Tổ chức, cá nhân kinh doanh hóa chất phải có người chuyên trách về an toàn hóa chất có trình độ trung cấp trở lên về chuyên ngành hóa chất’’: Đề nghị </w:t>
            </w:r>
            <w:r w:rsidRPr="00696AB4">
              <w:rPr>
                <w:bCs/>
                <w:color w:val="000000" w:themeColor="text1"/>
              </w:rPr>
              <w:t>đơn vị dự thảo rà soát, nghiên cứu tình hình</w:t>
            </w:r>
            <w:r w:rsidRPr="00D25310">
              <w:rPr>
                <w:color w:val="000000" w:themeColor="text1"/>
              </w:rPr>
              <w:t xml:space="preserve"> thực tiễn xã hội đối với nội dung này làm cơ sở triển khai sao cho phù hợp.</w:t>
            </w:r>
          </w:p>
        </w:tc>
        <w:tc>
          <w:tcPr>
            <w:tcW w:w="1440" w:type="dxa"/>
          </w:tcPr>
          <w:p w14:paraId="15CB3E17" w14:textId="0816F2DC"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Kiên Giang; AN Giang</w:t>
            </w:r>
          </w:p>
        </w:tc>
        <w:tc>
          <w:tcPr>
            <w:tcW w:w="1481" w:type="dxa"/>
          </w:tcPr>
          <w:p w14:paraId="3119B2A7" w14:textId="79A86DFE"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4C9B86D" w14:textId="40F64456" w:rsidR="00C32F96" w:rsidRPr="00D25310" w:rsidRDefault="00C32F96" w:rsidP="00D83D73">
            <w:pPr>
              <w:pStyle w:val="BodyText"/>
              <w:widowControl w:val="0"/>
              <w:spacing w:before="60" w:after="60"/>
              <w:jc w:val="both"/>
              <w:rPr>
                <w:color w:val="000000" w:themeColor="text1"/>
                <w:sz w:val="24"/>
              </w:rPr>
            </w:pPr>
            <w:r w:rsidRPr="00D25310">
              <w:rPr>
                <w:color w:val="000000" w:themeColor="text1"/>
                <w:sz w:val="24"/>
              </w:rPr>
              <w:t xml:space="preserve">Đề nghị giữ nguyên như dự thảo vì hoạt động hóa chất là hoạt động có điều kiện đòi hỏi các yêu cầu nghiêm ngặt về an toàn khi hoạt động dẫn đến người được đào tạo về chuyên ngành hóa chất sẽ có nhiều ưu thế hơn về chuyên môn khi phụ trách các vấn đề liên quan đến an toàn. </w:t>
            </w:r>
          </w:p>
          <w:p w14:paraId="41E77048" w14:textId="038D0A1D" w:rsidR="00C32F96" w:rsidRPr="00D25310" w:rsidRDefault="00C32F96" w:rsidP="00D83D73">
            <w:pPr>
              <w:pStyle w:val="BodyText"/>
              <w:widowControl w:val="0"/>
              <w:spacing w:before="60" w:after="60"/>
              <w:jc w:val="both"/>
              <w:rPr>
                <w:color w:val="000000" w:themeColor="text1"/>
                <w:sz w:val="24"/>
              </w:rPr>
            </w:pPr>
            <w:r w:rsidRPr="00D25310">
              <w:rPr>
                <w:color w:val="000000" w:themeColor="text1"/>
                <w:sz w:val="24"/>
              </w:rPr>
              <w:t>Cơ quan soạn thảo sẽ quy định các mã ngành cụ thể tại các văn bản hướng dẫn thi hành luật</w:t>
            </w:r>
          </w:p>
        </w:tc>
      </w:tr>
      <w:tr w:rsidR="00D25310" w:rsidRPr="00D25310" w14:paraId="0D418C5D" w14:textId="77777777" w:rsidTr="001D3FE9">
        <w:tc>
          <w:tcPr>
            <w:tcW w:w="833" w:type="dxa"/>
          </w:tcPr>
          <w:p w14:paraId="1CD0ECEE" w14:textId="77777777" w:rsidR="00296A3E" w:rsidRPr="00D25310" w:rsidRDefault="00296A3E" w:rsidP="00D83D73">
            <w:pPr>
              <w:pStyle w:val="BodyText"/>
              <w:widowControl w:val="0"/>
              <w:numPr>
                <w:ilvl w:val="0"/>
                <w:numId w:val="1"/>
              </w:numPr>
              <w:spacing w:before="60" w:after="60"/>
              <w:jc w:val="center"/>
              <w:rPr>
                <w:color w:val="000000" w:themeColor="text1"/>
                <w:sz w:val="24"/>
                <w:lang w:val="vi-VN"/>
              </w:rPr>
            </w:pPr>
          </w:p>
        </w:tc>
        <w:tc>
          <w:tcPr>
            <w:tcW w:w="1594" w:type="dxa"/>
          </w:tcPr>
          <w:p w14:paraId="161E17D7" w14:textId="1527196A" w:rsidR="00296A3E" w:rsidRPr="00B32C95" w:rsidRDefault="00296A3E"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Điều 65</w:t>
            </w:r>
          </w:p>
        </w:tc>
        <w:tc>
          <w:tcPr>
            <w:tcW w:w="1113" w:type="dxa"/>
          </w:tcPr>
          <w:p w14:paraId="1B85617C" w14:textId="6F989CB2" w:rsidR="00296A3E" w:rsidRPr="00B32C95" w:rsidRDefault="00296A3E"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Khoản 3</w:t>
            </w:r>
          </w:p>
        </w:tc>
        <w:tc>
          <w:tcPr>
            <w:tcW w:w="5166" w:type="dxa"/>
          </w:tcPr>
          <w:p w14:paraId="2567D022" w14:textId="77777777" w:rsidR="00296A3E" w:rsidRPr="00B32C95" w:rsidRDefault="00EF56E9" w:rsidP="00D83D73">
            <w:pPr>
              <w:snapToGrid w:val="0"/>
              <w:spacing w:before="60" w:after="60"/>
              <w:jc w:val="both"/>
              <w:rPr>
                <w:bCs/>
                <w:color w:val="000000" w:themeColor="text1"/>
                <w:highlight w:val="yellow"/>
              </w:rPr>
            </w:pPr>
            <w:r w:rsidRPr="00B32C95">
              <w:rPr>
                <w:bCs/>
                <w:color w:val="000000" w:themeColor="text1"/>
                <w:highlight w:val="yellow"/>
              </w:rPr>
              <w:t xml:space="preserve">- </w:t>
            </w:r>
            <w:r w:rsidR="00296A3E" w:rsidRPr="00B32C95">
              <w:rPr>
                <w:bCs/>
                <w:color w:val="000000" w:themeColor="text1"/>
                <w:highlight w:val="yellow"/>
              </w:rPr>
              <w:t>Đề nghị quy định cụ thể hơn: Ở quy mô kho, bãi, tồn trữ hóa chất như thế nào thì cần có người chuyên trách về an toàn hóa chất có trình độ cao đẳng trở lên về chuyên ngành hóa chất. Vì đối với các đơn vị sử dụng hóa chất với khối lượng nhỏ mà yêu cầu tại các kho, bãi tồn trữ hóa chất phải có người chuyên trách về an toàn hóa chất có trình độ cao đẳng trở lên chuyên ngành hóa chất là khó khả thi.</w:t>
            </w:r>
          </w:p>
          <w:p w14:paraId="66F9855F" w14:textId="2F0342C1" w:rsidR="00EF56E9" w:rsidRPr="00B32C95" w:rsidRDefault="00EF56E9" w:rsidP="00D83D73">
            <w:pPr>
              <w:snapToGrid w:val="0"/>
              <w:spacing w:before="60" w:after="60"/>
              <w:jc w:val="both"/>
              <w:rPr>
                <w:bCs/>
                <w:color w:val="000000" w:themeColor="text1"/>
                <w:highlight w:val="yellow"/>
              </w:rPr>
            </w:pPr>
            <w:r w:rsidRPr="00B32C95">
              <w:rPr>
                <w:bCs/>
                <w:color w:val="000000" w:themeColor="text1"/>
                <w:highlight w:val="yellow"/>
              </w:rPr>
              <w:t>- Quy định tại điểm a, Khoản 3, Điều 65 là cao, chưa sát thực tế và khó thực hiện: Đề nghị xem xét và hạ thấp tiêu chuẩn này, vì trong thực tế khó của của nhiều doanh nghiệp chỉ tồn trữ một số ít hóa chất là nguyên liệu đầu vào, mà đòi hỏi quản lý kho có trình độ cao đẳng ngành hóa chất là khó đáp ứng.</w:t>
            </w:r>
          </w:p>
        </w:tc>
        <w:tc>
          <w:tcPr>
            <w:tcW w:w="1440" w:type="dxa"/>
          </w:tcPr>
          <w:p w14:paraId="0D7E779D" w14:textId="6AF09EC0" w:rsidR="00296A3E" w:rsidRPr="00B32C95" w:rsidRDefault="00296A3E"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TKV</w:t>
            </w:r>
            <w:r w:rsidR="00EF56E9" w:rsidRPr="00B32C95">
              <w:rPr>
                <w:color w:val="000000" w:themeColor="text1"/>
                <w:sz w:val="24"/>
                <w:highlight w:val="yellow"/>
              </w:rPr>
              <w:t>; Hiệp hội tấm lợp</w:t>
            </w:r>
          </w:p>
        </w:tc>
        <w:tc>
          <w:tcPr>
            <w:tcW w:w="1481" w:type="dxa"/>
          </w:tcPr>
          <w:p w14:paraId="47BF7D4E" w14:textId="0ECEEBCC" w:rsidR="00296A3E" w:rsidRPr="00B32C95" w:rsidRDefault="008E31F9" w:rsidP="00D83D73">
            <w:pPr>
              <w:pStyle w:val="BodyText"/>
              <w:widowControl w:val="0"/>
              <w:spacing w:before="60" w:after="60"/>
              <w:jc w:val="center"/>
              <w:rPr>
                <w:color w:val="000000" w:themeColor="text1"/>
                <w:sz w:val="24"/>
                <w:highlight w:val="yellow"/>
              </w:rPr>
            </w:pPr>
            <w:r w:rsidRPr="00B32C95">
              <w:rPr>
                <w:color w:val="000000" w:themeColor="text1"/>
                <w:sz w:val="24"/>
                <w:highlight w:val="yellow"/>
              </w:rPr>
              <w:t>Bảo lưu như dự thảo</w:t>
            </w:r>
          </w:p>
        </w:tc>
        <w:tc>
          <w:tcPr>
            <w:tcW w:w="2969" w:type="dxa"/>
          </w:tcPr>
          <w:p w14:paraId="1836E6D1" w14:textId="371DCDBC" w:rsidR="00296A3E" w:rsidRPr="00B32C95" w:rsidRDefault="008E31F9" w:rsidP="00D83D73">
            <w:pPr>
              <w:pStyle w:val="BodyText"/>
              <w:widowControl w:val="0"/>
              <w:spacing w:before="60" w:after="60"/>
              <w:jc w:val="both"/>
              <w:rPr>
                <w:color w:val="000000" w:themeColor="text1"/>
                <w:sz w:val="24"/>
                <w:highlight w:val="yellow"/>
              </w:rPr>
            </w:pPr>
            <w:r w:rsidRPr="00B32C95">
              <w:rPr>
                <w:color w:val="000000" w:themeColor="text1"/>
                <w:sz w:val="24"/>
                <w:highlight w:val="yellow"/>
              </w:rPr>
              <w:t>Hoạt động hóa chất là hoạt động có điều kiện đòi hỏi các yêu cầu nghiêm ngặt về an toàn khi hoạt động dẫn đến người được đào tạo về chuyên ngành hóa chất sẽ có nhiều ưu thế hơn về chuyên môn khi phụ trách các vấn đề liên quan đến an toàn.</w:t>
            </w:r>
          </w:p>
        </w:tc>
      </w:tr>
      <w:tr w:rsidR="00D25310" w:rsidRPr="00D25310" w14:paraId="639A0469" w14:textId="77777777" w:rsidTr="001D3FE9">
        <w:tc>
          <w:tcPr>
            <w:tcW w:w="833" w:type="dxa"/>
          </w:tcPr>
          <w:p w14:paraId="40099195" w14:textId="77777777" w:rsidR="00EF56E9" w:rsidRPr="00D25310" w:rsidRDefault="00EF56E9" w:rsidP="00D83D73">
            <w:pPr>
              <w:pStyle w:val="BodyText"/>
              <w:widowControl w:val="0"/>
              <w:numPr>
                <w:ilvl w:val="0"/>
                <w:numId w:val="1"/>
              </w:numPr>
              <w:spacing w:before="60" w:after="60"/>
              <w:jc w:val="center"/>
              <w:rPr>
                <w:color w:val="000000" w:themeColor="text1"/>
                <w:sz w:val="24"/>
                <w:lang w:val="vi-VN"/>
              </w:rPr>
            </w:pPr>
          </w:p>
        </w:tc>
        <w:tc>
          <w:tcPr>
            <w:tcW w:w="1594" w:type="dxa"/>
          </w:tcPr>
          <w:p w14:paraId="4A22E78E" w14:textId="10E1B1AB" w:rsidR="00EF56E9" w:rsidRPr="00D25310" w:rsidRDefault="00EF56E9" w:rsidP="00D83D73">
            <w:pPr>
              <w:pStyle w:val="BodyText"/>
              <w:widowControl w:val="0"/>
              <w:spacing w:before="60" w:after="60"/>
              <w:jc w:val="center"/>
              <w:rPr>
                <w:color w:val="000000" w:themeColor="text1"/>
                <w:sz w:val="24"/>
              </w:rPr>
            </w:pPr>
            <w:r w:rsidRPr="00D25310">
              <w:rPr>
                <w:color w:val="000000" w:themeColor="text1"/>
                <w:sz w:val="24"/>
              </w:rPr>
              <w:t>Điều 65</w:t>
            </w:r>
          </w:p>
        </w:tc>
        <w:tc>
          <w:tcPr>
            <w:tcW w:w="1113" w:type="dxa"/>
          </w:tcPr>
          <w:p w14:paraId="381A180A" w14:textId="633F72C5" w:rsidR="00EF56E9" w:rsidRPr="00D25310" w:rsidRDefault="00EF56E9"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5C190F39" w14:textId="047E083E" w:rsidR="00EF56E9" w:rsidRPr="00D25310" w:rsidRDefault="00EF56E9" w:rsidP="00D83D73">
            <w:pPr>
              <w:spacing w:before="60" w:after="60"/>
              <w:jc w:val="both"/>
              <w:rPr>
                <w:color w:val="000000" w:themeColor="text1"/>
                <w:shd w:val="clear" w:color="auto" w:fill="FFFFFF"/>
              </w:rPr>
            </w:pPr>
            <w:r w:rsidRPr="00D25310">
              <w:rPr>
                <w:bCs/>
                <w:color w:val="000000" w:themeColor="text1"/>
              </w:rPr>
              <w:t>Đề nghị làm rõ quy định điều kiện chuyên môn tại khoản 3 Điều 65 áp dụng cho hoạt động tồn trữ hóa chất độc lập hay hoạt động tồn trữ trong sản xuất, kinh doanh, sử dụng.</w:t>
            </w:r>
          </w:p>
        </w:tc>
        <w:tc>
          <w:tcPr>
            <w:tcW w:w="1440" w:type="dxa"/>
          </w:tcPr>
          <w:p w14:paraId="4869E482" w14:textId="7705F479" w:rsidR="00EF56E9" w:rsidRPr="00D25310" w:rsidRDefault="00EF56E9" w:rsidP="00D83D73">
            <w:pPr>
              <w:pStyle w:val="BodyText"/>
              <w:widowControl w:val="0"/>
              <w:spacing w:before="60" w:after="60"/>
              <w:jc w:val="center"/>
              <w:rPr>
                <w:color w:val="000000" w:themeColor="text1"/>
                <w:sz w:val="24"/>
              </w:rPr>
            </w:pPr>
            <w:r w:rsidRPr="00D25310">
              <w:rPr>
                <w:color w:val="000000" w:themeColor="text1"/>
                <w:sz w:val="24"/>
              </w:rPr>
              <w:t>Nghệ An</w:t>
            </w:r>
          </w:p>
        </w:tc>
        <w:tc>
          <w:tcPr>
            <w:tcW w:w="1481" w:type="dxa"/>
          </w:tcPr>
          <w:p w14:paraId="21703129" w14:textId="1505E00D" w:rsidR="00EF56E9" w:rsidRPr="00D25310" w:rsidRDefault="00EF56E9"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81AB4E1" w14:textId="26BB35A6" w:rsidR="00EF56E9" w:rsidRPr="00D25310" w:rsidRDefault="00EF56E9" w:rsidP="00D83D73">
            <w:pPr>
              <w:pStyle w:val="BodyText"/>
              <w:widowControl w:val="0"/>
              <w:spacing w:before="60" w:after="60"/>
              <w:jc w:val="both"/>
              <w:rPr>
                <w:color w:val="000000" w:themeColor="text1"/>
                <w:sz w:val="24"/>
              </w:rPr>
            </w:pPr>
            <w:r w:rsidRPr="00D25310">
              <w:rPr>
                <w:color w:val="000000" w:themeColor="text1"/>
                <w:sz w:val="24"/>
              </w:rPr>
              <w:t>Điều kiện chuyên môn sẽ được thể hiện chi tiết tại các văn bản dưới Luật</w:t>
            </w:r>
          </w:p>
        </w:tc>
      </w:tr>
      <w:tr w:rsidR="00D25310" w:rsidRPr="00D25310" w14:paraId="53398448" w14:textId="77777777" w:rsidTr="001D3FE9">
        <w:tc>
          <w:tcPr>
            <w:tcW w:w="833" w:type="dxa"/>
          </w:tcPr>
          <w:p w14:paraId="6A96026A"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17E78496" w14:textId="7B5D6A12"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Điều 65</w:t>
            </w:r>
          </w:p>
        </w:tc>
        <w:tc>
          <w:tcPr>
            <w:tcW w:w="1113" w:type="dxa"/>
          </w:tcPr>
          <w:p w14:paraId="27D62D6F" w14:textId="0E289857"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53A3886F" w14:textId="77777777" w:rsidR="00C32F96" w:rsidRPr="00D25310" w:rsidRDefault="00C32F96" w:rsidP="00D83D73">
            <w:pPr>
              <w:spacing w:before="60" w:after="60"/>
              <w:jc w:val="both"/>
              <w:rPr>
                <w:color w:val="000000" w:themeColor="text1"/>
              </w:rPr>
            </w:pPr>
            <w:r w:rsidRPr="00D25310">
              <w:rPr>
                <w:color w:val="000000" w:themeColor="text1"/>
                <w:shd w:val="clear" w:color="auto" w:fill="FFFFFF"/>
              </w:rPr>
              <w:t>Đề nghị chỉnh sửa khoản 4, Điều 65 như sau:</w:t>
            </w:r>
          </w:p>
          <w:p w14:paraId="43B5E403" w14:textId="77777777" w:rsidR="00C32F96" w:rsidRPr="00D25310" w:rsidRDefault="00C32F96" w:rsidP="00D83D73">
            <w:pPr>
              <w:spacing w:before="60" w:after="60"/>
              <w:jc w:val="both"/>
              <w:rPr>
                <w:color w:val="000000" w:themeColor="text1"/>
              </w:rPr>
            </w:pPr>
            <w:r w:rsidRPr="00D25310">
              <w:rPr>
                <w:color w:val="000000" w:themeColor="text1"/>
                <w:shd w:val="clear" w:color="auto" w:fill="FFFFFF"/>
              </w:rPr>
              <w:t>“4. Điều kiện về chuyên môn trong việc vận chuyển hóa chất</w:t>
            </w:r>
          </w:p>
          <w:p w14:paraId="33F93130" w14:textId="77777777" w:rsidR="00C32F96" w:rsidRPr="00D25310" w:rsidRDefault="00C32F96" w:rsidP="00D83D73">
            <w:pPr>
              <w:spacing w:before="60" w:after="60"/>
              <w:jc w:val="both"/>
              <w:rPr>
                <w:color w:val="000000" w:themeColor="text1"/>
              </w:rPr>
            </w:pPr>
            <w:r w:rsidRPr="00D25310">
              <w:rPr>
                <w:color w:val="000000" w:themeColor="text1"/>
                <w:shd w:val="clear" w:color="auto" w:fill="FFFFFF"/>
              </w:rPr>
              <w:t>a) Người trực tiếp quản lý, điều phối phương tiện, người lao động có liên quan việc bốc dỡ, bảo quản, vận chuyển hóa chất phải được huấn luyện an toàn hóa chất;</w:t>
            </w:r>
          </w:p>
          <w:p w14:paraId="79E0E011" w14:textId="77777777" w:rsidR="00C32F96" w:rsidRPr="00D25310" w:rsidRDefault="00C32F96" w:rsidP="00D83D73">
            <w:pPr>
              <w:spacing w:before="60" w:after="60"/>
              <w:jc w:val="both"/>
              <w:rPr>
                <w:color w:val="000000" w:themeColor="text1"/>
              </w:rPr>
            </w:pPr>
            <w:r w:rsidRPr="00D25310">
              <w:rPr>
                <w:color w:val="000000" w:themeColor="text1"/>
                <w:shd w:val="clear" w:color="auto" w:fill="FFFFFF"/>
              </w:rPr>
              <w:t>b) Người điều khiển phương, áp tải hóa chất phải được đào tạo an toàn vận chuyển hàng nguy hiểm theo quy định của pháp luật hiện hành.”</w:t>
            </w:r>
          </w:p>
          <w:p w14:paraId="4300E004" w14:textId="77777777" w:rsidR="00C32F96" w:rsidRPr="00696AB4" w:rsidRDefault="00C32F96" w:rsidP="00D83D73">
            <w:pPr>
              <w:spacing w:before="60" w:after="60"/>
              <w:jc w:val="both"/>
              <w:rPr>
                <w:color w:val="000000" w:themeColor="text1"/>
              </w:rPr>
            </w:pPr>
            <w:r w:rsidRPr="00D25310">
              <w:rPr>
                <w:color w:val="000000" w:themeColor="text1"/>
                <w:shd w:val="clear" w:color="auto" w:fill="FFFFFF"/>
              </w:rPr>
              <w:t xml:space="preserve">Lý do: </w:t>
            </w:r>
            <w:r w:rsidRPr="00696AB4">
              <w:rPr>
                <w:bCs/>
                <w:color w:val="000000" w:themeColor="text1"/>
                <w:shd w:val="clear" w:color="auto" w:fill="FFFFFF"/>
              </w:rPr>
              <w:t>Thay thế cụm từ “Người</w:t>
            </w:r>
            <w:r w:rsidRPr="00D25310">
              <w:rPr>
                <w:color w:val="000000" w:themeColor="text1"/>
                <w:shd w:val="clear" w:color="auto" w:fill="FFFFFF"/>
              </w:rPr>
              <w:t xml:space="preserve"> tham gia vận chuyển” thành “Người điều khiển phương tiện” tại </w:t>
            </w:r>
            <w:r w:rsidRPr="00D25310">
              <w:rPr>
                <w:color w:val="000000" w:themeColor="text1"/>
                <w:shd w:val="clear" w:color="auto" w:fill="FFFFFF"/>
              </w:rPr>
              <w:lastRenderedPageBreak/>
              <w:t xml:space="preserve">điểm b, và </w:t>
            </w:r>
            <w:r w:rsidRPr="00696AB4">
              <w:rPr>
                <w:color w:val="000000" w:themeColor="text1"/>
                <w:shd w:val="clear" w:color="auto" w:fill="FFFFFF"/>
              </w:rPr>
              <w:t>do đó bỏ cụm từ “người điều khiển phương tiện” tại điểm a.</w:t>
            </w:r>
          </w:p>
          <w:p w14:paraId="139ECC67" w14:textId="77777777" w:rsidR="00C32F96" w:rsidRPr="00696AB4" w:rsidRDefault="00C32F96" w:rsidP="00D83D73">
            <w:pPr>
              <w:spacing w:before="60" w:after="60"/>
              <w:jc w:val="both"/>
              <w:rPr>
                <w:color w:val="000000" w:themeColor="text1"/>
              </w:rPr>
            </w:pPr>
            <w:r w:rsidRPr="00696AB4">
              <w:rPr>
                <w:color w:val="000000" w:themeColor="text1"/>
                <w:shd w:val="clear" w:color="auto" w:fill="FFFFFF"/>
              </w:rPr>
              <w:t>- Tại khoản 3 Điều 61, đề nghị bổ sung cụm từ “</w:t>
            </w:r>
            <w:r w:rsidRPr="00696AB4">
              <w:rPr>
                <w:iCs/>
                <w:color w:val="000000" w:themeColor="text1"/>
                <w:shd w:val="clear" w:color="auto" w:fill="FFFFFF"/>
              </w:rPr>
              <w:t>của</w:t>
            </w:r>
            <w:r w:rsidRPr="00696AB4">
              <w:rPr>
                <w:color w:val="000000" w:themeColor="text1"/>
                <w:shd w:val="clear" w:color="auto" w:fill="FFFFFF"/>
              </w:rPr>
              <w:t xml:space="preserve"> </w:t>
            </w:r>
            <w:r w:rsidRPr="00696AB4">
              <w:rPr>
                <w:iCs/>
                <w:color w:val="000000" w:themeColor="text1"/>
                <w:shd w:val="clear" w:color="auto" w:fill="FFFFFF"/>
              </w:rPr>
              <w:t>Luật này</w:t>
            </w:r>
            <w:r w:rsidRPr="00696AB4">
              <w:rPr>
                <w:color w:val="000000" w:themeColor="text1"/>
                <w:shd w:val="clear" w:color="auto" w:fill="FFFFFF"/>
              </w:rPr>
              <w:t xml:space="preserve">”. Cụ thể: “3. Tổ chức, cá nhân… sản xuất theo quy định tại Điều 62 </w:t>
            </w:r>
            <w:r w:rsidRPr="00696AB4">
              <w:rPr>
                <w:iCs/>
                <w:color w:val="000000" w:themeColor="text1"/>
                <w:shd w:val="clear" w:color="auto" w:fill="FFFFFF"/>
              </w:rPr>
              <w:t>của Luật này</w:t>
            </w:r>
            <w:r w:rsidRPr="00696AB4">
              <w:rPr>
                <w:color w:val="000000" w:themeColor="text1"/>
                <w:shd w:val="clear" w:color="auto" w:fill="FFFFFF"/>
              </w:rPr>
              <w:t>”;</w:t>
            </w:r>
          </w:p>
          <w:p w14:paraId="4E1441D1" w14:textId="77777777" w:rsidR="00C32F96" w:rsidRPr="00696AB4" w:rsidRDefault="00C32F96" w:rsidP="00D83D73">
            <w:pPr>
              <w:spacing w:before="60" w:after="60"/>
              <w:jc w:val="both"/>
              <w:rPr>
                <w:color w:val="000000" w:themeColor="text1"/>
              </w:rPr>
            </w:pPr>
            <w:r w:rsidRPr="00696AB4">
              <w:rPr>
                <w:color w:val="000000" w:themeColor="text1"/>
                <w:shd w:val="clear" w:color="auto" w:fill="FFFFFF"/>
              </w:rPr>
              <w:t>- Tại khoản 4 Điều 61, đề nghị bổ sung từ “</w:t>
            </w:r>
            <w:r w:rsidRPr="00696AB4">
              <w:rPr>
                <w:iCs/>
                <w:color w:val="000000" w:themeColor="text1"/>
                <w:shd w:val="clear" w:color="auto" w:fill="FFFFFF"/>
              </w:rPr>
              <w:t>của</w:t>
            </w:r>
            <w:r w:rsidRPr="00696AB4">
              <w:rPr>
                <w:color w:val="000000" w:themeColor="text1"/>
                <w:shd w:val="clear" w:color="auto" w:fill="FFFFFF"/>
              </w:rPr>
              <w:t xml:space="preserve">” trước cụm từ “Luật này”. Cụ thể: “4. Tổ chức, cá nhân… trong sản phẩm theo quy định tại Điều 63 </w:t>
            </w:r>
            <w:r w:rsidRPr="00696AB4">
              <w:rPr>
                <w:iCs/>
                <w:color w:val="000000" w:themeColor="text1"/>
                <w:shd w:val="clear" w:color="auto" w:fill="FFFFFF"/>
              </w:rPr>
              <w:t>của</w:t>
            </w:r>
            <w:r w:rsidRPr="00696AB4">
              <w:rPr>
                <w:color w:val="000000" w:themeColor="text1"/>
                <w:shd w:val="clear" w:color="auto" w:fill="FFFFFF"/>
              </w:rPr>
              <w:t xml:space="preserve"> Luật này”;</w:t>
            </w:r>
          </w:p>
          <w:p w14:paraId="5E99C4FA" w14:textId="7A2DC3D1" w:rsidR="00C32F96" w:rsidRPr="00D25310" w:rsidRDefault="00C32F96" w:rsidP="00D83D73">
            <w:pPr>
              <w:pStyle w:val="BodyText"/>
              <w:widowControl w:val="0"/>
              <w:spacing w:before="60" w:after="60"/>
              <w:jc w:val="both"/>
              <w:rPr>
                <w:color w:val="000000" w:themeColor="text1"/>
                <w:sz w:val="24"/>
                <w:lang w:val="vi-VN"/>
              </w:rPr>
            </w:pPr>
            <w:r w:rsidRPr="00696AB4">
              <w:rPr>
                <w:color w:val="000000" w:themeColor="text1"/>
                <w:sz w:val="24"/>
                <w:shd w:val="clear" w:color="auto" w:fill="FFFFFF"/>
              </w:rPr>
              <w:t>- Tại khoản 2 Điều 63, đề nghị bổ sung cụm từ “</w:t>
            </w:r>
            <w:r w:rsidRPr="00696AB4">
              <w:rPr>
                <w:iCs/>
                <w:color w:val="000000" w:themeColor="text1"/>
                <w:sz w:val="24"/>
                <w:shd w:val="clear" w:color="auto" w:fill="FFFFFF"/>
              </w:rPr>
              <w:t>của</w:t>
            </w:r>
            <w:r w:rsidRPr="00696AB4">
              <w:rPr>
                <w:color w:val="000000" w:themeColor="text1"/>
                <w:sz w:val="24"/>
                <w:shd w:val="clear" w:color="auto" w:fill="FFFFFF"/>
              </w:rPr>
              <w:t xml:space="preserve"> </w:t>
            </w:r>
            <w:r w:rsidRPr="00696AB4">
              <w:rPr>
                <w:iCs/>
                <w:color w:val="000000" w:themeColor="text1"/>
                <w:sz w:val="24"/>
                <w:shd w:val="clear" w:color="auto" w:fill="FFFFFF"/>
              </w:rPr>
              <w:t>Luật này</w:t>
            </w:r>
            <w:r w:rsidRPr="00696AB4">
              <w:rPr>
                <w:color w:val="000000" w:themeColor="text1"/>
                <w:sz w:val="24"/>
                <w:shd w:val="clear" w:color="auto" w:fill="FFFFFF"/>
              </w:rPr>
              <w:t xml:space="preserve">”. Cụ thể: “2. Tổ chức, cá nhân sản xuất,… quy định tại khoản 1, khoản 2 Điều 61 </w:t>
            </w:r>
            <w:r w:rsidRPr="00696AB4">
              <w:rPr>
                <w:iCs/>
                <w:color w:val="000000" w:themeColor="text1"/>
                <w:sz w:val="24"/>
                <w:shd w:val="clear" w:color="auto" w:fill="FFFFFF"/>
              </w:rPr>
              <w:t>của Luật này</w:t>
            </w:r>
            <w:r w:rsidRPr="00696AB4">
              <w:rPr>
                <w:color w:val="000000" w:themeColor="text1"/>
                <w:sz w:val="24"/>
                <w:shd w:val="clear" w:color="auto" w:fill="FFFFFF"/>
              </w:rPr>
              <w:t>…”.</w:t>
            </w:r>
          </w:p>
        </w:tc>
        <w:tc>
          <w:tcPr>
            <w:tcW w:w="1440" w:type="dxa"/>
          </w:tcPr>
          <w:p w14:paraId="4C2699DD" w14:textId="70848C5B"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Cần Thơ</w:t>
            </w:r>
          </w:p>
        </w:tc>
        <w:tc>
          <w:tcPr>
            <w:tcW w:w="1481" w:type="dxa"/>
          </w:tcPr>
          <w:p w14:paraId="7FE99477" w14:textId="411495FB"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3EF189A0" w14:textId="6E7E790B"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Tiếp thu và đã chỉnh sửa tại bản dự thảo</w:t>
            </w:r>
          </w:p>
        </w:tc>
      </w:tr>
      <w:tr w:rsidR="00D25310" w:rsidRPr="00D25310" w14:paraId="6C9CEE6F" w14:textId="77777777" w:rsidTr="001D3FE9">
        <w:tc>
          <w:tcPr>
            <w:tcW w:w="833" w:type="dxa"/>
          </w:tcPr>
          <w:p w14:paraId="310B9F91"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25F53A12" w14:textId="064DD3F1"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Điều 65</w:t>
            </w:r>
          </w:p>
        </w:tc>
        <w:tc>
          <w:tcPr>
            <w:tcW w:w="1113" w:type="dxa"/>
          </w:tcPr>
          <w:p w14:paraId="4BC18773" w14:textId="5CD907DB"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41D14E61" w14:textId="6E41476D" w:rsidR="00C32F96" w:rsidRPr="00D25310" w:rsidRDefault="00C32F96" w:rsidP="00D83D73">
            <w:pPr>
              <w:spacing w:before="60" w:after="60"/>
              <w:jc w:val="both"/>
              <w:rPr>
                <w:color w:val="000000" w:themeColor="text1"/>
              </w:rPr>
            </w:pPr>
            <w:r w:rsidRPr="00D25310">
              <w:rPr>
                <w:color w:val="000000" w:themeColor="text1"/>
                <w:shd w:val="clear" w:color="auto" w:fill="FFFFFF"/>
              </w:rPr>
              <w:t xml:space="preserve">Đề nghị sửa </w:t>
            </w:r>
            <w:r w:rsidRPr="00696AB4">
              <w:rPr>
                <w:color w:val="000000" w:themeColor="text1"/>
                <w:shd w:val="clear" w:color="auto" w:fill="FFFFFF"/>
              </w:rPr>
              <w:t>đổi điểm a, khoản 5, Điều 65, cụ thể như sau</w:t>
            </w:r>
            <w:r w:rsidRPr="00696AB4">
              <w:rPr>
                <w:iCs/>
                <w:color w:val="000000" w:themeColor="text1"/>
                <w:shd w:val="clear" w:color="auto" w:fill="FFFFFF"/>
              </w:rPr>
              <w:t>: “Tổ chức, cá nhân hoạt động san, c</w:t>
            </w:r>
            <w:r w:rsidRPr="00D25310">
              <w:rPr>
                <w:iCs/>
                <w:color w:val="000000" w:themeColor="text1"/>
                <w:shd w:val="clear" w:color="auto" w:fill="FFFFFF"/>
              </w:rPr>
              <w:t>hiết và xử lý hóa chất thải bỏ phải có người chuyên trách về an toàn hóa chất có trình độ trung cấp trở lên về chuyên ngành hóa chất”.</w:t>
            </w:r>
          </w:p>
          <w:p w14:paraId="5A76287C" w14:textId="15B8AF7D"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Bên cạnh đó, đề nghị bổ sung quy định về việc cấp giấy xác nhận biện pháp phòng ngừa ứng phó sự cố hóa chất đối với tổ chức, cá nhân phải xây dựng biện pháp phòng ngừa, ứng phó sự cố hóa chất theo quy định, bổ sung các danh mục hóa chất vào Luật Hóa chất (sửa đổi), cơ quan chủ trì xây dựng danh mục hóa chất trên. Đồng thời, đề nghị làm rõ hơn nữa trách nhiệm quản lý hóa chất của các bộ ngành theo từng lĩnh vực cụ thể tránh chồng chéo nội dung quản lý do các loại hóa chất thường có nhiều mục đích sử dụng khác nhau trong nhiều ngành, lĩnh vực.</w:t>
            </w:r>
          </w:p>
        </w:tc>
        <w:tc>
          <w:tcPr>
            <w:tcW w:w="1440" w:type="dxa"/>
          </w:tcPr>
          <w:p w14:paraId="01FBF17F" w14:textId="595E11E3"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Hà Nam</w:t>
            </w:r>
          </w:p>
        </w:tc>
        <w:tc>
          <w:tcPr>
            <w:tcW w:w="1481" w:type="dxa"/>
          </w:tcPr>
          <w:p w14:paraId="396C3D73" w14:textId="57474F6E"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Tiếp thu một phần</w:t>
            </w:r>
          </w:p>
        </w:tc>
        <w:tc>
          <w:tcPr>
            <w:tcW w:w="2969" w:type="dxa"/>
          </w:tcPr>
          <w:p w14:paraId="68B45F09" w14:textId="6753FDA9" w:rsidR="00C32F96" w:rsidRPr="00D25310" w:rsidRDefault="00C32F96" w:rsidP="00D83D73">
            <w:pPr>
              <w:spacing w:before="60" w:after="60"/>
              <w:jc w:val="both"/>
              <w:rPr>
                <w:color w:val="000000" w:themeColor="text1"/>
              </w:rPr>
            </w:pPr>
            <w:r w:rsidRPr="00D25310">
              <w:rPr>
                <w:color w:val="000000" w:themeColor="text1"/>
              </w:rPr>
              <w:t>Ý 1: Tiếp thu và đã chỉnh sửa tại bản dự thảo</w:t>
            </w:r>
          </w:p>
          <w:p w14:paraId="087E33FC" w14:textId="06F5631C"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Ý 2: Đề nghị giữ nguyên như dự thảo để giảm bớt các thủ tục và tạo thuận lợi cho doanh nghiệp, khi nghị định 113 được ban hành đã quy định việc biện pháp sẽ do doanh nghiệp tự ban hành. Để đảm bảo chất lượng của biện pháp sẽ được giám sát thông qua quá trình hậu kiểm của các cơ quan quản lý có thẩm quyền.</w:t>
            </w:r>
          </w:p>
        </w:tc>
      </w:tr>
      <w:tr w:rsidR="00D25310" w:rsidRPr="00D25310" w14:paraId="1E5E9577" w14:textId="77777777" w:rsidTr="001D3FE9">
        <w:tc>
          <w:tcPr>
            <w:tcW w:w="833" w:type="dxa"/>
          </w:tcPr>
          <w:p w14:paraId="0195BFC2"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68EA3397" w14:textId="2873BADE"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Điều 65</w:t>
            </w:r>
          </w:p>
        </w:tc>
        <w:tc>
          <w:tcPr>
            <w:tcW w:w="1113" w:type="dxa"/>
          </w:tcPr>
          <w:p w14:paraId="7BCA17F2" w14:textId="7AD4AD6A"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7D5DA888" w14:textId="77777777" w:rsidR="00C32F96" w:rsidRPr="00D25310" w:rsidRDefault="00C32F9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Việc quy định về chuyên môn đối với hoạt động </w:t>
            </w:r>
            <w:r w:rsidRPr="00D25310">
              <w:rPr>
                <w:color w:val="000000" w:themeColor="text1"/>
                <w:sz w:val="24"/>
                <w:shd w:val="clear" w:color="auto" w:fill="FFFFFF"/>
              </w:rPr>
              <w:lastRenderedPageBreak/>
              <w:t xml:space="preserve">sử dụng hóa chất </w:t>
            </w:r>
            <w:r w:rsidRPr="00D25310">
              <w:rPr>
                <w:iCs/>
                <w:color w:val="000000" w:themeColor="text1"/>
                <w:sz w:val="24"/>
                <w:shd w:val="clear" w:color="auto" w:fill="FFFFFF"/>
              </w:rPr>
              <w:t xml:space="preserve">“người chuyên trách về an toàn hóa chất có trình độ trung cấp trở lên về chuyên ngành hóa chất” </w:t>
            </w:r>
            <w:r w:rsidRPr="00D25310">
              <w:rPr>
                <w:color w:val="000000" w:themeColor="text1"/>
                <w:sz w:val="24"/>
                <w:shd w:val="clear" w:color="auto" w:fill="FFFFFF"/>
              </w:rPr>
              <w:t>sẽ gây khó khăn, khó thực hiện trong thực tế, đặc biệt đối với các đơn vị sử dụng hóa chất với quy mô nhỏ. Đề nghị nghiên cứu, sửa đổi cho phù hợp với thực tế.</w:t>
            </w:r>
          </w:p>
          <w:p w14:paraId="73F7308C" w14:textId="2B73097C" w:rsidR="00C32F96" w:rsidRPr="00D25310" w:rsidRDefault="00C32F96" w:rsidP="00D83D73">
            <w:pPr>
              <w:snapToGrid w:val="0"/>
              <w:spacing w:before="60" w:after="60"/>
              <w:jc w:val="both"/>
              <w:rPr>
                <w:color w:val="000000" w:themeColor="text1"/>
              </w:rPr>
            </w:pPr>
            <w:r w:rsidRPr="00D25310">
              <w:rPr>
                <w:color w:val="000000" w:themeColor="text1"/>
                <w:shd w:val="clear" w:color="auto" w:fill="FFFFFF"/>
              </w:rPr>
              <w:t>- Đề nghị s</w:t>
            </w:r>
            <w:r w:rsidRPr="00D25310">
              <w:rPr>
                <w:color w:val="000000" w:themeColor="text1"/>
              </w:rPr>
              <w:t>ửa đổi điểm a Khoản 5 Điều 65 quy định như sau: “Tổ chức, cá nhân hoạt động sử dụng, san, chiết và xử lý hóa chất phải có người chuyên trách về an toàn hóa chất có trình độ trung cấp trở lên về chuyên ngành hóa chất” thành “</w:t>
            </w:r>
            <w:r w:rsidRPr="00D25310">
              <w:rPr>
                <w:iCs/>
                <w:color w:val="000000" w:themeColor="text1"/>
              </w:rPr>
              <w:t>Tổ chức, cá nhân hoạt động sử dụng hóa chất phải có người chuyên trách về an toàn hóa chất được huấn luyện an toàn hóa chất phù hợp với nhiệm vụ được phân công</w:t>
            </w:r>
            <w:r w:rsidRPr="00D25310">
              <w:rPr>
                <w:color w:val="000000" w:themeColor="text1"/>
              </w:rPr>
              <w:t>”.</w:t>
            </w:r>
          </w:p>
          <w:p w14:paraId="1305A065" w14:textId="6D0E58C7"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Lý do: hiện nay số đơn vị sử dụng hóa chất rất nhiều, danh mục hóa chất, lượng hóa chất sử dụng tại các đơn vị khác nhau (có đơn vị chỉ sử dụng lượng ít hóa chất trong thí nghiệm, xử lý nước thải,…). Vì vậy, quy định “Tổ chức, cá nhân hoạt động sử dụng hóa chất phải có người chuyên trách về an toàn hóa chất có trình độ trung cấp trở lên về chuyên ngành hóa chất” gây khó khăn cho doanh nghiệp.</w:t>
            </w:r>
          </w:p>
        </w:tc>
        <w:tc>
          <w:tcPr>
            <w:tcW w:w="1440" w:type="dxa"/>
          </w:tcPr>
          <w:p w14:paraId="59E6F15F" w14:textId="6413358B"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 xml:space="preserve">Bắc Kạn; </w:t>
            </w:r>
            <w:r w:rsidRPr="00D25310">
              <w:rPr>
                <w:color w:val="000000" w:themeColor="text1"/>
                <w:sz w:val="24"/>
              </w:rPr>
              <w:lastRenderedPageBreak/>
              <w:t>Hải Dương</w:t>
            </w:r>
          </w:p>
        </w:tc>
        <w:tc>
          <w:tcPr>
            <w:tcW w:w="1481" w:type="dxa"/>
          </w:tcPr>
          <w:p w14:paraId="0BC6A993" w14:textId="07C760D2"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 xml:space="preserve">Bảo lưu như </w:t>
            </w:r>
            <w:r w:rsidRPr="00D25310">
              <w:rPr>
                <w:color w:val="000000" w:themeColor="text1"/>
                <w:sz w:val="24"/>
              </w:rPr>
              <w:lastRenderedPageBreak/>
              <w:t>dự thảo</w:t>
            </w:r>
          </w:p>
        </w:tc>
        <w:tc>
          <w:tcPr>
            <w:tcW w:w="2969" w:type="dxa"/>
          </w:tcPr>
          <w:p w14:paraId="5F641AA2" w14:textId="385741CB"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lastRenderedPageBreak/>
              <w:t xml:space="preserve">Đề nghị giữ nguyên như dự </w:t>
            </w:r>
            <w:r w:rsidRPr="00D25310">
              <w:rPr>
                <w:color w:val="000000" w:themeColor="text1"/>
                <w:sz w:val="24"/>
              </w:rPr>
              <w:lastRenderedPageBreak/>
              <w:t>thảo vì hoạt động hóa chất là hoạt động có điều kiện đòi hỏi các yêu cầu nghiêm ngặt về an toàn khi hoạt động dẫn đến người được đào tạo về chuyên ngành hóa chất sẽ có nhiều ưu thế hơn về chuyên môn khi phụ trách các vấn đề liên quan đến an toàn.</w:t>
            </w:r>
          </w:p>
        </w:tc>
      </w:tr>
      <w:tr w:rsidR="00D25310" w:rsidRPr="00D25310" w14:paraId="59BBB8EF" w14:textId="77777777" w:rsidTr="001D3FE9">
        <w:tc>
          <w:tcPr>
            <w:tcW w:w="833" w:type="dxa"/>
          </w:tcPr>
          <w:p w14:paraId="47409443"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13849AB2" w14:textId="358D96FD"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Điều 65</w:t>
            </w:r>
          </w:p>
        </w:tc>
        <w:tc>
          <w:tcPr>
            <w:tcW w:w="1113" w:type="dxa"/>
          </w:tcPr>
          <w:p w14:paraId="612F55A9" w14:textId="13E6279A"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6FF61AAB" w14:textId="24E8888B"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 xml:space="preserve">Tại Điều 65 của dự thảo Luật: Đề nghị bỏ yêu cầu người lao động và người quản lý phải được huấn luyện an toàn hóa chất. Việc tham gia các khóa đào tạo an toàn hóa chất không phải là yêu cầu về chuyên môn. Đồng thời, tại khoản 6 Điều 71 đã giao Chính phủ quy định chỉ tiết đối tượng tham gia huấn luyện. Đối với yêu cầu chuyên môn đại học, cao đẳng hay trung cấp cho người chuyên trách và người quản lý phải có đánh giá, đảm bảo không ảnh hưởng </w:t>
            </w:r>
            <w:r w:rsidRPr="00D25310">
              <w:rPr>
                <w:color w:val="000000" w:themeColor="text1"/>
                <w:sz w:val="24"/>
              </w:rPr>
              <w:lastRenderedPageBreak/>
              <w:t>đến hoạt động của doanh nghiệp.</w:t>
            </w:r>
          </w:p>
        </w:tc>
        <w:tc>
          <w:tcPr>
            <w:tcW w:w="1440" w:type="dxa"/>
          </w:tcPr>
          <w:p w14:paraId="4F6A1000" w14:textId="2473DCC2"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Bộ Lao động TBXH</w:t>
            </w:r>
          </w:p>
        </w:tc>
        <w:tc>
          <w:tcPr>
            <w:tcW w:w="1481" w:type="dxa"/>
          </w:tcPr>
          <w:p w14:paraId="32F4AFD6" w14:textId="4EF3FFE3"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63CD1A47" w14:textId="7D613097" w:rsidR="00C32F96" w:rsidRPr="00D25310" w:rsidRDefault="00C32F96" w:rsidP="00D83D73">
            <w:pPr>
              <w:spacing w:before="60" w:after="60"/>
              <w:jc w:val="both"/>
              <w:rPr>
                <w:color w:val="000000" w:themeColor="text1"/>
              </w:rPr>
            </w:pPr>
            <w:r w:rsidRPr="00D25310">
              <w:rPr>
                <w:color w:val="000000" w:themeColor="text1"/>
              </w:rPr>
              <w:t xml:space="preserve">Đề nghị giữ nguyên như dự thảo vì hoạt động hóa chất là hoạt động có điều kiện đòi hỏi các yêu cầu nghiêm ngặt về an toàn khi hoạt động dẫn đến người được đào tạo về chuyên ngành hóa chất sẽ có nhiều ưu thế hơn về chuyên </w:t>
            </w:r>
            <w:r w:rsidRPr="00D25310">
              <w:rPr>
                <w:color w:val="000000" w:themeColor="text1"/>
              </w:rPr>
              <w:lastRenderedPageBreak/>
              <w:t>môn khi phụ trách các vấn đề liên quan đến an toàn.</w:t>
            </w:r>
          </w:p>
          <w:p w14:paraId="700A646E" w14:textId="4E75F793"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Đối với tổ chức, cá nhân tự huấn luyện, các yêu cầu sẽ được chi tiết tại văn bản dưới Luật</w:t>
            </w:r>
          </w:p>
        </w:tc>
      </w:tr>
      <w:tr w:rsidR="00D25310" w:rsidRPr="00D25310" w14:paraId="7107CC6F" w14:textId="77777777" w:rsidTr="001D3FE9">
        <w:tc>
          <w:tcPr>
            <w:tcW w:w="833" w:type="dxa"/>
          </w:tcPr>
          <w:p w14:paraId="023DF054"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1D3983CF" w14:textId="74A3F3AD"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Điều 65</w:t>
            </w:r>
          </w:p>
        </w:tc>
        <w:tc>
          <w:tcPr>
            <w:tcW w:w="1113" w:type="dxa"/>
          </w:tcPr>
          <w:p w14:paraId="42826602" w14:textId="50C83433" w:rsidR="00C32F96" w:rsidRPr="00D25310" w:rsidRDefault="00C32F96"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1F9021FC" w14:textId="04B5B7BD" w:rsidR="00C32F96" w:rsidRPr="00D25310" w:rsidRDefault="00C32F96" w:rsidP="00D83D73">
            <w:pPr>
              <w:pStyle w:val="BodyText"/>
              <w:widowControl w:val="0"/>
              <w:spacing w:before="60" w:after="60"/>
              <w:jc w:val="both"/>
              <w:rPr>
                <w:color w:val="000000" w:themeColor="text1"/>
                <w:sz w:val="24"/>
                <w:lang w:val="vi-VN"/>
              </w:rPr>
            </w:pPr>
            <w:r w:rsidRPr="00D25310">
              <w:rPr>
                <w:color w:val="000000" w:themeColor="text1"/>
                <w:sz w:val="24"/>
              </w:rPr>
              <w:t>Đề nghị Ban soạn thảo làm rõ “</w:t>
            </w:r>
            <w:r w:rsidRPr="00D25310">
              <w:rPr>
                <w:iCs/>
                <w:color w:val="000000" w:themeColor="text1"/>
                <w:sz w:val="24"/>
              </w:rPr>
              <w:t>người lao động có liên quan đến hoại động sản xuất hóa chất</w:t>
            </w:r>
            <w:r w:rsidRPr="00D25310">
              <w:rPr>
                <w:color w:val="000000" w:themeColor="text1"/>
                <w:sz w:val="24"/>
              </w:rPr>
              <w:t>” tại điểm b khoản 1, “</w:t>
            </w:r>
            <w:r w:rsidRPr="00D25310">
              <w:rPr>
                <w:iCs/>
                <w:color w:val="000000" w:themeColor="text1"/>
                <w:sz w:val="24"/>
              </w:rPr>
              <w:t>người lao động trực tiếp có liên quan đến hóa chất</w:t>
            </w:r>
            <w:r w:rsidRPr="00D25310">
              <w:rPr>
                <w:color w:val="000000" w:themeColor="text1"/>
                <w:sz w:val="24"/>
              </w:rPr>
              <w:t>” tại điểm b khoản 2, “</w:t>
            </w:r>
            <w:r w:rsidRPr="00D25310">
              <w:rPr>
                <w:iCs/>
                <w:color w:val="000000" w:themeColor="text1"/>
                <w:sz w:val="24"/>
              </w:rPr>
              <w:t>người lao động có liên quan đến tôn trữ, bảo quản hóa chất</w:t>
            </w:r>
            <w:r w:rsidRPr="00D25310">
              <w:rPr>
                <w:color w:val="000000" w:themeColor="text1"/>
                <w:sz w:val="24"/>
              </w:rPr>
              <w:t>” tại điểm b khoản 3, “</w:t>
            </w:r>
            <w:r w:rsidRPr="00D25310">
              <w:rPr>
                <w:iCs/>
                <w:color w:val="000000" w:themeColor="text1"/>
                <w:sz w:val="24"/>
              </w:rPr>
              <w:t>người lao động có liên quan đến hoại động sử dụng, san chiết và xử lý hóa chất</w:t>
            </w:r>
            <w:r w:rsidRPr="00D25310">
              <w:rPr>
                <w:color w:val="000000" w:themeColor="text1"/>
                <w:sz w:val="24"/>
              </w:rPr>
              <w:t>” tại điểm b khoản 5 là nhóm người nào, đồng thời làm rõ tính chất “</w:t>
            </w:r>
            <w:r w:rsidRPr="00D25310">
              <w:rPr>
                <w:iCs/>
                <w:color w:val="000000" w:themeColor="text1"/>
                <w:sz w:val="24"/>
              </w:rPr>
              <w:t>có liên quan</w:t>
            </w:r>
            <w:r w:rsidRPr="00D25310">
              <w:rPr>
                <w:color w:val="000000" w:themeColor="text1"/>
                <w:sz w:val="24"/>
              </w:rPr>
              <w:t>” đễ xác định đỗi tượng phù hợp</w:t>
            </w:r>
          </w:p>
        </w:tc>
        <w:tc>
          <w:tcPr>
            <w:tcW w:w="1440" w:type="dxa"/>
          </w:tcPr>
          <w:p w14:paraId="7774906B" w14:textId="453B03A9"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Hội Liên hiệp phụ nữ</w:t>
            </w:r>
          </w:p>
        </w:tc>
        <w:tc>
          <w:tcPr>
            <w:tcW w:w="1481" w:type="dxa"/>
          </w:tcPr>
          <w:p w14:paraId="4DD54AD6" w14:textId="1761DE6F" w:rsidR="00C32F96" w:rsidRPr="00D25310" w:rsidRDefault="00C32F96"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AA4D839" w14:textId="7802B3D6" w:rsidR="00C32F96" w:rsidRPr="00D25310" w:rsidRDefault="00C32F96"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Các nhóm đối tượng phải tham gia huấn luyện an toàn hóa chất sẽ được chi tiết tại văn bản dưới Luật</w:t>
            </w:r>
          </w:p>
        </w:tc>
      </w:tr>
      <w:tr w:rsidR="00D25310" w:rsidRPr="00D25310" w14:paraId="632AD5E7" w14:textId="77777777" w:rsidTr="001D3FE9">
        <w:tc>
          <w:tcPr>
            <w:tcW w:w="833" w:type="dxa"/>
          </w:tcPr>
          <w:p w14:paraId="4BD139F6" w14:textId="77777777" w:rsidR="00C7283D" w:rsidRPr="00D25310" w:rsidRDefault="00C7283D" w:rsidP="00D83D73">
            <w:pPr>
              <w:pStyle w:val="BodyText"/>
              <w:widowControl w:val="0"/>
              <w:numPr>
                <w:ilvl w:val="0"/>
                <w:numId w:val="1"/>
              </w:numPr>
              <w:spacing w:before="60" w:after="60"/>
              <w:jc w:val="center"/>
              <w:rPr>
                <w:color w:val="000000" w:themeColor="text1"/>
                <w:sz w:val="24"/>
                <w:lang w:val="vi-VN"/>
              </w:rPr>
            </w:pPr>
          </w:p>
        </w:tc>
        <w:tc>
          <w:tcPr>
            <w:tcW w:w="1594" w:type="dxa"/>
          </w:tcPr>
          <w:p w14:paraId="34A981C9" w14:textId="7F2A7277" w:rsidR="00C7283D" w:rsidRPr="00D25310" w:rsidRDefault="00C7283D" w:rsidP="00D83D73">
            <w:pPr>
              <w:pStyle w:val="BodyText"/>
              <w:widowControl w:val="0"/>
              <w:spacing w:before="60" w:after="60"/>
              <w:jc w:val="center"/>
              <w:rPr>
                <w:color w:val="000000" w:themeColor="text1"/>
                <w:sz w:val="24"/>
                <w:lang w:val="vi-VN"/>
              </w:rPr>
            </w:pPr>
            <w:r w:rsidRPr="00D25310">
              <w:rPr>
                <w:color w:val="000000" w:themeColor="text1"/>
                <w:sz w:val="24"/>
              </w:rPr>
              <w:t>Điều 65</w:t>
            </w:r>
          </w:p>
        </w:tc>
        <w:tc>
          <w:tcPr>
            <w:tcW w:w="1113" w:type="dxa"/>
          </w:tcPr>
          <w:p w14:paraId="65E4D9AE" w14:textId="1A76414F" w:rsidR="00C7283D" w:rsidRPr="00D25310" w:rsidRDefault="00C7283D"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566C3C9E" w14:textId="77777777" w:rsidR="00C7283D" w:rsidRPr="00D25310" w:rsidRDefault="00C7283D" w:rsidP="00D83D73">
            <w:pPr>
              <w:spacing w:before="60" w:after="60"/>
              <w:jc w:val="both"/>
              <w:rPr>
                <w:color w:val="000000" w:themeColor="text1"/>
              </w:rPr>
            </w:pPr>
            <w:r w:rsidRPr="00D25310">
              <w:rPr>
                <w:color w:val="000000" w:themeColor="text1"/>
              </w:rPr>
              <w:t xml:space="preserve">Khoản 5 Điều 65: Quy định tổ chức, cá nhân sử dụng hóa chất đảm bảo quy định tại điểm a, b là chưa phù hợp với thực tế của Việt Nam và không có tính khả thi: </w:t>
            </w:r>
          </w:p>
          <w:p w14:paraId="115E6932" w14:textId="77777777" w:rsidR="00C7283D" w:rsidRPr="00D25310" w:rsidRDefault="00C7283D" w:rsidP="00D83D73">
            <w:pPr>
              <w:spacing w:before="60" w:after="60"/>
              <w:jc w:val="both"/>
              <w:rPr>
                <w:color w:val="000000" w:themeColor="text1"/>
              </w:rPr>
            </w:pPr>
            <w:r w:rsidRPr="00D25310">
              <w:rPr>
                <w:color w:val="000000" w:themeColor="text1"/>
              </w:rPr>
              <w:t xml:space="preserve">+ Việc người dân sử dụng các hóa chất trong lĩnh vực nông nghiệp như phân bón, thuốc BVTV không thể đảm bảo quy định về an ninh hóa chất, trang thiết bị phòng, chống chảy nổ.... hay xây dựng các kế hoạch và biện pháp phòng ngừa sự cố hóa chất.  </w:t>
            </w:r>
          </w:p>
          <w:p w14:paraId="177FC400" w14:textId="6DF656F0" w:rsidR="00C7283D" w:rsidRPr="00D25310" w:rsidRDefault="00C7283D" w:rsidP="00D83D73">
            <w:pPr>
              <w:pStyle w:val="BodyText"/>
              <w:widowControl w:val="0"/>
              <w:spacing w:before="60" w:after="60"/>
              <w:jc w:val="both"/>
              <w:rPr>
                <w:color w:val="000000" w:themeColor="text1"/>
                <w:sz w:val="24"/>
                <w:lang w:val="vi-VN"/>
              </w:rPr>
            </w:pPr>
            <w:r w:rsidRPr="00D25310">
              <w:rPr>
                <w:color w:val="000000" w:themeColor="text1"/>
                <w:sz w:val="24"/>
              </w:rPr>
              <w:t>+ Nơi sử dụng các hóa chất nông nghiệp chủ yếu là trên đồng ruộng và cá nhân sử dụng cũng chủ yếu là người nông dân nên việc quy định như khoản 5 điều này là chưa sát với thực tế, khó khăn trong quá trình thực thi</w:t>
            </w:r>
          </w:p>
        </w:tc>
        <w:tc>
          <w:tcPr>
            <w:tcW w:w="1440" w:type="dxa"/>
          </w:tcPr>
          <w:p w14:paraId="1B8EFB09" w14:textId="7488285B" w:rsidR="00C7283D" w:rsidRPr="00D25310" w:rsidRDefault="00C7283D" w:rsidP="00D83D73">
            <w:pPr>
              <w:pStyle w:val="BodyText"/>
              <w:widowControl w:val="0"/>
              <w:spacing w:before="60" w:after="60"/>
              <w:jc w:val="center"/>
              <w:rPr>
                <w:color w:val="000000" w:themeColor="text1"/>
                <w:sz w:val="24"/>
                <w:lang w:val="vi-VN"/>
              </w:rPr>
            </w:pPr>
            <w:r w:rsidRPr="00D25310">
              <w:rPr>
                <w:color w:val="000000" w:themeColor="text1"/>
                <w:sz w:val="24"/>
              </w:rPr>
              <w:t>Bộ Nông nghiệp</w:t>
            </w:r>
          </w:p>
        </w:tc>
        <w:tc>
          <w:tcPr>
            <w:tcW w:w="1481" w:type="dxa"/>
          </w:tcPr>
          <w:p w14:paraId="5741433D" w14:textId="462F796C" w:rsidR="00C7283D" w:rsidRPr="00D25310" w:rsidRDefault="00C7283D"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7DBD531F" w14:textId="5CE15907" w:rsidR="00C7283D" w:rsidRPr="00D25310" w:rsidRDefault="00C7283D" w:rsidP="00D83D73">
            <w:pPr>
              <w:pStyle w:val="BodyText"/>
              <w:widowControl w:val="0"/>
              <w:spacing w:before="60" w:after="60"/>
              <w:jc w:val="both"/>
              <w:rPr>
                <w:color w:val="000000" w:themeColor="text1"/>
                <w:sz w:val="24"/>
                <w:lang w:val="vi-VN"/>
              </w:rPr>
            </w:pPr>
            <w:r w:rsidRPr="00D25310">
              <w:rPr>
                <w:color w:val="000000" w:themeColor="text1"/>
                <w:sz w:val="24"/>
              </w:rPr>
              <w:t xml:space="preserve">Đề nghị giữ nguyên như dự thảo vì hóa chất sử dụng trong nông nghiệp hiện nay vẫn tuân thủ theo các văn bản pháp luật </w:t>
            </w:r>
            <w:r w:rsidR="00484950" w:rsidRPr="00D25310">
              <w:rPr>
                <w:color w:val="000000" w:themeColor="text1"/>
                <w:sz w:val="24"/>
              </w:rPr>
              <w:t>chuyên</w:t>
            </w:r>
            <w:r w:rsidRPr="00D25310">
              <w:rPr>
                <w:color w:val="000000" w:themeColor="text1"/>
                <w:sz w:val="24"/>
              </w:rPr>
              <w:t xml:space="preserve"> ngành</w:t>
            </w:r>
            <w:r w:rsidR="00484950" w:rsidRPr="00D25310">
              <w:rPr>
                <w:color w:val="000000" w:themeColor="text1"/>
                <w:sz w:val="24"/>
              </w:rPr>
              <w:t xml:space="preserve"> về</w:t>
            </w:r>
            <w:r w:rsidRPr="00D25310">
              <w:rPr>
                <w:color w:val="000000" w:themeColor="text1"/>
                <w:sz w:val="24"/>
              </w:rPr>
              <w:t xml:space="preserve"> nông nghiệp</w:t>
            </w:r>
          </w:p>
        </w:tc>
      </w:tr>
      <w:tr w:rsidR="00D25310" w:rsidRPr="00D25310" w14:paraId="7631743E" w14:textId="77777777" w:rsidTr="001D3FE9">
        <w:tc>
          <w:tcPr>
            <w:tcW w:w="833" w:type="dxa"/>
          </w:tcPr>
          <w:p w14:paraId="36454207" w14:textId="77777777" w:rsidR="00DF68D8" w:rsidRPr="00D25310" w:rsidRDefault="00DF68D8" w:rsidP="00D83D73">
            <w:pPr>
              <w:pStyle w:val="BodyText"/>
              <w:widowControl w:val="0"/>
              <w:numPr>
                <w:ilvl w:val="0"/>
                <w:numId w:val="1"/>
              </w:numPr>
              <w:spacing w:before="60" w:after="60"/>
              <w:jc w:val="center"/>
              <w:rPr>
                <w:color w:val="000000" w:themeColor="text1"/>
                <w:sz w:val="24"/>
                <w:lang w:val="vi-VN"/>
              </w:rPr>
            </w:pPr>
          </w:p>
        </w:tc>
        <w:tc>
          <w:tcPr>
            <w:tcW w:w="1594" w:type="dxa"/>
          </w:tcPr>
          <w:p w14:paraId="1A02E93A" w14:textId="5B8BA075" w:rsidR="00DF68D8" w:rsidRPr="00D25310" w:rsidRDefault="00DF68D8" w:rsidP="00D83D73">
            <w:pPr>
              <w:pStyle w:val="BodyText"/>
              <w:widowControl w:val="0"/>
              <w:spacing w:before="60" w:after="60"/>
              <w:jc w:val="center"/>
              <w:rPr>
                <w:color w:val="000000" w:themeColor="text1"/>
                <w:sz w:val="24"/>
                <w:lang w:val="vi-VN"/>
              </w:rPr>
            </w:pPr>
            <w:r w:rsidRPr="00D25310">
              <w:rPr>
                <w:color w:val="000000" w:themeColor="text1"/>
                <w:sz w:val="24"/>
              </w:rPr>
              <w:t>Điều 65</w:t>
            </w:r>
          </w:p>
        </w:tc>
        <w:tc>
          <w:tcPr>
            <w:tcW w:w="1113" w:type="dxa"/>
          </w:tcPr>
          <w:p w14:paraId="7CBA1202" w14:textId="169786D7" w:rsidR="00DF68D8" w:rsidRPr="00D25310" w:rsidRDefault="00DF68D8"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0951E2EC" w14:textId="3E2DAD68" w:rsidR="00DF68D8" w:rsidRPr="00D25310" w:rsidRDefault="00DF68D8" w:rsidP="00D83D73">
            <w:pPr>
              <w:pStyle w:val="BodyText"/>
              <w:widowControl w:val="0"/>
              <w:spacing w:before="60" w:after="60"/>
              <w:jc w:val="both"/>
              <w:rPr>
                <w:color w:val="000000" w:themeColor="text1"/>
                <w:sz w:val="24"/>
                <w:lang w:val="vi-VN"/>
              </w:rPr>
            </w:pPr>
            <w:r w:rsidRPr="00D25310">
              <w:rPr>
                <w:bCs/>
                <w:color w:val="000000" w:themeColor="text1"/>
                <w:sz w:val="24"/>
              </w:rPr>
              <w:t xml:space="preserve">Điểm a, khoản 5: Đề nghị bỏ cụm từ sử dụng vì tại </w:t>
            </w:r>
            <w:r w:rsidRPr="00D25310">
              <w:rPr>
                <w:bCs/>
                <w:color w:val="000000" w:themeColor="text1"/>
                <w:sz w:val="24"/>
              </w:rPr>
              <w:lastRenderedPageBreak/>
              <w:t>Điều 4 khoản 21 quy định sử dụng hóa chất là việc tiêu dùng hóa chất hoặc sử dụng hóa chất để sản xuất ra sản phẩm hàng hóa khác. Việc tiêu dùng hóa chất thông thường mà yêu cầu phải có người chuyên trách về an toàn hóa chất có trình độ trung cấp trở lên về chuyền ngành hóa chất là không phù hợp với thực tế, không khả thi. Còn hoạt động sử dụng hóa chất để sản xuất ra sản phẩm hàng hóa khác đã được quy định cụ thể tại mục a, khoản 1 Điều 65.</w:t>
            </w:r>
          </w:p>
        </w:tc>
        <w:tc>
          <w:tcPr>
            <w:tcW w:w="1440" w:type="dxa"/>
          </w:tcPr>
          <w:p w14:paraId="257B2584" w14:textId="731FEEEF" w:rsidR="00DF68D8" w:rsidRPr="00D25310" w:rsidRDefault="00DF68D8" w:rsidP="00D83D73">
            <w:pPr>
              <w:pStyle w:val="BodyText"/>
              <w:widowControl w:val="0"/>
              <w:spacing w:before="60" w:after="60"/>
              <w:jc w:val="center"/>
              <w:rPr>
                <w:color w:val="000000" w:themeColor="text1"/>
                <w:sz w:val="24"/>
              </w:rPr>
            </w:pPr>
            <w:r w:rsidRPr="00D25310">
              <w:rPr>
                <w:color w:val="000000" w:themeColor="text1"/>
                <w:sz w:val="24"/>
              </w:rPr>
              <w:lastRenderedPageBreak/>
              <w:t>TKV</w:t>
            </w:r>
          </w:p>
        </w:tc>
        <w:tc>
          <w:tcPr>
            <w:tcW w:w="1481" w:type="dxa"/>
          </w:tcPr>
          <w:p w14:paraId="005B121F" w14:textId="6F262342" w:rsidR="00DF68D8" w:rsidRPr="00D25310" w:rsidRDefault="00DF68D8" w:rsidP="00D83D73">
            <w:pPr>
              <w:pStyle w:val="BodyText"/>
              <w:widowControl w:val="0"/>
              <w:spacing w:before="60" w:after="60"/>
              <w:jc w:val="center"/>
              <w:rPr>
                <w:color w:val="000000" w:themeColor="text1"/>
                <w:sz w:val="24"/>
              </w:rPr>
            </w:pPr>
            <w:r w:rsidRPr="00D25310">
              <w:rPr>
                <w:color w:val="000000" w:themeColor="text1"/>
                <w:sz w:val="24"/>
              </w:rPr>
              <w:t xml:space="preserve">Tiếp thu </w:t>
            </w:r>
          </w:p>
        </w:tc>
        <w:tc>
          <w:tcPr>
            <w:tcW w:w="2969" w:type="dxa"/>
          </w:tcPr>
          <w:p w14:paraId="40D2E895" w14:textId="2AFDE995" w:rsidR="00DF68D8" w:rsidRPr="00D25310" w:rsidRDefault="00DF68D8" w:rsidP="00D83D73">
            <w:pPr>
              <w:pStyle w:val="BodyText"/>
              <w:widowControl w:val="0"/>
              <w:spacing w:before="60" w:after="60"/>
              <w:jc w:val="both"/>
              <w:rPr>
                <w:color w:val="000000" w:themeColor="text1"/>
                <w:sz w:val="24"/>
                <w:lang w:val="vi-VN"/>
              </w:rPr>
            </w:pPr>
            <w:r w:rsidRPr="00D25310">
              <w:rPr>
                <w:color w:val="000000" w:themeColor="text1"/>
                <w:sz w:val="24"/>
              </w:rPr>
              <w:t xml:space="preserve">Nhóm soạn thảo đã chỉnh </w:t>
            </w:r>
            <w:r w:rsidRPr="00D25310">
              <w:rPr>
                <w:color w:val="000000" w:themeColor="text1"/>
                <w:sz w:val="24"/>
              </w:rPr>
              <w:lastRenderedPageBreak/>
              <w:t>sửa làm rõ lại khái niệm về sử dụng hóa chất tại điều 4 của dự thảo Luật</w:t>
            </w:r>
          </w:p>
        </w:tc>
      </w:tr>
      <w:tr w:rsidR="00D25310" w:rsidRPr="00D25310" w14:paraId="678416B4" w14:textId="77777777" w:rsidTr="001D3FE9">
        <w:tc>
          <w:tcPr>
            <w:tcW w:w="833" w:type="dxa"/>
          </w:tcPr>
          <w:p w14:paraId="2065016F"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5DF4D5F1" w14:textId="054F9768" w:rsidR="00C32F96" w:rsidRPr="00D25310" w:rsidRDefault="000771FF" w:rsidP="00D83D73">
            <w:pPr>
              <w:pStyle w:val="BodyText"/>
              <w:widowControl w:val="0"/>
              <w:spacing w:before="60" w:after="60"/>
              <w:jc w:val="center"/>
              <w:rPr>
                <w:color w:val="000000" w:themeColor="text1"/>
                <w:sz w:val="24"/>
              </w:rPr>
            </w:pPr>
            <w:r w:rsidRPr="00D25310">
              <w:rPr>
                <w:color w:val="000000" w:themeColor="text1"/>
                <w:sz w:val="24"/>
              </w:rPr>
              <w:t>Điều 66</w:t>
            </w:r>
          </w:p>
        </w:tc>
        <w:tc>
          <w:tcPr>
            <w:tcW w:w="1113" w:type="dxa"/>
          </w:tcPr>
          <w:p w14:paraId="14C0577E" w14:textId="7508F629" w:rsidR="00C32F96" w:rsidRPr="00D25310" w:rsidRDefault="000771FF" w:rsidP="00D83D73">
            <w:pPr>
              <w:pStyle w:val="BodyText"/>
              <w:widowControl w:val="0"/>
              <w:spacing w:before="60" w:after="60"/>
              <w:jc w:val="center"/>
              <w:rPr>
                <w:color w:val="000000" w:themeColor="text1"/>
                <w:sz w:val="24"/>
              </w:rPr>
            </w:pPr>
            <w:r w:rsidRPr="00D25310">
              <w:rPr>
                <w:color w:val="000000" w:themeColor="text1"/>
                <w:sz w:val="24"/>
              </w:rPr>
              <w:t>Khoản 6</w:t>
            </w:r>
          </w:p>
        </w:tc>
        <w:tc>
          <w:tcPr>
            <w:tcW w:w="5166" w:type="dxa"/>
          </w:tcPr>
          <w:p w14:paraId="31E9478E" w14:textId="5212AF87" w:rsidR="00C32F96" w:rsidRPr="00D25310" w:rsidRDefault="000771FF" w:rsidP="00D83D73">
            <w:pPr>
              <w:pStyle w:val="BodyText"/>
              <w:widowControl w:val="0"/>
              <w:spacing w:before="60" w:after="60"/>
              <w:jc w:val="both"/>
              <w:rPr>
                <w:color w:val="000000" w:themeColor="text1"/>
                <w:sz w:val="24"/>
                <w:lang w:val="vi-VN"/>
              </w:rPr>
            </w:pPr>
            <w:r w:rsidRPr="00D25310">
              <w:rPr>
                <w:bCs/>
                <w:color w:val="000000" w:themeColor="text1"/>
                <w:sz w:val="24"/>
              </w:rPr>
              <w:t>Khoản 6, Điều 66, Khoản 3 Điều 67 đề nghị nghiên cứu cụ thể hóa, chi tiết hóa để đưa vào luật.</w:t>
            </w:r>
          </w:p>
        </w:tc>
        <w:tc>
          <w:tcPr>
            <w:tcW w:w="1440" w:type="dxa"/>
          </w:tcPr>
          <w:p w14:paraId="5D6AD0B3" w14:textId="2EAED1A6" w:rsidR="00C32F96" w:rsidRPr="00D25310" w:rsidRDefault="000771FF" w:rsidP="00D83D73">
            <w:pPr>
              <w:pStyle w:val="BodyText"/>
              <w:widowControl w:val="0"/>
              <w:spacing w:before="60" w:after="60"/>
              <w:jc w:val="center"/>
              <w:rPr>
                <w:color w:val="000000" w:themeColor="text1"/>
                <w:sz w:val="24"/>
              </w:rPr>
            </w:pPr>
            <w:r w:rsidRPr="00D25310">
              <w:rPr>
                <w:color w:val="000000" w:themeColor="text1"/>
                <w:sz w:val="24"/>
              </w:rPr>
              <w:t>Hiệp hội tấm lợp</w:t>
            </w:r>
          </w:p>
        </w:tc>
        <w:tc>
          <w:tcPr>
            <w:tcW w:w="1481" w:type="dxa"/>
          </w:tcPr>
          <w:p w14:paraId="65D5531E" w14:textId="4E8A4993" w:rsidR="00C32F96" w:rsidRPr="00D25310" w:rsidRDefault="000771FF"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3E29BE9" w14:textId="2A3574EE" w:rsidR="00C32F96" w:rsidRPr="00D25310" w:rsidRDefault="000771FF" w:rsidP="00D83D73">
            <w:pPr>
              <w:pStyle w:val="BodyText"/>
              <w:widowControl w:val="0"/>
              <w:spacing w:before="60" w:after="60"/>
              <w:jc w:val="both"/>
              <w:rPr>
                <w:color w:val="000000" w:themeColor="text1"/>
                <w:sz w:val="24"/>
                <w:lang w:val="vi-VN"/>
              </w:rPr>
            </w:pPr>
            <w:r w:rsidRPr="00D25310">
              <w:rPr>
                <w:color w:val="000000" w:themeColor="text1"/>
                <w:sz w:val="24"/>
              </w:rPr>
              <w:t>Các nội dung trên sẽ được chi tiết tại văn bản dưới Luật</w:t>
            </w:r>
          </w:p>
        </w:tc>
      </w:tr>
      <w:tr w:rsidR="00D25310" w:rsidRPr="00D25310" w14:paraId="7629D739" w14:textId="77777777" w:rsidTr="001D3FE9">
        <w:tc>
          <w:tcPr>
            <w:tcW w:w="833" w:type="dxa"/>
          </w:tcPr>
          <w:p w14:paraId="60DADF1F" w14:textId="77777777" w:rsidR="009F5BF3" w:rsidRPr="00D25310" w:rsidRDefault="009F5BF3" w:rsidP="00D83D73">
            <w:pPr>
              <w:pStyle w:val="BodyText"/>
              <w:widowControl w:val="0"/>
              <w:numPr>
                <w:ilvl w:val="0"/>
                <w:numId w:val="1"/>
              </w:numPr>
              <w:spacing w:before="60" w:after="60"/>
              <w:jc w:val="center"/>
              <w:rPr>
                <w:color w:val="000000" w:themeColor="text1"/>
                <w:sz w:val="24"/>
                <w:lang w:val="vi-VN"/>
              </w:rPr>
            </w:pPr>
          </w:p>
        </w:tc>
        <w:tc>
          <w:tcPr>
            <w:tcW w:w="1594" w:type="dxa"/>
          </w:tcPr>
          <w:p w14:paraId="47AE7F67" w14:textId="0ED5AB36" w:rsidR="009F5BF3" w:rsidRPr="00D25310" w:rsidRDefault="009F5BF3" w:rsidP="00D83D73">
            <w:pPr>
              <w:pStyle w:val="BodyText"/>
              <w:widowControl w:val="0"/>
              <w:spacing w:before="60" w:after="60"/>
              <w:jc w:val="center"/>
              <w:rPr>
                <w:color w:val="000000" w:themeColor="text1"/>
                <w:sz w:val="24"/>
              </w:rPr>
            </w:pPr>
            <w:r w:rsidRPr="00D25310">
              <w:rPr>
                <w:color w:val="000000" w:themeColor="text1"/>
                <w:sz w:val="24"/>
              </w:rPr>
              <w:t>Điều 67</w:t>
            </w:r>
          </w:p>
        </w:tc>
        <w:tc>
          <w:tcPr>
            <w:tcW w:w="1113" w:type="dxa"/>
          </w:tcPr>
          <w:p w14:paraId="0C5A75C7" w14:textId="44017DFF" w:rsidR="009F5BF3" w:rsidRPr="00D25310" w:rsidRDefault="009F5BF3"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44B9F819" w14:textId="77777777" w:rsidR="009F5BF3" w:rsidRPr="00D25310" w:rsidRDefault="000C0C2A"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9F5BF3" w:rsidRPr="00D25310">
              <w:rPr>
                <w:color w:val="000000" w:themeColor="text1"/>
                <w:sz w:val="24"/>
                <w:shd w:val="clear" w:color="auto" w:fill="FFFFFF"/>
              </w:rPr>
              <w:t>Khoảng cách an toàn đối với cơ sở sản xuất, kinh doanh và tồn trữ hóa chất nguy hiểm Khoản 1 Điều 67 quy định “Địa điểm sản xuất, kho chứa hóa chất nguy hiểm của cơ sở sản xuất, kinh doanh hóa chất thuộc Danh mục quy định tại khoản 1 Điều 72 của Luật này phải bảo đảm khoảng cách an toàn đối với khu dân cư, công trình công cộng, di tích lịch sử, văn hóa, danh lam thắng cảnh, khu bảo tồn đa dạng sinh học, nguồn nước sinh hoạt”. Tuy nhiên, Dự thảo nên quy định rõ khoảng cách an toàn là bao nhiêu để đảm bảo thống nhất và dễ áp dụng thực hiện</w:t>
            </w:r>
            <w:r w:rsidRPr="00D25310">
              <w:rPr>
                <w:color w:val="000000" w:themeColor="text1"/>
                <w:sz w:val="24"/>
                <w:shd w:val="clear" w:color="auto" w:fill="FFFFFF"/>
              </w:rPr>
              <w:t>.</w:t>
            </w:r>
          </w:p>
          <w:p w14:paraId="0565013A" w14:textId="06985C27" w:rsidR="000C0C2A" w:rsidRPr="00D25310" w:rsidRDefault="00BA64E2" w:rsidP="00D83D73">
            <w:pPr>
              <w:pStyle w:val="BodyText"/>
              <w:widowControl w:val="0"/>
              <w:spacing w:before="60" w:after="60"/>
              <w:jc w:val="both"/>
              <w:rPr>
                <w:color w:val="000000" w:themeColor="text1"/>
                <w:sz w:val="24"/>
                <w:lang w:val="vi-VN"/>
              </w:rPr>
            </w:pPr>
            <w:r w:rsidRPr="00D25310">
              <w:rPr>
                <w:color w:val="000000" w:themeColor="text1"/>
                <w:sz w:val="24"/>
              </w:rPr>
              <w:t xml:space="preserve">- </w:t>
            </w:r>
            <w:r w:rsidR="000C0C2A" w:rsidRPr="00D25310">
              <w:rPr>
                <w:color w:val="000000" w:themeColor="text1"/>
                <w:sz w:val="24"/>
              </w:rPr>
              <w:t>Đề nghị xem xét sớm triển khai xây dựng các quy định này một cách rõ ràng hoặc xem xét tích hợp các khoảng cách an toàn công trình hóa chất với công trình dầu khí. Hiện nay, khoảng cách an toàn công trình hóa chất trong thời gian vừa qua chưa có quy định áp dụng</w:t>
            </w:r>
            <w:r w:rsidRPr="00D25310">
              <w:rPr>
                <w:color w:val="000000" w:themeColor="text1"/>
                <w:sz w:val="24"/>
              </w:rPr>
              <w:t>.</w:t>
            </w:r>
          </w:p>
        </w:tc>
        <w:tc>
          <w:tcPr>
            <w:tcW w:w="1440" w:type="dxa"/>
          </w:tcPr>
          <w:p w14:paraId="0EECCED0" w14:textId="6498F5AA" w:rsidR="009F5BF3" w:rsidRPr="00D25310" w:rsidRDefault="009F5BF3" w:rsidP="00D83D73">
            <w:pPr>
              <w:pStyle w:val="BodyText"/>
              <w:widowControl w:val="0"/>
              <w:spacing w:before="60" w:after="60"/>
              <w:jc w:val="center"/>
              <w:rPr>
                <w:color w:val="000000" w:themeColor="text1"/>
                <w:sz w:val="24"/>
                <w:lang w:val="vi-VN"/>
              </w:rPr>
            </w:pPr>
            <w:r w:rsidRPr="00D25310">
              <w:rPr>
                <w:color w:val="000000" w:themeColor="text1"/>
                <w:sz w:val="24"/>
              </w:rPr>
              <w:t>Bình Định</w:t>
            </w:r>
            <w:r w:rsidR="000C0C2A" w:rsidRPr="00D25310">
              <w:rPr>
                <w:color w:val="000000" w:themeColor="text1"/>
                <w:sz w:val="24"/>
              </w:rPr>
              <w:t>; TKV</w:t>
            </w:r>
            <w:r w:rsidR="00BA64E2" w:rsidRPr="00D25310">
              <w:rPr>
                <w:color w:val="000000" w:themeColor="text1"/>
                <w:sz w:val="24"/>
              </w:rPr>
              <w:t>; Vụ Dầu khí và Than</w:t>
            </w:r>
          </w:p>
        </w:tc>
        <w:tc>
          <w:tcPr>
            <w:tcW w:w="1481" w:type="dxa"/>
          </w:tcPr>
          <w:p w14:paraId="2DC6B2A4" w14:textId="4039A580" w:rsidR="009F5BF3" w:rsidRPr="00D25310" w:rsidRDefault="006242EB"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3AC01672" w14:textId="7067F192" w:rsidR="009F5BF3" w:rsidRPr="00D25310" w:rsidRDefault="006242EB"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Hướng dẫn tính</w:t>
            </w:r>
            <w:r w:rsidR="00E17EDA" w:rsidRPr="00D25310">
              <w:rPr>
                <w:color w:val="000000" w:themeColor="text1"/>
                <w:sz w:val="24"/>
                <w:shd w:val="clear" w:color="auto" w:fill="FFFFFF"/>
              </w:rPr>
              <w:t xml:space="preserve"> toán</w:t>
            </w:r>
            <w:r w:rsidRPr="00D25310">
              <w:rPr>
                <w:color w:val="000000" w:themeColor="text1"/>
                <w:sz w:val="24"/>
                <w:shd w:val="clear" w:color="auto" w:fill="FFFFFF"/>
              </w:rPr>
              <w:t xml:space="preserve"> khoảng cách an toàn cụ thể </w:t>
            </w:r>
            <w:r w:rsidR="009F5BF3" w:rsidRPr="00D25310">
              <w:rPr>
                <w:color w:val="000000" w:themeColor="text1"/>
                <w:sz w:val="24"/>
              </w:rPr>
              <w:t>sẽ được chi tiết tại văn bản dưới Luật</w:t>
            </w:r>
          </w:p>
        </w:tc>
      </w:tr>
      <w:tr w:rsidR="00D25310" w:rsidRPr="00D25310" w14:paraId="76AC5FAA" w14:textId="77777777" w:rsidTr="001D3FE9">
        <w:tc>
          <w:tcPr>
            <w:tcW w:w="833" w:type="dxa"/>
          </w:tcPr>
          <w:p w14:paraId="7E80E9E3" w14:textId="77777777" w:rsidR="00C32F96" w:rsidRPr="00D25310" w:rsidRDefault="00C32F96" w:rsidP="00D83D73">
            <w:pPr>
              <w:pStyle w:val="BodyText"/>
              <w:widowControl w:val="0"/>
              <w:numPr>
                <w:ilvl w:val="0"/>
                <w:numId w:val="1"/>
              </w:numPr>
              <w:spacing w:before="60" w:after="60"/>
              <w:jc w:val="center"/>
              <w:rPr>
                <w:color w:val="000000" w:themeColor="text1"/>
                <w:sz w:val="24"/>
                <w:lang w:val="vi-VN"/>
              </w:rPr>
            </w:pPr>
          </w:p>
        </w:tc>
        <w:tc>
          <w:tcPr>
            <w:tcW w:w="1594" w:type="dxa"/>
          </w:tcPr>
          <w:p w14:paraId="3299B163" w14:textId="5154D72E" w:rsidR="00C32F96" w:rsidRPr="00D25310" w:rsidRDefault="00E17EDA" w:rsidP="00D83D73">
            <w:pPr>
              <w:pStyle w:val="BodyText"/>
              <w:widowControl w:val="0"/>
              <w:spacing w:before="60" w:after="60"/>
              <w:jc w:val="center"/>
              <w:rPr>
                <w:color w:val="000000" w:themeColor="text1"/>
                <w:sz w:val="24"/>
                <w:lang w:val="vi-VN"/>
              </w:rPr>
            </w:pPr>
            <w:r w:rsidRPr="00D25310">
              <w:rPr>
                <w:color w:val="000000" w:themeColor="text1"/>
                <w:sz w:val="24"/>
              </w:rPr>
              <w:t>Điều 67</w:t>
            </w:r>
          </w:p>
        </w:tc>
        <w:tc>
          <w:tcPr>
            <w:tcW w:w="1113" w:type="dxa"/>
          </w:tcPr>
          <w:p w14:paraId="4D36E99F" w14:textId="61BBC917" w:rsidR="00C32F96" w:rsidRPr="00D25310" w:rsidRDefault="00E17EDA" w:rsidP="00D83D73">
            <w:pPr>
              <w:pStyle w:val="BodyText"/>
              <w:widowControl w:val="0"/>
              <w:spacing w:before="60" w:after="60"/>
              <w:jc w:val="center"/>
              <w:rPr>
                <w:color w:val="000000" w:themeColor="text1"/>
                <w:sz w:val="24"/>
                <w:lang w:val="vi-VN"/>
              </w:rPr>
            </w:pPr>
            <w:r w:rsidRPr="00D25310">
              <w:rPr>
                <w:color w:val="000000" w:themeColor="text1"/>
                <w:sz w:val="24"/>
              </w:rPr>
              <w:t>Khoản 1</w:t>
            </w:r>
          </w:p>
        </w:tc>
        <w:tc>
          <w:tcPr>
            <w:tcW w:w="5166" w:type="dxa"/>
          </w:tcPr>
          <w:p w14:paraId="11AC2B03" w14:textId="77777777" w:rsidR="008F0717" w:rsidRPr="00D25310" w:rsidRDefault="008F071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E17EDA" w:rsidRPr="00D25310">
              <w:rPr>
                <w:color w:val="000000" w:themeColor="text1"/>
                <w:sz w:val="24"/>
                <w:shd w:val="clear" w:color="auto" w:fill="FFFFFF"/>
              </w:rPr>
              <w:t xml:space="preserve">Đề nghị: có quy định cụ thể về khoảng cách an </w:t>
            </w:r>
            <w:r w:rsidR="00E17EDA" w:rsidRPr="00D25310">
              <w:rPr>
                <w:color w:val="000000" w:themeColor="text1"/>
                <w:sz w:val="24"/>
                <w:shd w:val="clear" w:color="auto" w:fill="FFFFFF"/>
              </w:rPr>
              <w:lastRenderedPageBreak/>
              <w:t>toàn với Dự án mới và Dự án đang hoạt động; Hiện tại Dự án đang hoạt động được xây dựng trước, tuy nhiên do chưa có quy định cụ thể của Luật hoá chất; Luật Xây dựng thì đã có nhưng chưa đầy đủ. Tuy nhiên các cấp thẩm quyền địa phương không tuân thủ, vẫn cấp chứng nhận quyền sử dụng đất cho người dân vi phạm khoảng các an toàn của Luật xây dựng</w:t>
            </w:r>
            <w:r w:rsidRPr="00D25310">
              <w:rPr>
                <w:color w:val="000000" w:themeColor="text1"/>
                <w:sz w:val="24"/>
                <w:shd w:val="clear" w:color="auto" w:fill="FFFFFF"/>
              </w:rPr>
              <w:t>.</w:t>
            </w:r>
          </w:p>
          <w:p w14:paraId="79C4A035" w14:textId="77777777" w:rsidR="008F0717" w:rsidRPr="00D25310" w:rsidRDefault="008F071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Đối với những cơ sở hóa chất đã đi vào hoạt động trước khi Luật Hóa chất (sửa đổi) có hiệu lực, đề nghị bổ sung quy định về khoảng cách an toàn theo hướng kết hợp với đánh giá rủi ro, cho phép áp dụng các giải pháp kỹ thuật phù hợp để giảm khoảng cách an toàn, quy định rõ trách nhiệm việc thiết lập và quản lý, đảm bảo duy trì khoảng cách an toàn phía bên ngoài khu vực quản lý của cơ sở hóa chất.</w:t>
            </w:r>
          </w:p>
          <w:p w14:paraId="4EAD5D9D" w14:textId="52965CF6" w:rsidR="008F0717" w:rsidRPr="00D25310" w:rsidRDefault="00D55B68"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Pr="00D25310">
              <w:rPr>
                <w:color w:val="000000" w:themeColor="text1"/>
                <w:sz w:val="24"/>
              </w:rPr>
              <w:t>Bổ sung quy định thời hạn đối với các cơ sở sản xuất, sử dụng, tồn trữ hóa chất trước khi Luật Hóa chất (sửa đổi) có hiệu lực, ở gần khu dân cư, công trình công cộng, di tích lịch sử - văn hóa, danh lam thắng cảnh, khu bảo tồn đa dạng sinh học, khu vực khai thác nguồn nước sinh hoạt không đảm bảo khoảng cách an toàn (theo khoản 30 Điều 4) cần di dời vào các khu, cụm công nghiệp.</w:t>
            </w:r>
          </w:p>
        </w:tc>
        <w:tc>
          <w:tcPr>
            <w:tcW w:w="1440" w:type="dxa"/>
          </w:tcPr>
          <w:p w14:paraId="6BED3C9B" w14:textId="2E27A0D3" w:rsidR="00C32F96" w:rsidRPr="00D25310" w:rsidRDefault="00E17EDA" w:rsidP="00D83D73">
            <w:pPr>
              <w:pStyle w:val="BodyText"/>
              <w:widowControl w:val="0"/>
              <w:spacing w:before="60" w:after="60"/>
              <w:jc w:val="center"/>
              <w:rPr>
                <w:color w:val="000000" w:themeColor="text1"/>
                <w:sz w:val="24"/>
              </w:rPr>
            </w:pPr>
            <w:r w:rsidRPr="00D25310">
              <w:rPr>
                <w:color w:val="000000" w:themeColor="text1"/>
                <w:sz w:val="24"/>
              </w:rPr>
              <w:lastRenderedPageBreak/>
              <w:t>Phú Thọ</w:t>
            </w:r>
            <w:r w:rsidR="008F0717" w:rsidRPr="00D25310">
              <w:rPr>
                <w:color w:val="000000" w:themeColor="text1"/>
                <w:sz w:val="24"/>
              </w:rPr>
              <w:t xml:space="preserve">; </w:t>
            </w:r>
            <w:r w:rsidR="008F0717" w:rsidRPr="00D25310">
              <w:rPr>
                <w:color w:val="000000" w:themeColor="text1"/>
                <w:sz w:val="24"/>
              </w:rPr>
              <w:lastRenderedPageBreak/>
              <w:t>Tiền Giang</w:t>
            </w:r>
            <w:r w:rsidR="00D55B68" w:rsidRPr="00D25310">
              <w:rPr>
                <w:color w:val="000000" w:themeColor="text1"/>
                <w:sz w:val="24"/>
              </w:rPr>
              <w:t>; Hà Nội</w:t>
            </w:r>
            <w:r w:rsidR="0073017A" w:rsidRPr="00D25310">
              <w:rPr>
                <w:color w:val="000000" w:themeColor="text1"/>
                <w:sz w:val="24"/>
              </w:rPr>
              <w:t>; Tập đoàn Hóa chất</w:t>
            </w:r>
          </w:p>
        </w:tc>
        <w:tc>
          <w:tcPr>
            <w:tcW w:w="1481" w:type="dxa"/>
          </w:tcPr>
          <w:p w14:paraId="073AE7B8" w14:textId="47FC6051" w:rsidR="00C32F96" w:rsidRPr="00D25310" w:rsidRDefault="00E17EDA"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 xml:space="preserve">Bảo lưu như </w:t>
            </w:r>
            <w:r w:rsidRPr="00D25310">
              <w:rPr>
                <w:color w:val="000000" w:themeColor="text1"/>
                <w:sz w:val="24"/>
              </w:rPr>
              <w:lastRenderedPageBreak/>
              <w:t>dự thảo</w:t>
            </w:r>
          </w:p>
        </w:tc>
        <w:tc>
          <w:tcPr>
            <w:tcW w:w="2969" w:type="dxa"/>
          </w:tcPr>
          <w:p w14:paraId="79D83669" w14:textId="429D07D4" w:rsidR="00C32F96" w:rsidRPr="00D25310" w:rsidRDefault="00E17EDA" w:rsidP="00D83D73">
            <w:pPr>
              <w:pStyle w:val="BodyText"/>
              <w:widowControl w:val="0"/>
              <w:spacing w:before="60" w:after="60"/>
              <w:jc w:val="both"/>
              <w:rPr>
                <w:color w:val="000000" w:themeColor="text1"/>
                <w:sz w:val="24"/>
                <w:lang w:val="vi-VN"/>
              </w:rPr>
            </w:pPr>
            <w:r w:rsidRPr="00D25310">
              <w:rPr>
                <w:color w:val="000000" w:themeColor="text1"/>
                <w:sz w:val="24"/>
              </w:rPr>
              <w:lastRenderedPageBreak/>
              <w:t xml:space="preserve">Quy định về khoảng cách an </w:t>
            </w:r>
            <w:r w:rsidRPr="00D25310">
              <w:rPr>
                <w:color w:val="000000" w:themeColor="text1"/>
                <w:sz w:val="24"/>
              </w:rPr>
              <w:lastRenderedPageBreak/>
              <w:t>toàn không áp dụng đối với các dự án đang tồn tại (sẽ quy định tại Nghị định).</w:t>
            </w:r>
          </w:p>
        </w:tc>
      </w:tr>
      <w:tr w:rsidR="00D25310" w:rsidRPr="00D25310" w14:paraId="0E539D09" w14:textId="77777777" w:rsidTr="001D3FE9">
        <w:tc>
          <w:tcPr>
            <w:tcW w:w="833" w:type="dxa"/>
          </w:tcPr>
          <w:p w14:paraId="3F5E490E" w14:textId="77777777" w:rsidR="0014404A" w:rsidRPr="00D25310" w:rsidRDefault="0014404A" w:rsidP="00D83D73">
            <w:pPr>
              <w:pStyle w:val="BodyText"/>
              <w:widowControl w:val="0"/>
              <w:numPr>
                <w:ilvl w:val="0"/>
                <w:numId w:val="1"/>
              </w:numPr>
              <w:spacing w:before="60" w:after="60"/>
              <w:jc w:val="center"/>
              <w:rPr>
                <w:color w:val="000000" w:themeColor="text1"/>
                <w:sz w:val="24"/>
                <w:lang w:val="vi-VN"/>
              </w:rPr>
            </w:pPr>
          </w:p>
        </w:tc>
        <w:tc>
          <w:tcPr>
            <w:tcW w:w="1594" w:type="dxa"/>
          </w:tcPr>
          <w:p w14:paraId="1F256F4F" w14:textId="0A5A329C" w:rsidR="0014404A" w:rsidRPr="00D25310" w:rsidRDefault="0014404A" w:rsidP="00D83D73">
            <w:pPr>
              <w:pStyle w:val="BodyText"/>
              <w:widowControl w:val="0"/>
              <w:spacing w:before="60" w:after="60"/>
              <w:jc w:val="center"/>
              <w:rPr>
                <w:color w:val="000000" w:themeColor="text1"/>
                <w:sz w:val="24"/>
              </w:rPr>
            </w:pPr>
            <w:r w:rsidRPr="00D25310">
              <w:rPr>
                <w:color w:val="000000" w:themeColor="text1"/>
                <w:sz w:val="24"/>
              </w:rPr>
              <w:t>Điều 67</w:t>
            </w:r>
          </w:p>
        </w:tc>
        <w:tc>
          <w:tcPr>
            <w:tcW w:w="1113" w:type="dxa"/>
          </w:tcPr>
          <w:p w14:paraId="7A2BFFA4" w14:textId="65FFAB88" w:rsidR="0014404A" w:rsidRPr="00D25310" w:rsidRDefault="0014404A"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04FB1D89" w14:textId="3ABD487E" w:rsidR="0014404A" w:rsidRPr="00D25310" w:rsidRDefault="0014404A"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Khoản 1 Điều 67 quy định: </w:t>
            </w:r>
            <w:r w:rsidRPr="00D25310">
              <w:rPr>
                <w:iCs/>
                <w:color w:val="000000" w:themeColor="text1"/>
                <w:sz w:val="24"/>
              </w:rPr>
              <w:t xml:space="preserve">“Địa điểm sản xuất, kho chứa hóa chất nguy hiểm của cơ sở sản xuất, kinh doanh hóa chất thuộc Danh mục quy định tại khoản 1 Điều 72 của Luật này phải bảo đảm khoảng cách an toàn đối với khu dân cư, công trình công cộng, di tích lịch sử, văn hóa, danh lam thắng cảnh, khu bảo tồn đa dạng sinh học, nguồn nước sinh hoạt”, </w:t>
            </w:r>
            <w:r w:rsidRPr="00696AB4">
              <w:rPr>
                <w:bCs/>
                <w:color w:val="000000" w:themeColor="text1"/>
                <w:sz w:val="24"/>
              </w:rPr>
              <w:t xml:space="preserve">đề </w:t>
            </w:r>
            <w:r w:rsidRPr="00696AB4">
              <w:rPr>
                <w:bCs/>
                <w:color w:val="000000" w:themeColor="text1"/>
                <w:sz w:val="24"/>
              </w:rPr>
              <w:lastRenderedPageBreak/>
              <w:t>nghị bổ sung thêm quy định này đối</w:t>
            </w:r>
            <w:r w:rsidRPr="00696AB4">
              <w:rPr>
                <w:bCs/>
                <w:iCs/>
                <w:color w:val="000000" w:themeColor="text1"/>
                <w:sz w:val="24"/>
              </w:rPr>
              <w:t xml:space="preserve"> </w:t>
            </w:r>
            <w:r w:rsidRPr="00696AB4">
              <w:rPr>
                <w:bCs/>
                <w:color w:val="000000" w:themeColor="text1"/>
                <w:sz w:val="24"/>
              </w:rPr>
              <w:t xml:space="preserve">với các </w:t>
            </w:r>
            <w:r w:rsidRPr="00696AB4">
              <w:rPr>
                <w:bCs/>
                <w:iCs/>
                <w:color w:val="000000" w:themeColor="text1"/>
                <w:sz w:val="24"/>
              </w:rPr>
              <w:t>“cơ sở tồn trữ hóa chất</w:t>
            </w:r>
          </w:p>
        </w:tc>
        <w:tc>
          <w:tcPr>
            <w:tcW w:w="1440" w:type="dxa"/>
          </w:tcPr>
          <w:p w14:paraId="30A8B410" w14:textId="3D048679" w:rsidR="0014404A" w:rsidRPr="00D25310" w:rsidRDefault="0014404A" w:rsidP="00D83D73">
            <w:pPr>
              <w:pStyle w:val="BodyText"/>
              <w:widowControl w:val="0"/>
              <w:spacing w:before="60" w:after="60"/>
              <w:jc w:val="center"/>
              <w:rPr>
                <w:color w:val="000000" w:themeColor="text1"/>
                <w:sz w:val="24"/>
              </w:rPr>
            </w:pPr>
            <w:r w:rsidRPr="00D25310">
              <w:rPr>
                <w:color w:val="000000" w:themeColor="text1"/>
                <w:sz w:val="24"/>
              </w:rPr>
              <w:lastRenderedPageBreak/>
              <w:t>Đồng Nai</w:t>
            </w:r>
          </w:p>
        </w:tc>
        <w:tc>
          <w:tcPr>
            <w:tcW w:w="1481" w:type="dxa"/>
          </w:tcPr>
          <w:p w14:paraId="5310927E" w14:textId="6C60448C" w:rsidR="0014404A" w:rsidRPr="00D25310" w:rsidRDefault="0014404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DD0CCF5" w14:textId="1A0795A9" w:rsidR="0014404A" w:rsidRPr="00D25310" w:rsidRDefault="0014404A" w:rsidP="00D83D73">
            <w:pPr>
              <w:pStyle w:val="BodyText"/>
              <w:widowControl w:val="0"/>
              <w:spacing w:before="60" w:after="60"/>
              <w:jc w:val="both"/>
              <w:rPr>
                <w:color w:val="000000" w:themeColor="text1"/>
                <w:sz w:val="24"/>
              </w:rPr>
            </w:pPr>
            <w:r w:rsidRPr="00D25310">
              <w:rPr>
                <w:color w:val="000000" w:themeColor="text1"/>
                <w:sz w:val="24"/>
              </w:rPr>
              <w:t>Đã tiếp thu và chỉnh sửa tại dự thảo (bổ sung cơ sở tồn trữ</w:t>
            </w:r>
            <w:r w:rsidR="003A6891" w:rsidRPr="00D25310">
              <w:rPr>
                <w:color w:val="000000" w:themeColor="text1"/>
                <w:sz w:val="24"/>
              </w:rPr>
              <w:t xml:space="preserve"> hóa chất</w:t>
            </w:r>
            <w:r w:rsidRPr="00D25310">
              <w:rPr>
                <w:color w:val="000000" w:themeColor="text1"/>
                <w:sz w:val="24"/>
              </w:rPr>
              <w:t>)</w:t>
            </w:r>
          </w:p>
        </w:tc>
      </w:tr>
      <w:tr w:rsidR="00D25310" w:rsidRPr="00D25310" w14:paraId="6F462346" w14:textId="77777777" w:rsidTr="001D3FE9">
        <w:tc>
          <w:tcPr>
            <w:tcW w:w="833" w:type="dxa"/>
          </w:tcPr>
          <w:p w14:paraId="4FD638CA" w14:textId="77777777" w:rsidR="00112BDA" w:rsidRPr="00D25310" w:rsidRDefault="00112BDA" w:rsidP="00D83D73">
            <w:pPr>
              <w:pStyle w:val="BodyText"/>
              <w:widowControl w:val="0"/>
              <w:numPr>
                <w:ilvl w:val="0"/>
                <w:numId w:val="1"/>
              </w:numPr>
              <w:spacing w:before="60" w:after="60"/>
              <w:jc w:val="center"/>
              <w:rPr>
                <w:color w:val="000000" w:themeColor="text1"/>
                <w:sz w:val="24"/>
                <w:lang w:val="vi-VN"/>
              </w:rPr>
            </w:pPr>
          </w:p>
        </w:tc>
        <w:tc>
          <w:tcPr>
            <w:tcW w:w="1594" w:type="dxa"/>
          </w:tcPr>
          <w:p w14:paraId="684D8562" w14:textId="358FD104" w:rsidR="00112BDA" w:rsidRPr="00D25310" w:rsidRDefault="00112BDA" w:rsidP="00D83D73">
            <w:pPr>
              <w:pStyle w:val="BodyText"/>
              <w:widowControl w:val="0"/>
              <w:spacing w:before="60" w:after="60"/>
              <w:jc w:val="center"/>
              <w:rPr>
                <w:color w:val="000000" w:themeColor="text1"/>
                <w:sz w:val="24"/>
                <w:lang w:val="vi-VN"/>
              </w:rPr>
            </w:pPr>
            <w:r w:rsidRPr="00D25310">
              <w:rPr>
                <w:color w:val="000000" w:themeColor="text1"/>
                <w:sz w:val="24"/>
              </w:rPr>
              <w:t>Điều 67</w:t>
            </w:r>
          </w:p>
        </w:tc>
        <w:tc>
          <w:tcPr>
            <w:tcW w:w="1113" w:type="dxa"/>
          </w:tcPr>
          <w:p w14:paraId="0102DEF1" w14:textId="69524F95" w:rsidR="00112BDA" w:rsidRPr="00D25310" w:rsidRDefault="00112BDA" w:rsidP="00D83D73">
            <w:pPr>
              <w:pStyle w:val="BodyText"/>
              <w:widowControl w:val="0"/>
              <w:spacing w:before="60" w:after="60"/>
              <w:jc w:val="center"/>
              <w:rPr>
                <w:color w:val="000000" w:themeColor="text1"/>
                <w:sz w:val="24"/>
                <w:lang w:val="vi-VN"/>
              </w:rPr>
            </w:pPr>
            <w:r w:rsidRPr="00D25310">
              <w:rPr>
                <w:color w:val="000000" w:themeColor="text1"/>
                <w:sz w:val="24"/>
              </w:rPr>
              <w:t>Khoản 3</w:t>
            </w:r>
          </w:p>
        </w:tc>
        <w:tc>
          <w:tcPr>
            <w:tcW w:w="5166" w:type="dxa"/>
          </w:tcPr>
          <w:p w14:paraId="662F6AF6" w14:textId="056E323D" w:rsidR="00112BDA" w:rsidRPr="00D25310" w:rsidRDefault="00112BDA" w:rsidP="00D83D73">
            <w:pPr>
              <w:pStyle w:val="BodyText"/>
              <w:widowControl w:val="0"/>
              <w:spacing w:before="60" w:after="60"/>
              <w:jc w:val="both"/>
              <w:rPr>
                <w:color w:val="000000" w:themeColor="text1"/>
                <w:sz w:val="24"/>
                <w:lang w:val="vi-VN"/>
              </w:rPr>
            </w:pPr>
            <w:r w:rsidRPr="00D25310">
              <w:rPr>
                <w:color w:val="000000" w:themeColor="text1"/>
                <w:sz w:val="24"/>
              </w:rPr>
              <w:t>Đề nghị chỉnh lý khoản 3 Điền 67 dự thảo Luật theo hướng giao Chính phủ quy định khoản 2 Điều 67 dự thảo Luật để đảm bảo đầy đủ cơ sở pháp lý thực hiện.</w:t>
            </w:r>
          </w:p>
        </w:tc>
        <w:tc>
          <w:tcPr>
            <w:tcW w:w="1440" w:type="dxa"/>
          </w:tcPr>
          <w:p w14:paraId="44274E0A" w14:textId="26994834" w:rsidR="00112BDA" w:rsidRPr="00D25310" w:rsidRDefault="00112BDA" w:rsidP="00D83D73">
            <w:pPr>
              <w:pStyle w:val="BodyText"/>
              <w:widowControl w:val="0"/>
              <w:spacing w:before="60" w:after="60"/>
              <w:jc w:val="center"/>
              <w:rPr>
                <w:color w:val="000000" w:themeColor="text1"/>
                <w:sz w:val="24"/>
              </w:rPr>
            </w:pPr>
            <w:r w:rsidRPr="00D25310">
              <w:rPr>
                <w:color w:val="000000" w:themeColor="text1"/>
                <w:sz w:val="24"/>
              </w:rPr>
              <w:t>Bộ Công an</w:t>
            </w:r>
          </w:p>
        </w:tc>
        <w:tc>
          <w:tcPr>
            <w:tcW w:w="1481" w:type="dxa"/>
          </w:tcPr>
          <w:p w14:paraId="32E99F70" w14:textId="2A796B2E" w:rsidR="00112BDA" w:rsidRPr="00D25310" w:rsidRDefault="00112BD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796624E" w14:textId="14FCF438" w:rsidR="00112BDA" w:rsidRPr="00D25310" w:rsidRDefault="00112BDA"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dự thảo</w:t>
            </w:r>
          </w:p>
        </w:tc>
      </w:tr>
      <w:tr w:rsidR="00D25310" w:rsidRPr="00D25310" w14:paraId="052BE8AA" w14:textId="77777777" w:rsidTr="001D3FE9">
        <w:tc>
          <w:tcPr>
            <w:tcW w:w="833" w:type="dxa"/>
          </w:tcPr>
          <w:p w14:paraId="38877A71" w14:textId="77777777" w:rsidR="0073017A" w:rsidRPr="00D25310" w:rsidRDefault="0073017A" w:rsidP="00D83D73">
            <w:pPr>
              <w:pStyle w:val="BodyText"/>
              <w:widowControl w:val="0"/>
              <w:numPr>
                <w:ilvl w:val="0"/>
                <w:numId w:val="1"/>
              </w:numPr>
              <w:spacing w:before="60" w:after="60"/>
              <w:jc w:val="center"/>
              <w:rPr>
                <w:color w:val="000000" w:themeColor="text1"/>
                <w:sz w:val="24"/>
                <w:lang w:val="vi-VN"/>
              </w:rPr>
            </w:pPr>
          </w:p>
        </w:tc>
        <w:tc>
          <w:tcPr>
            <w:tcW w:w="1594" w:type="dxa"/>
          </w:tcPr>
          <w:p w14:paraId="40711AE4" w14:textId="3A69B42D" w:rsidR="0073017A" w:rsidRPr="00D25310" w:rsidRDefault="0073017A" w:rsidP="00D83D73">
            <w:pPr>
              <w:pStyle w:val="BodyText"/>
              <w:widowControl w:val="0"/>
              <w:spacing w:before="60" w:after="60"/>
              <w:jc w:val="center"/>
              <w:rPr>
                <w:color w:val="000000" w:themeColor="text1"/>
                <w:sz w:val="24"/>
              </w:rPr>
            </w:pPr>
            <w:r w:rsidRPr="00D25310">
              <w:rPr>
                <w:color w:val="000000" w:themeColor="text1"/>
                <w:sz w:val="24"/>
              </w:rPr>
              <w:t>Điều 67</w:t>
            </w:r>
          </w:p>
        </w:tc>
        <w:tc>
          <w:tcPr>
            <w:tcW w:w="1113" w:type="dxa"/>
          </w:tcPr>
          <w:p w14:paraId="4E216E80" w14:textId="698E6FC6" w:rsidR="0073017A" w:rsidRPr="00D25310" w:rsidRDefault="0073017A"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7398FDE3" w14:textId="7F40A064" w:rsidR="0073017A" w:rsidRPr="00D25310" w:rsidRDefault="0073017A" w:rsidP="00D83D73">
            <w:pPr>
              <w:pStyle w:val="BodyText"/>
              <w:widowControl w:val="0"/>
              <w:spacing w:before="60" w:after="60"/>
              <w:jc w:val="both"/>
              <w:rPr>
                <w:color w:val="000000" w:themeColor="text1"/>
                <w:sz w:val="24"/>
                <w:lang w:val="vi-VN"/>
              </w:rPr>
            </w:pPr>
            <w:r w:rsidRPr="00D25310">
              <w:rPr>
                <w:bCs/>
                <w:color w:val="000000" w:themeColor="text1"/>
                <w:sz w:val="24"/>
              </w:rPr>
              <w:t>Đề nghị bổ sung thêm cơ quan đầu mối là Bộ Công Thương xây dựng và trình Chính phủ quy định cụ thể về khoảng cách an toàn.</w:t>
            </w:r>
          </w:p>
        </w:tc>
        <w:tc>
          <w:tcPr>
            <w:tcW w:w="1440" w:type="dxa"/>
          </w:tcPr>
          <w:p w14:paraId="4F50E20D" w14:textId="25D6649C" w:rsidR="0073017A" w:rsidRPr="00D25310" w:rsidRDefault="0073017A" w:rsidP="00D83D73">
            <w:pPr>
              <w:pStyle w:val="BodyText"/>
              <w:widowControl w:val="0"/>
              <w:spacing w:before="60" w:after="60"/>
              <w:jc w:val="center"/>
              <w:rPr>
                <w:color w:val="000000" w:themeColor="text1"/>
                <w:sz w:val="24"/>
                <w:lang w:val="vi-VN"/>
              </w:rPr>
            </w:pPr>
            <w:r w:rsidRPr="00D25310">
              <w:rPr>
                <w:color w:val="000000" w:themeColor="text1"/>
                <w:sz w:val="24"/>
              </w:rPr>
              <w:t>Bộ Y Tế</w:t>
            </w:r>
          </w:p>
        </w:tc>
        <w:tc>
          <w:tcPr>
            <w:tcW w:w="1481" w:type="dxa"/>
          </w:tcPr>
          <w:p w14:paraId="6CFCFED6" w14:textId="028B118D" w:rsidR="0073017A" w:rsidRPr="00D25310" w:rsidRDefault="005F1E8F"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40C94A15" w14:textId="3ACB0B06" w:rsidR="0073017A" w:rsidRPr="00D25310" w:rsidRDefault="000C0C2A"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như dự thảo vì việc xây dựng Nghị định hướng dẫn sẽ thực hiện theo phân công của Chính phủ</w:t>
            </w:r>
          </w:p>
        </w:tc>
      </w:tr>
      <w:tr w:rsidR="00D25310" w:rsidRPr="00D25310" w14:paraId="632280EB" w14:textId="77777777" w:rsidTr="001D3FE9">
        <w:tc>
          <w:tcPr>
            <w:tcW w:w="833" w:type="dxa"/>
          </w:tcPr>
          <w:p w14:paraId="416E8FD5" w14:textId="77777777" w:rsidR="005F1E8F" w:rsidRPr="00D25310" w:rsidRDefault="005F1E8F" w:rsidP="00D83D73">
            <w:pPr>
              <w:pStyle w:val="BodyText"/>
              <w:widowControl w:val="0"/>
              <w:numPr>
                <w:ilvl w:val="0"/>
                <w:numId w:val="1"/>
              </w:numPr>
              <w:spacing w:before="60" w:after="60"/>
              <w:jc w:val="center"/>
              <w:rPr>
                <w:color w:val="000000" w:themeColor="text1"/>
                <w:sz w:val="24"/>
                <w:lang w:val="vi-VN"/>
              </w:rPr>
            </w:pPr>
          </w:p>
        </w:tc>
        <w:tc>
          <w:tcPr>
            <w:tcW w:w="1594" w:type="dxa"/>
          </w:tcPr>
          <w:p w14:paraId="4990B5D2" w14:textId="0A7EFCCD" w:rsidR="005F1E8F" w:rsidRPr="00D25310" w:rsidRDefault="005F1E8F"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4F9C1227" w14:textId="0C371687" w:rsidR="005F1E8F" w:rsidRPr="00D25310" w:rsidRDefault="00FA08CC"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1714C58" w14:textId="75CD8C6C" w:rsidR="005F1E8F" w:rsidRPr="00D25310" w:rsidRDefault="005F1E8F" w:rsidP="00D83D73">
            <w:pPr>
              <w:pStyle w:val="BodyText"/>
              <w:widowControl w:val="0"/>
              <w:spacing w:before="60" w:after="60"/>
              <w:jc w:val="both"/>
              <w:rPr>
                <w:bCs/>
                <w:color w:val="000000" w:themeColor="text1"/>
                <w:sz w:val="24"/>
              </w:rPr>
            </w:pPr>
            <w:r w:rsidRPr="00D25310">
              <w:rPr>
                <w:color w:val="000000" w:themeColor="text1"/>
                <w:sz w:val="24"/>
              </w:rPr>
              <w:t>đề nghị nghiên cứu, điều chỉnh khoản 1 Điều này như sau: “Tổ chức, cá nhân hoạt động hóa chất phải tuân thủ các quy chuần kỹ thuật về an toàn, vệ sinh lao động và bảo vệ môi trường. Định kỳ huấn luyện về an toàn hóa chất cho người lao động theo quy định của Luật An toàn, vệ sinh lao động và quy định chuyên ngành hóa chất. Ứng phó sự cố an toàn hóa chất thực hiện theo Luật An toàn, Vệ sinh lao động và các quy định chuyên ngành hóa chất tại Luật này.”</w:t>
            </w:r>
          </w:p>
        </w:tc>
        <w:tc>
          <w:tcPr>
            <w:tcW w:w="1440" w:type="dxa"/>
          </w:tcPr>
          <w:p w14:paraId="628A8E34" w14:textId="4AFD4986" w:rsidR="005F1E8F" w:rsidRPr="00D25310" w:rsidRDefault="005F1E8F" w:rsidP="00D83D73">
            <w:pPr>
              <w:pStyle w:val="BodyText"/>
              <w:widowControl w:val="0"/>
              <w:spacing w:before="60" w:after="60"/>
              <w:jc w:val="center"/>
              <w:rPr>
                <w:color w:val="000000" w:themeColor="text1"/>
                <w:sz w:val="24"/>
              </w:rPr>
            </w:pPr>
            <w:r w:rsidRPr="00D25310">
              <w:rPr>
                <w:color w:val="000000" w:themeColor="text1"/>
                <w:sz w:val="24"/>
              </w:rPr>
              <w:t>Liên đoàn lao động Việt Nam</w:t>
            </w:r>
          </w:p>
        </w:tc>
        <w:tc>
          <w:tcPr>
            <w:tcW w:w="1481" w:type="dxa"/>
          </w:tcPr>
          <w:p w14:paraId="787E509B" w14:textId="2C2D0A3E" w:rsidR="005F1E8F" w:rsidRPr="00D25310" w:rsidRDefault="005F1E8F"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20E743D8" w14:textId="44B81757" w:rsidR="005F1E8F" w:rsidRPr="00D25310" w:rsidRDefault="005F1E8F"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vì Tổ chức, cá nhân hoạt động hóa chất đều phải tuân thủ các quy định về pháp luật có liên quan như Luật ATVSLĐ. Tại dự thảo nhấn mạnh các điều kiện chính liên quan đến hoạt động hóa chất nhằm đảm bảo công tác phòng ngừa sự cố hóa chất.</w:t>
            </w:r>
          </w:p>
        </w:tc>
      </w:tr>
      <w:tr w:rsidR="00D25310" w:rsidRPr="00D25310" w14:paraId="292804EF" w14:textId="77777777" w:rsidTr="001D3FE9">
        <w:tc>
          <w:tcPr>
            <w:tcW w:w="833" w:type="dxa"/>
          </w:tcPr>
          <w:p w14:paraId="412C2806" w14:textId="77777777" w:rsidR="005A1AA4" w:rsidRPr="00D25310" w:rsidRDefault="005A1AA4" w:rsidP="00D83D73">
            <w:pPr>
              <w:pStyle w:val="BodyText"/>
              <w:widowControl w:val="0"/>
              <w:numPr>
                <w:ilvl w:val="0"/>
                <w:numId w:val="1"/>
              </w:numPr>
              <w:spacing w:before="60" w:after="60"/>
              <w:jc w:val="center"/>
              <w:rPr>
                <w:color w:val="000000" w:themeColor="text1"/>
                <w:sz w:val="24"/>
                <w:lang w:val="vi-VN"/>
              </w:rPr>
            </w:pPr>
          </w:p>
        </w:tc>
        <w:tc>
          <w:tcPr>
            <w:tcW w:w="1594" w:type="dxa"/>
          </w:tcPr>
          <w:p w14:paraId="56083A88" w14:textId="2B0BA7AC" w:rsidR="005A1AA4" w:rsidRPr="00D25310" w:rsidRDefault="005A1AA4"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14BA50C5" w14:textId="31DC5274" w:rsidR="005A1AA4" w:rsidRPr="00D25310" w:rsidRDefault="005A1AA4"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184FF4F5" w14:textId="265F6F43" w:rsidR="005A1AA4" w:rsidRPr="00D25310" w:rsidRDefault="006D388F" w:rsidP="00D83D73">
            <w:pPr>
              <w:spacing w:before="60" w:after="60"/>
              <w:jc w:val="both"/>
              <w:rPr>
                <w:color w:val="000000" w:themeColor="text1"/>
              </w:rPr>
            </w:pPr>
            <w:r w:rsidRPr="00D25310">
              <w:rPr>
                <w:color w:val="000000" w:themeColor="text1"/>
                <w:shd w:val="clear" w:color="auto" w:fill="FFFFFF"/>
              </w:rPr>
              <w:t xml:space="preserve">- </w:t>
            </w:r>
            <w:r w:rsidR="005A1AA4" w:rsidRPr="00D25310">
              <w:rPr>
                <w:color w:val="000000" w:themeColor="text1"/>
                <w:shd w:val="clear" w:color="auto" w:fill="FFFFFF"/>
              </w:rPr>
              <w:t>Tại điểm b khoản 2 Điều 68. Phòng ngừa sự cố hóa chất</w:t>
            </w:r>
          </w:p>
          <w:p w14:paraId="4E751A18" w14:textId="77777777" w:rsidR="005A1AA4" w:rsidRPr="00D25310" w:rsidRDefault="005A1AA4" w:rsidP="00D83D73">
            <w:pPr>
              <w:spacing w:before="60" w:after="60"/>
              <w:jc w:val="both"/>
              <w:rPr>
                <w:color w:val="000000" w:themeColor="text1"/>
              </w:rPr>
            </w:pPr>
            <w:r w:rsidRPr="00D25310">
              <w:rPr>
                <w:color w:val="000000" w:themeColor="text1"/>
                <w:shd w:val="clear" w:color="auto" w:fill="FFFFFF"/>
              </w:rPr>
              <w:t>“2. Yêu cầu đối với tổ chức cá nhân thuộc đối tượng phải xây dựng Kế hoạch phòng ngừa ứng phó sự cố hóa chất:</w:t>
            </w:r>
          </w:p>
          <w:p w14:paraId="7D76E24E" w14:textId="77777777" w:rsidR="005A1AA4" w:rsidRPr="00D25310" w:rsidRDefault="005A1AA4" w:rsidP="00D83D73">
            <w:pPr>
              <w:spacing w:before="60" w:after="60"/>
              <w:jc w:val="both"/>
              <w:rPr>
                <w:color w:val="000000" w:themeColor="text1"/>
              </w:rPr>
            </w:pPr>
            <w:r w:rsidRPr="00D25310">
              <w:rPr>
                <w:color w:val="000000" w:themeColor="text1"/>
                <w:shd w:val="clear" w:color="auto" w:fill="FFFFFF"/>
              </w:rPr>
              <w:t xml:space="preserve">b) Đối với các dự án mới, kế hoạch phòng ngừa, ứng phó sự cố hóa chất được thực hiện đồng thời với quá trình lập báo cáo nghiên cứu khả thi hoặc tài liệu </w:t>
            </w:r>
            <w:r w:rsidRPr="00D25310">
              <w:rPr>
                <w:color w:val="000000" w:themeColor="text1"/>
                <w:shd w:val="clear" w:color="auto" w:fill="FFFFFF"/>
              </w:rPr>
              <w:lastRenderedPageBreak/>
              <w:t>tương đương với báo cáo nghiên cứu khả thi của dự án;”</w:t>
            </w:r>
          </w:p>
          <w:p w14:paraId="6177410D" w14:textId="77777777" w:rsidR="005A1AA4" w:rsidRPr="00D25310" w:rsidRDefault="005A1AA4"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Quy định này chưa phù hợp bởi khi lập báo cáo nghiên cứu khả thi thì chưa có đầy đủ thông tin chi tiết đáp ứng yêu cầu xây dựng Kế hoạch/biện pháp phòng ngừa, ứng phó sự cố hóa chất</w:t>
            </w:r>
            <w:r w:rsidR="006D388F" w:rsidRPr="00D25310">
              <w:rPr>
                <w:color w:val="000000" w:themeColor="text1"/>
                <w:sz w:val="24"/>
                <w:shd w:val="clear" w:color="auto" w:fill="FFFFFF"/>
              </w:rPr>
              <w:t>.</w:t>
            </w:r>
          </w:p>
          <w:p w14:paraId="1CF4F605" w14:textId="77777777" w:rsidR="006D388F" w:rsidRPr="00D25310" w:rsidRDefault="006D388F"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Đề nghị xem xét thay đổi việc phải lập kế hoạch phòng ngừa, ứng phó sự cố hóa chất</w:t>
            </w:r>
            <w:r w:rsidRPr="00D25310">
              <w:rPr>
                <w:color w:val="000000" w:themeColor="text1"/>
                <w:sz w:val="24"/>
              </w:rPr>
              <w:t xml:space="preserve"> </w:t>
            </w:r>
            <w:r w:rsidRPr="00D25310">
              <w:rPr>
                <w:color w:val="000000" w:themeColor="text1"/>
                <w:sz w:val="24"/>
                <w:shd w:val="clear" w:color="auto" w:fill="FFFFFF"/>
              </w:rPr>
              <w:t>được thực hiện đồng thời với quá trình lập báo cáo nghiên cứu khả thi thành việc phải lập kế hoạch phòng ngừa, ứng phó sự cố hóa chất được thực hiện đồng thời với thiết kế cơ sở.</w:t>
            </w:r>
          </w:p>
          <w:p w14:paraId="4AF3A31D" w14:textId="37E94225" w:rsidR="00F631DF" w:rsidRPr="00D25310" w:rsidRDefault="00F631DF" w:rsidP="00D83D73">
            <w:pPr>
              <w:snapToGrid w:val="0"/>
              <w:spacing w:before="60" w:after="60"/>
              <w:jc w:val="both"/>
              <w:rPr>
                <w:color w:val="000000" w:themeColor="text1"/>
              </w:rPr>
            </w:pPr>
            <w:r w:rsidRPr="00D25310">
              <w:rPr>
                <w:color w:val="000000" w:themeColor="text1"/>
                <w:shd w:val="clear" w:color="auto" w:fill="FFFFFF"/>
              </w:rPr>
              <w:t>- Đề nghị s</w:t>
            </w:r>
            <w:r w:rsidRPr="00D25310">
              <w:rPr>
                <w:color w:val="000000" w:themeColor="text1"/>
              </w:rPr>
              <w:t>ửa đổi Điểm b Khoản 2 Điều 68 như sau: “Đối với các dự án mới, kế hoạch phòng ngừa, ứng phó sự cố hóa chất được thực hiện đồng thời với quá trình lập báo cáo nghiên cứu khả thi hoặc tài liệu tương đương với báo cáo nghiên cứu khả thi của dự án” thành “</w:t>
            </w:r>
            <w:r w:rsidRPr="00D25310">
              <w:rPr>
                <w:iCs/>
                <w:color w:val="000000" w:themeColor="text1"/>
              </w:rPr>
              <w:t>Đối với các dự án mới, kế hoạch (biện pháp) phòng ngừa, ứng phó sự cố hóa chất được thực hiện trước khi dự án chính thức đi vào hoạt động</w:t>
            </w:r>
            <w:r w:rsidRPr="00D25310">
              <w:rPr>
                <w:color w:val="000000" w:themeColor="text1"/>
              </w:rPr>
              <w:t>”.</w:t>
            </w:r>
          </w:p>
          <w:p w14:paraId="4AB9557B" w14:textId="7FC5639A" w:rsidR="00F631DF" w:rsidRPr="00D25310" w:rsidRDefault="00F631DF" w:rsidP="00D83D73">
            <w:pPr>
              <w:pStyle w:val="BodyText"/>
              <w:widowControl w:val="0"/>
              <w:spacing w:before="60" w:after="60"/>
              <w:jc w:val="both"/>
              <w:rPr>
                <w:bCs/>
                <w:color w:val="000000" w:themeColor="text1"/>
                <w:sz w:val="24"/>
              </w:rPr>
            </w:pPr>
            <w:r w:rsidRPr="00D25310">
              <w:rPr>
                <w:color w:val="000000" w:themeColor="text1"/>
                <w:sz w:val="24"/>
              </w:rPr>
              <w:t>Lý do: kế hoạch phòng ngừa, ứng phó sự cố hóa chất được thực hiện đồng thời với quá trình lập báo cáo nghiên cứu khả thi là không hợp lý. Việc xây dựng kế hoạch phòng ngừa, ứng phó sự cố hóa chất phải trên nền tảng thực tế, số lượng lao động, điều kiện xây dựng, cơ sở vật chất, trang thiết bị an toàn ứng phó sự cố hoá chất của dự án</w:t>
            </w:r>
          </w:p>
        </w:tc>
        <w:tc>
          <w:tcPr>
            <w:tcW w:w="1440" w:type="dxa"/>
          </w:tcPr>
          <w:p w14:paraId="43112733" w14:textId="4FD50526" w:rsidR="005A1AA4" w:rsidRPr="00D25310" w:rsidRDefault="005A1AA4" w:rsidP="00D83D73">
            <w:pPr>
              <w:pStyle w:val="BodyText"/>
              <w:widowControl w:val="0"/>
              <w:spacing w:before="60" w:after="60"/>
              <w:jc w:val="center"/>
              <w:rPr>
                <w:color w:val="000000" w:themeColor="text1"/>
                <w:sz w:val="24"/>
              </w:rPr>
            </w:pPr>
            <w:r w:rsidRPr="00D25310">
              <w:rPr>
                <w:color w:val="000000" w:themeColor="text1"/>
                <w:sz w:val="24"/>
              </w:rPr>
              <w:lastRenderedPageBreak/>
              <w:t>Phú Thọ</w:t>
            </w:r>
            <w:r w:rsidR="006D388F" w:rsidRPr="00D25310">
              <w:rPr>
                <w:color w:val="000000" w:themeColor="text1"/>
                <w:sz w:val="24"/>
              </w:rPr>
              <w:t>; Cục Kỹ thuật an toàn</w:t>
            </w:r>
            <w:r w:rsidR="00F631DF" w:rsidRPr="00D25310">
              <w:rPr>
                <w:color w:val="000000" w:themeColor="text1"/>
                <w:sz w:val="24"/>
              </w:rPr>
              <w:t>; Hải Dương</w:t>
            </w:r>
            <w:r w:rsidR="00FF7CE3" w:rsidRPr="00D25310">
              <w:rPr>
                <w:color w:val="000000" w:themeColor="text1"/>
                <w:sz w:val="24"/>
              </w:rPr>
              <w:t>; Tập đoàn Hóa chất</w:t>
            </w:r>
          </w:p>
        </w:tc>
        <w:tc>
          <w:tcPr>
            <w:tcW w:w="1481" w:type="dxa"/>
          </w:tcPr>
          <w:p w14:paraId="0419AF5D" w14:textId="4C000594" w:rsidR="005A1AA4" w:rsidRPr="00D25310" w:rsidRDefault="005A1AA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8694279" w14:textId="73E23FD9" w:rsidR="005A1AA4" w:rsidRPr="00D25310" w:rsidRDefault="005A1AA4" w:rsidP="00D83D73">
            <w:pPr>
              <w:pStyle w:val="BodyText"/>
              <w:widowControl w:val="0"/>
              <w:spacing w:before="60" w:after="60"/>
              <w:jc w:val="both"/>
              <w:rPr>
                <w:color w:val="000000" w:themeColor="text1"/>
                <w:sz w:val="24"/>
              </w:rPr>
            </w:pPr>
            <w:r w:rsidRPr="00D25310">
              <w:rPr>
                <w:color w:val="000000" w:themeColor="text1"/>
                <w:sz w:val="24"/>
              </w:rPr>
              <w:t xml:space="preserve">Đề nghị giữ nguyên như dự thảo vì thực tế đa phần doanh nghiệp xây dựng xong, chuẩn bị hoạt động chính thức mới thực hiện thủ tục thẩm định, phê duyệt Kế hoạch. Điều này dẫn tới có trường hợp phải sửa đổi kết cấu xây dựng hoặc không thể </w:t>
            </w:r>
            <w:r w:rsidRPr="00D25310">
              <w:rPr>
                <w:color w:val="000000" w:themeColor="text1"/>
                <w:sz w:val="24"/>
              </w:rPr>
              <w:lastRenderedPageBreak/>
              <w:t>phê duyệt Kế hoạch do không đảm bảo an toàn. Do đó, việc thẩm định kế hoạch trong giai đoạn FS là cần thiết. Trong quá trình kiểm tra giữa kỳ và kiểm tra nghiệm thu hoàn thành công trình sẽ kết hợp với kiểm tra việc thực hiện Kế hoạch, sau khi nghiệm thu hoàn thành công trình mới phê duyệt chính thức Kế hoạch</w:t>
            </w:r>
          </w:p>
        </w:tc>
      </w:tr>
      <w:tr w:rsidR="00D25310" w:rsidRPr="00D25310" w14:paraId="5E774409" w14:textId="77777777" w:rsidTr="001D3FE9">
        <w:tc>
          <w:tcPr>
            <w:tcW w:w="833" w:type="dxa"/>
          </w:tcPr>
          <w:p w14:paraId="0C0A2B15" w14:textId="77777777" w:rsidR="002144DC" w:rsidRPr="00D25310" w:rsidRDefault="002144DC" w:rsidP="00D83D73">
            <w:pPr>
              <w:pStyle w:val="BodyText"/>
              <w:widowControl w:val="0"/>
              <w:numPr>
                <w:ilvl w:val="0"/>
                <w:numId w:val="1"/>
              </w:numPr>
              <w:spacing w:before="60" w:after="60"/>
              <w:jc w:val="center"/>
              <w:rPr>
                <w:color w:val="000000" w:themeColor="text1"/>
                <w:sz w:val="24"/>
                <w:lang w:val="vi-VN"/>
              </w:rPr>
            </w:pPr>
          </w:p>
        </w:tc>
        <w:tc>
          <w:tcPr>
            <w:tcW w:w="1594" w:type="dxa"/>
          </w:tcPr>
          <w:p w14:paraId="7D23794D" w14:textId="61DD6AD9" w:rsidR="002144DC" w:rsidRPr="00D25310" w:rsidRDefault="002144DC"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54F17369" w14:textId="0658E82B" w:rsidR="002144DC" w:rsidRPr="00D25310" w:rsidRDefault="002144DC"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7D8B5EF4" w14:textId="54AC20A8" w:rsidR="002144DC" w:rsidRPr="00D25310" w:rsidRDefault="00F06A7D" w:rsidP="00D83D73">
            <w:pPr>
              <w:snapToGrid w:val="0"/>
              <w:spacing w:before="60" w:after="60"/>
              <w:jc w:val="both"/>
              <w:rPr>
                <w:color w:val="000000" w:themeColor="text1"/>
              </w:rPr>
            </w:pPr>
            <w:r w:rsidRPr="00D25310">
              <w:rPr>
                <w:color w:val="000000" w:themeColor="text1"/>
              </w:rPr>
              <w:t xml:space="preserve">- </w:t>
            </w:r>
            <w:r w:rsidR="002144DC" w:rsidRPr="00D25310">
              <w:rPr>
                <w:color w:val="000000" w:themeColor="text1"/>
              </w:rPr>
              <w:t xml:space="preserve">Đề nghị sửa đổi Điểm d Khoản 2 Điều 68 như sau: “Trong quá trình Kiểm tra công tác nghiệm thu công trình xây dựng khi hoàn thành, đưa vào sử dụng, Cơ </w:t>
            </w:r>
            <w:r w:rsidR="002144DC" w:rsidRPr="00D25310">
              <w:rPr>
                <w:color w:val="000000" w:themeColor="text1"/>
              </w:rPr>
              <w:lastRenderedPageBreak/>
              <w:t>quan quản lý nhà nước có thẩm quyền có trách nhiệm kiểm tra việc thực hiện các nội dung trong quyết định phê duyệt kế hoạch phòng ngừa ứng phó sự cố hóa chất” thành “</w:t>
            </w:r>
            <w:r w:rsidR="002144DC" w:rsidRPr="00D25310">
              <w:rPr>
                <w:iCs/>
                <w:color w:val="000000" w:themeColor="text1"/>
              </w:rPr>
              <w:t>Trong quá trình Kiểm tra công tác nghiệm thu công trình xây dựng khi hoàn thành, đưa vào sử dụng, Cơ quan quản lý nhà nước đề xuất cơ quan chuyên môn quản lý hoạt động hoá chất của Uỷ ban nhân dân cấp tỉnh kiểm tra việc thực hiện các nội dung trong quyết định phê duyệt kế hoạch (biện pháp) phòng ngừa ứng phó sự cố hóa chất đã được phê duyệt</w:t>
            </w:r>
            <w:r w:rsidR="002144DC" w:rsidRPr="00D25310">
              <w:rPr>
                <w:color w:val="000000" w:themeColor="text1"/>
              </w:rPr>
              <w:t>”.</w:t>
            </w:r>
          </w:p>
          <w:p w14:paraId="0E4DEC2A" w14:textId="77777777" w:rsidR="002144DC" w:rsidRPr="00D25310" w:rsidRDefault="002144DC" w:rsidP="00D83D73">
            <w:pPr>
              <w:pStyle w:val="BodyText"/>
              <w:widowControl w:val="0"/>
              <w:spacing w:before="60" w:after="60"/>
              <w:jc w:val="both"/>
              <w:rPr>
                <w:color w:val="000000" w:themeColor="text1"/>
                <w:sz w:val="24"/>
              </w:rPr>
            </w:pPr>
            <w:r w:rsidRPr="00D25310">
              <w:rPr>
                <w:color w:val="000000" w:themeColor="text1"/>
                <w:sz w:val="24"/>
              </w:rPr>
              <w:t>Lý do: Vì hiện nay ở địa phương cơ quan chuyên ngành quản lý hoá chất là Sở Công Thương, cơ quan nghiệm thu công trình xây dựng không có chức năng quản lý hoá chất.</w:t>
            </w:r>
          </w:p>
          <w:p w14:paraId="4DE56779" w14:textId="3442E360" w:rsidR="00F06A7D" w:rsidRPr="00D25310" w:rsidRDefault="00F06A7D"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 </w:t>
            </w:r>
            <w:r w:rsidRPr="00D25310">
              <w:rPr>
                <w:bCs/>
                <w:color w:val="000000" w:themeColor="text1"/>
                <w:sz w:val="24"/>
              </w:rPr>
              <w:t>Đề nghị điều chỉnh hợp lý quy định tại điểm d Khoản 2 Điều 68 để phù hợp với đối tượng quản lý, thời gian thực hiện Kế hoạch phòng ngừa, ứng phó sự cố hóa chất.</w:t>
            </w:r>
          </w:p>
        </w:tc>
        <w:tc>
          <w:tcPr>
            <w:tcW w:w="1440" w:type="dxa"/>
          </w:tcPr>
          <w:p w14:paraId="74BF6F1C" w14:textId="51CA7B0E" w:rsidR="002144DC" w:rsidRPr="00D25310" w:rsidRDefault="002144DC"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r w:rsidR="00844FCA" w:rsidRPr="00D25310">
              <w:rPr>
                <w:color w:val="000000" w:themeColor="text1"/>
                <w:sz w:val="24"/>
              </w:rPr>
              <w:t>; Nghệ An</w:t>
            </w:r>
          </w:p>
        </w:tc>
        <w:tc>
          <w:tcPr>
            <w:tcW w:w="1481" w:type="dxa"/>
          </w:tcPr>
          <w:p w14:paraId="6F16836C" w14:textId="322A8165" w:rsidR="002144DC" w:rsidRPr="00D25310" w:rsidRDefault="002144DC"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3DE64B6" w14:textId="77777777" w:rsidR="002144DC" w:rsidRPr="00D25310" w:rsidRDefault="002144DC" w:rsidP="00D83D73">
            <w:pPr>
              <w:pStyle w:val="BodyText"/>
              <w:widowControl w:val="0"/>
              <w:spacing w:before="60" w:after="60"/>
              <w:jc w:val="both"/>
              <w:rPr>
                <w:color w:val="000000" w:themeColor="text1"/>
                <w:sz w:val="24"/>
              </w:rPr>
            </w:pPr>
            <w:r w:rsidRPr="00D25310">
              <w:rPr>
                <w:color w:val="000000" w:themeColor="text1"/>
                <w:sz w:val="24"/>
              </w:rPr>
              <w:t xml:space="preserve">Đề nghị giữ nguyên như dự thảo nhằm kết hợp các đoàn thẩm định để tạo điều kiện </w:t>
            </w:r>
            <w:r w:rsidRPr="00D25310">
              <w:rPr>
                <w:color w:val="000000" w:themeColor="text1"/>
                <w:sz w:val="24"/>
              </w:rPr>
              <w:lastRenderedPageBreak/>
              <w:t>thuận lợi cho doanh nghiệp trong công tác nghiệm thu công trình đi vào sử dụng và đảm bảo tính nhất quán từ quá trình thẩm định cho tới công tác nghiệm thu.</w:t>
            </w:r>
          </w:p>
          <w:p w14:paraId="4DBCC8FC" w14:textId="6B12F52A" w:rsidR="00844FCA" w:rsidRPr="00D25310" w:rsidRDefault="00844FCA" w:rsidP="00D83D73">
            <w:pPr>
              <w:pStyle w:val="BodyText"/>
              <w:widowControl w:val="0"/>
              <w:spacing w:before="60" w:after="60"/>
              <w:jc w:val="both"/>
              <w:rPr>
                <w:color w:val="000000" w:themeColor="text1"/>
                <w:sz w:val="24"/>
              </w:rPr>
            </w:pPr>
            <w:r w:rsidRPr="00D25310">
              <w:rPr>
                <w:color w:val="000000" w:themeColor="text1"/>
                <w:sz w:val="24"/>
              </w:rPr>
              <w:t>Nội dung</w:t>
            </w:r>
            <w:r w:rsidR="00BF7437" w:rsidRPr="00D25310">
              <w:rPr>
                <w:color w:val="000000" w:themeColor="text1"/>
                <w:sz w:val="24"/>
              </w:rPr>
              <w:t xml:space="preserve"> quy định</w:t>
            </w:r>
            <w:r w:rsidRPr="00D25310">
              <w:rPr>
                <w:color w:val="000000" w:themeColor="text1"/>
                <w:sz w:val="24"/>
              </w:rPr>
              <w:t xml:space="preserve"> chi tiết </w:t>
            </w:r>
            <w:r w:rsidR="00746CC2" w:rsidRPr="00D25310">
              <w:rPr>
                <w:color w:val="000000" w:themeColor="text1"/>
                <w:sz w:val="24"/>
              </w:rPr>
              <w:t xml:space="preserve">sẽ </w:t>
            </w:r>
            <w:r w:rsidRPr="00D25310">
              <w:rPr>
                <w:color w:val="000000" w:themeColor="text1"/>
                <w:sz w:val="24"/>
              </w:rPr>
              <w:t>được thể hiện tại văn bản dưới Luật</w:t>
            </w:r>
          </w:p>
        </w:tc>
      </w:tr>
      <w:tr w:rsidR="00D25310" w:rsidRPr="00D25310" w14:paraId="4DE3F58A" w14:textId="77777777" w:rsidTr="001D3FE9">
        <w:tc>
          <w:tcPr>
            <w:tcW w:w="833" w:type="dxa"/>
          </w:tcPr>
          <w:p w14:paraId="24B1CB63" w14:textId="77777777" w:rsidR="00BF2147" w:rsidRPr="00D25310" w:rsidRDefault="00BF2147" w:rsidP="00D83D73">
            <w:pPr>
              <w:pStyle w:val="BodyText"/>
              <w:widowControl w:val="0"/>
              <w:numPr>
                <w:ilvl w:val="0"/>
                <w:numId w:val="1"/>
              </w:numPr>
              <w:spacing w:before="60" w:after="60"/>
              <w:jc w:val="center"/>
              <w:rPr>
                <w:color w:val="000000" w:themeColor="text1"/>
                <w:sz w:val="24"/>
                <w:lang w:val="vi-VN"/>
              </w:rPr>
            </w:pPr>
          </w:p>
        </w:tc>
        <w:tc>
          <w:tcPr>
            <w:tcW w:w="1594" w:type="dxa"/>
          </w:tcPr>
          <w:p w14:paraId="53D46882" w14:textId="39D8EB9A" w:rsidR="00BF2147" w:rsidRPr="00D25310" w:rsidRDefault="00BF2147"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16BA3160" w14:textId="220ACAC6" w:rsidR="00BF2147" w:rsidRPr="00D25310" w:rsidRDefault="00BF2147"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729F8B39" w14:textId="77777777" w:rsidR="00BF2147" w:rsidRPr="00D25310" w:rsidRDefault="00A47FC8"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BF2147" w:rsidRPr="00D25310">
              <w:rPr>
                <w:color w:val="000000" w:themeColor="text1"/>
                <w:sz w:val="24"/>
                <w:shd w:val="clear" w:color="auto" w:fill="FFFFFF"/>
              </w:rPr>
              <w:t xml:space="preserve">Tại điểm đ khoản 2 Điều 68 quy định </w:t>
            </w:r>
            <w:r w:rsidR="00BF2147" w:rsidRPr="00D25310">
              <w:rPr>
                <w:iCs/>
                <w:color w:val="000000" w:themeColor="text1"/>
                <w:sz w:val="24"/>
                <w:shd w:val="clear" w:color="auto" w:fill="FFFFFF"/>
              </w:rPr>
              <w:t>“Chủ đầu tư dự án hóa chất có trách nhiệm lồng ghép kế hoạch ứng phó sự cố môi trường vào Kế hoạch phòng ngừa ứng phó sự cố hóa chất”</w:t>
            </w:r>
            <w:r w:rsidR="00BF2147" w:rsidRPr="00D25310">
              <w:rPr>
                <w:color w:val="000000" w:themeColor="text1"/>
                <w:sz w:val="24"/>
                <w:shd w:val="clear" w:color="auto" w:fill="FFFFFF"/>
              </w:rPr>
              <w:t>. Do cấu trúc của Kế hoạch ứng phó sự cố môi trường theo Luật Bảo vệ môi trường năm 2020 khác với nội dung cấu trúc của Kế hoạch phòng ngừa ứng phó sự cố môi trường dự thảo tại Điều 69 Luật Hóa chất (sửa đổi). Vì vậy, cần thống nhất cấu trúc để có cơ sở thực hiện.</w:t>
            </w:r>
          </w:p>
          <w:p w14:paraId="6DACFE11" w14:textId="26873EE1" w:rsidR="00A47FC8" w:rsidRPr="00D25310" w:rsidRDefault="00A47FC8" w:rsidP="00D83D73">
            <w:pPr>
              <w:snapToGrid w:val="0"/>
              <w:spacing w:before="60" w:after="60"/>
              <w:jc w:val="both"/>
              <w:rPr>
                <w:color w:val="000000" w:themeColor="text1"/>
              </w:rPr>
            </w:pPr>
            <w:r w:rsidRPr="00D25310">
              <w:rPr>
                <w:color w:val="000000" w:themeColor="text1"/>
              </w:rPr>
              <w:t xml:space="preserve">- Đề xuất bỏ Điểm đ Khoản 2 Điều 68: “Chủ đầu tư dự án hóa chất có trách nhiệm lồng ghép kế hoạch </w:t>
            </w:r>
            <w:r w:rsidRPr="00D25310">
              <w:rPr>
                <w:color w:val="000000" w:themeColor="text1"/>
              </w:rPr>
              <w:lastRenderedPageBreak/>
              <w:t>ứng phó sự cố môi trường vào Kế hoạch phòng ngừa ứng phó sự cố hóa chất.</w:t>
            </w:r>
          </w:p>
          <w:p w14:paraId="6D001C1B" w14:textId="77777777" w:rsidR="00A47FC8" w:rsidRPr="00D25310" w:rsidRDefault="00A47FC8" w:rsidP="00D83D73">
            <w:pPr>
              <w:pStyle w:val="BodyText"/>
              <w:widowControl w:val="0"/>
              <w:spacing w:before="60" w:after="60"/>
              <w:jc w:val="both"/>
              <w:rPr>
                <w:color w:val="000000" w:themeColor="text1"/>
                <w:sz w:val="24"/>
              </w:rPr>
            </w:pPr>
            <w:r w:rsidRPr="00D25310">
              <w:rPr>
                <w:color w:val="000000" w:themeColor="text1"/>
                <w:sz w:val="24"/>
              </w:rPr>
              <w:t>Lý do: kế hoạch ứng phó sự cố môi trường chịu sự điều chỉnh của Luật môi trường, không thể cùng một nội dung 02 cơ quan quản lý nhà nước thẩm định phê duyệt</w:t>
            </w:r>
            <w:r w:rsidR="00815FE3" w:rsidRPr="00D25310">
              <w:rPr>
                <w:color w:val="000000" w:themeColor="text1"/>
                <w:sz w:val="24"/>
              </w:rPr>
              <w:t>.</w:t>
            </w:r>
          </w:p>
          <w:p w14:paraId="052324EA" w14:textId="77777777" w:rsidR="00815FE3" w:rsidRPr="00D25310" w:rsidRDefault="00815FE3" w:rsidP="00D83D73">
            <w:pPr>
              <w:pStyle w:val="BodyText"/>
              <w:widowControl w:val="0"/>
              <w:spacing w:before="60" w:after="60"/>
              <w:jc w:val="both"/>
              <w:rPr>
                <w:color w:val="000000" w:themeColor="text1"/>
                <w:sz w:val="24"/>
              </w:rPr>
            </w:pPr>
            <w:r w:rsidRPr="00D25310">
              <w:rPr>
                <w:color w:val="000000" w:themeColor="text1"/>
                <w:sz w:val="24"/>
              </w:rPr>
              <w:t xml:space="preserve">- Đề nghị xem xét </w:t>
            </w:r>
            <w:r w:rsidR="00B952F5" w:rsidRPr="00D25310">
              <w:rPr>
                <w:color w:val="000000" w:themeColor="text1"/>
                <w:sz w:val="24"/>
              </w:rPr>
              <w:t>nên</w:t>
            </w:r>
            <w:r w:rsidRPr="00D25310">
              <w:rPr>
                <w:color w:val="000000" w:themeColor="text1"/>
                <w:sz w:val="24"/>
              </w:rPr>
              <w:t xml:space="preserve"> tích hợp lồng ghép Kế hoạch phòng ngừa ứng phó sự cố hóa chất vào trong Kế hoạch ứng phó sự cố môi trường đối với các Dự án thuộc lĩnh vực hóa chất, không nên tách riêng, gây chồng chéo, khó khăn về thủ tục trong quá trình triển khai các Dự án</w:t>
            </w:r>
            <w:r w:rsidR="00B952F5" w:rsidRPr="00D25310">
              <w:rPr>
                <w:color w:val="000000" w:themeColor="text1"/>
                <w:sz w:val="24"/>
              </w:rPr>
              <w:t>.</w:t>
            </w:r>
          </w:p>
          <w:p w14:paraId="10C87B4E" w14:textId="77777777" w:rsidR="00FA08CC" w:rsidRPr="00D25310" w:rsidRDefault="00FA08CC" w:rsidP="00D83D73">
            <w:pPr>
              <w:snapToGrid w:val="0"/>
              <w:spacing w:before="60" w:after="60"/>
              <w:jc w:val="both"/>
              <w:rPr>
                <w:bCs/>
                <w:color w:val="000000" w:themeColor="text1"/>
              </w:rPr>
            </w:pPr>
            <w:r w:rsidRPr="00D25310">
              <w:rPr>
                <w:color w:val="000000" w:themeColor="text1"/>
              </w:rPr>
              <w:t xml:space="preserve">- </w:t>
            </w:r>
            <w:r w:rsidRPr="00D25310">
              <w:rPr>
                <w:bCs/>
                <w:color w:val="000000" w:themeColor="text1"/>
              </w:rPr>
              <w:t xml:space="preserve">Khoản đ Điều 68: </w:t>
            </w:r>
            <w:r w:rsidR="0058309F" w:rsidRPr="00D25310">
              <w:rPr>
                <w:bCs/>
                <w:color w:val="000000" w:themeColor="text1"/>
              </w:rPr>
              <w:t xml:space="preserve">Đề nghị </w:t>
            </w:r>
            <w:r w:rsidRPr="00D25310">
              <w:rPr>
                <w:bCs/>
                <w:color w:val="000000" w:themeColor="text1"/>
              </w:rPr>
              <w:t>sửa đổi có thể lồng ghép cho phù hợp với quy định tại khoản 6 điểm a, Điều 124 luật bảo vệ môi trường</w:t>
            </w:r>
            <w:r w:rsidR="0058309F" w:rsidRPr="00D25310">
              <w:rPr>
                <w:bCs/>
                <w:color w:val="000000" w:themeColor="text1"/>
              </w:rPr>
              <w:t>.</w:t>
            </w:r>
          </w:p>
          <w:p w14:paraId="0004E3CE" w14:textId="58F50B2C" w:rsidR="00152463" w:rsidRPr="00D25310" w:rsidRDefault="00152463" w:rsidP="00D83D73">
            <w:pPr>
              <w:snapToGrid w:val="0"/>
              <w:spacing w:before="60" w:after="60"/>
              <w:jc w:val="both"/>
              <w:rPr>
                <w:bCs/>
                <w:color w:val="000000" w:themeColor="text1"/>
              </w:rPr>
            </w:pPr>
            <w:r w:rsidRPr="00D25310">
              <w:rPr>
                <w:bCs/>
                <w:color w:val="000000" w:themeColor="text1"/>
              </w:rPr>
              <w:t>- Điểm đ khoản 2: Đề nghị nghiên cứu, bổ sung cụm từ “kế hoạch phòng thủ dân sự của địa phương (cấp huyện, tỉnh)” vào giữu cụm từ “kế hoạch ứng phó sự cố môi trường” và “vào Kế hoạch phòng ngừa sự cố hóa chất”.</w:t>
            </w:r>
          </w:p>
        </w:tc>
        <w:tc>
          <w:tcPr>
            <w:tcW w:w="1440" w:type="dxa"/>
          </w:tcPr>
          <w:p w14:paraId="56A40497" w14:textId="07A21F6F" w:rsidR="00BF2147" w:rsidRPr="00D25310" w:rsidRDefault="00BF2147" w:rsidP="00D83D73">
            <w:pPr>
              <w:pStyle w:val="BodyText"/>
              <w:widowControl w:val="0"/>
              <w:spacing w:before="60" w:after="60"/>
              <w:jc w:val="center"/>
              <w:rPr>
                <w:color w:val="000000" w:themeColor="text1"/>
                <w:sz w:val="24"/>
              </w:rPr>
            </w:pPr>
            <w:r w:rsidRPr="00D25310">
              <w:rPr>
                <w:color w:val="000000" w:themeColor="text1"/>
                <w:sz w:val="24"/>
              </w:rPr>
              <w:lastRenderedPageBreak/>
              <w:t>Khánh Hòa</w:t>
            </w:r>
            <w:r w:rsidR="00A47FC8" w:rsidRPr="00D25310">
              <w:rPr>
                <w:color w:val="000000" w:themeColor="text1"/>
                <w:sz w:val="24"/>
              </w:rPr>
              <w:t>; Hải Dương</w:t>
            </w:r>
            <w:r w:rsidR="00B952F5" w:rsidRPr="00D25310">
              <w:rPr>
                <w:color w:val="000000" w:themeColor="text1"/>
                <w:sz w:val="24"/>
              </w:rPr>
              <w:t>; Vụ Dầu khí và Than</w:t>
            </w:r>
            <w:r w:rsidR="0058309F" w:rsidRPr="00D25310">
              <w:rPr>
                <w:color w:val="000000" w:themeColor="text1"/>
                <w:sz w:val="24"/>
              </w:rPr>
              <w:t>; TKV</w:t>
            </w:r>
            <w:r w:rsidR="0057177D" w:rsidRPr="00D25310">
              <w:rPr>
                <w:color w:val="000000" w:themeColor="text1"/>
                <w:sz w:val="24"/>
              </w:rPr>
              <w:t>; Bộ Quốc phòng</w:t>
            </w:r>
          </w:p>
        </w:tc>
        <w:tc>
          <w:tcPr>
            <w:tcW w:w="1481" w:type="dxa"/>
          </w:tcPr>
          <w:p w14:paraId="6D50FBE1" w14:textId="4A7A687A" w:rsidR="00BF2147" w:rsidRPr="00D25310" w:rsidRDefault="00A47FC8"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007F845" w14:textId="77777777" w:rsidR="00BF2147" w:rsidRPr="00D25310" w:rsidRDefault="00A47FC8" w:rsidP="00D83D73">
            <w:pPr>
              <w:pStyle w:val="BodyText"/>
              <w:widowControl w:val="0"/>
              <w:spacing w:before="60" w:after="60"/>
              <w:jc w:val="both"/>
              <w:rPr>
                <w:color w:val="000000" w:themeColor="text1"/>
                <w:sz w:val="24"/>
              </w:rPr>
            </w:pPr>
            <w:r w:rsidRPr="00D25310">
              <w:rPr>
                <w:color w:val="000000" w:themeColor="text1"/>
                <w:sz w:val="24"/>
              </w:rPr>
              <w:t>Đã tiếp thu và chỉnh sửa theo hướng lược bỏ điểm đ khoản 2 Điều 68.</w:t>
            </w:r>
            <w:r w:rsidR="00B952F5" w:rsidRPr="00D25310">
              <w:rPr>
                <w:color w:val="000000" w:themeColor="text1"/>
                <w:sz w:val="24"/>
              </w:rPr>
              <w:t xml:space="preserve"> </w:t>
            </w:r>
          </w:p>
          <w:p w14:paraId="56DBEB6F" w14:textId="54F517A8" w:rsidR="00B952F5" w:rsidRPr="00D25310" w:rsidRDefault="00B952F5" w:rsidP="00D83D73">
            <w:pPr>
              <w:pStyle w:val="BodyText"/>
              <w:widowControl w:val="0"/>
              <w:spacing w:before="60" w:after="60"/>
              <w:jc w:val="both"/>
              <w:rPr>
                <w:color w:val="000000" w:themeColor="text1"/>
                <w:sz w:val="24"/>
              </w:rPr>
            </w:pPr>
            <w:r w:rsidRPr="00D25310">
              <w:rPr>
                <w:color w:val="000000" w:themeColor="text1"/>
                <w:sz w:val="24"/>
              </w:rPr>
              <w:t xml:space="preserve">Thực tế cũng cho thấy </w:t>
            </w:r>
            <w:r w:rsidR="00D670B0" w:rsidRPr="00D25310">
              <w:rPr>
                <w:color w:val="000000" w:themeColor="text1"/>
                <w:sz w:val="24"/>
              </w:rPr>
              <w:t xml:space="preserve">có </w:t>
            </w:r>
            <w:r w:rsidRPr="00D25310">
              <w:rPr>
                <w:color w:val="000000" w:themeColor="text1"/>
                <w:sz w:val="24"/>
              </w:rPr>
              <w:t>sự khác nhau về nội dung và thẩm quyền ban hành của 2 kế hoạch trên</w:t>
            </w:r>
            <w:r w:rsidR="00D670B0" w:rsidRPr="00D25310">
              <w:rPr>
                <w:color w:val="000000" w:themeColor="text1"/>
                <w:sz w:val="24"/>
              </w:rPr>
              <w:t>, do đó sẽ không thực hiện lồng ghép</w:t>
            </w:r>
            <w:r w:rsidRPr="00D25310">
              <w:rPr>
                <w:color w:val="000000" w:themeColor="text1"/>
                <w:sz w:val="24"/>
              </w:rPr>
              <w:t>.</w:t>
            </w:r>
          </w:p>
        </w:tc>
      </w:tr>
      <w:tr w:rsidR="00D25310" w:rsidRPr="00D25310" w14:paraId="6246A861" w14:textId="77777777" w:rsidTr="001D3FE9">
        <w:tc>
          <w:tcPr>
            <w:tcW w:w="833" w:type="dxa"/>
          </w:tcPr>
          <w:p w14:paraId="64E984DF" w14:textId="77777777" w:rsidR="0079143E" w:rsidRPr="00D25310" w:rsidRDefault="0079143E" w:rsidP="00D83D73">
            <w:pPr>
              <w:pStyle w:val="BodyText"/>
              <w:widowControl w:val="0"/>
              <w:numPr>
                <w:ilvl w:val="0"/>
                <w:numId w:val="1"/>
              </w:numPr>
              <w:spacing w:before="60" w:after="60"/>
              <w:jc w:val="center"/>
              <w:rPr>
                <w:color w:val="000000" w:themeColor="text1"/>
                <w:sz w:val="24"/>
                <w:lang w:val="vi-VN"/>
              </w:rPr>
            </w:pPr>
          </w:p>
        </w:tc>
        <w:tc>
          <w:tcPr>
            <w:tcW w:w="1594" w:type="dxa"/>
          </w:tcPr>
          <w:p w14:paraId="6D9B3E51" w14:textId="5C4C082F" w:rsidR="0079143E" w:rsidRPr="00D25310" w:rsidRDefault="0079143E"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77B2AB6C" w14:textId="38DAC7F3" w:rsidR="0079143E" w:rsidRPr="00D25310" w:rsidRDefault="0079143E"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1C675422" w14:textId="7C65DDCC" w:rsidR="0079143E" w:rsidRPr="00D25310" w:rsidRDefault="0079143E" w:rsidP="00D83D73">
            <w:pPr>
              <w:pStyle w:val="BodyText"/>
              <w:widowControl w:val="0"/>
              <w:spacing w:before="60" w:after="60"/>
              <w:jc w:val="both"/>
              <w:rPr>
                <w:color w:val="000000" w:themeColor="text1"/>
                <w:sz w:val="24"/>
                <w:shd w:val="clear" w:color="auto" w:fill="FFFFFF"/>
              </w:rPr>
            </w:pPr>
            <w:r w:rsidRPr="00696AB4">
              <w:rPr>
                <w:color w:val="000000" w:themeColor="text1"/>
                <w:sz w:val="24"/>
                <w:shd w:val="clear" w:color="auto" w:fill="FFFFFF"/>
              </w:rPr>
              <w:t xml:space="preserve">Tại khoản 3 Điều 68: Đề nghị chỉnh sửa như sau: </w:t>
            </w:r>
            <w:r w:rsidRPr="00696AB4">
              <w:rPr>
                <w:iCs/>
                <w:color w:val="000000" w:themeColor="text1"/>
                <w:sz w:val="24"/>
                <w:shd w:val="clear" w:color="auto" w:fill="FFFFFF"/>
              </w:rPr>
              <w:t xml:space="preserve">“Trong trường hợp mở rộng quy mô, thay đổi phạm vi hoạt động của dự án làm thay đổi hoạt động hóa chất đã được phê duyệt trong Kế hoạch, Chủ đầu tư phải sửa đổi, bổ sung Kế hoạch phòng ngừa, ứng phó sự cố hóa chất và trình cơ quan có thẩm quyềnphê duyệt.” </w:t>
            </w:r>
            <w:r w:rsidRPr="00696AB4">
              <w:rPr>
                <w:color w:val="000000" w:themeColor="text1"/>
                <w:sz w:val="24"/>
                <w:shd w:val="clear" w:color="auto" w:fill="FFFFFF"/>
              </w:rPr>
              <w:t>Tương tự, tại khoản 4 Điều 68, đề nghị chỉnh sửa như sau: “</w:t>
            </w:r>
            <w:r w:rsidRPr="00696AB4">
              <w:rPr>
                <w:iCs/>
                <w:color w:val="000000" w:themeColor="text1"/>
                <w:sz w:val="24"/>
                <w:shd w:val="clear" w:color="auto" w:fill="FFFFFF"/>
              </w:rPr>
              <w:t>Trong trường hợp mở rộng quy mô, thay đổi phạm vi hoạt động làm thay đổi hoạt động hóa chất đã được phê duyệt trong Biện pháp, nhưng không nằm trong đối tượng phải</w:t>
            </w:r>
            <w:r w:rsidRPr="00D25310">
              <w:rPr>
                <w:iCs/>
                <w:color w:val="000000" w:themeColor="text1"/>
                <w:sz w:val="24"/>
                <w:shd w:val="clear" w:color="auto" w:fill="FFFFFF"/>
              </w:rPr>
              <w:t xml:space="preserve"> xây </w:t>
            </w:r>
            <w:r w:rsidRPr="00D25310">
              <w:rPr>
                <w:iCs/>
                <w:color w:val="000000" w:themeColor="text1"/>
                <w:sz w:val="24"/>
                <w:shd w:val="clear" w:color="auto" w:fill="FFFFFF"/>
              </w:rPr>
              <w:lastRenderedPageBreak/>
              <w:t>dựng Kế hoạch phòng ngừa ứng phó sự cố hóa chất</w:t>
            </w:r>
            <w:r w:rsidRPr="00D25310">
              <w:rPr>
                <w:color w:val="000000" w:themeColor="text1"/>
                <w:sz w:val="24"/>
                <w:shd w:val="clear" w:color="auto" w:fill="FFFFFF"/>
              </w:rPr>
              <w:t>, tổ chức, cá nhân có trách nhiệm sửa đổi, bổ sung Biện pháp phòng ngừa, ứng phó sự cố hóa chất…” Do có những trường hợp mở rộng quy mô, thay đổi phạm vi hoạt động của dự án nhưng không làm thay đổi hoạt động hóa chất (số lượng, chủng loại hóa chất sử dụng, bảo quản…) tại dự án. Ví dụ: cơ sở sử dụng hóa chất để kiểm nghiệm chất lượng sản phẩm.</w:t>
            </w:r>
          </w:p>
        </w:tc>
        <w:tc>
          <w:tcPr>
            <w:tcW w:w="1440" w:type="dxa"/>
          </w:tcPr>
          <w:p w14:paraId="4313669B" w14:textId="40813C1E" w:rsidR="0079143E" w:rsidRPr="00D25310" w:rsidRDefault="0079143E" w:rsidP="00D83D73">
            <w:pPr>
              <w:pStyle w:val="BodyText"/>
              <w:widowControl w:val="0"/>
              <w:spacing w:before="60" w:after="60"/>
              <w:jc w:val="center"/>
              <w:rPr>
                <w:color w:val="000000" w:themeColor="text1"/>
                <w:sz w:val="24"/>
              </w:rPr>
            </w:pPr>
            <w:r w:rsidRPr="00D25310">
              <w:rPr>
                <w:color w:val="000000" w:themeColor="text1"/>
                <w:sz w:val="24"/>
              </w:rPr>
              <w:lastRenderedPageBreak/>
              <w:t>Khánh Hòa</w:t>
            </w:r>
          </w:p>
        </w:tc>
        <w:tc>
          <w:tcPr>
            <w:tcW w:w="1481" w:type="dxa"/>
          </w:tcPr>
          <w:p w14:paraId="5A54225F" w14:textId="358594C2" w:rsidR="0079143E" w:rsidRPr="00D25310" w:rsidRDefault="0079143E"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8B77D16" w14:textId="0CEDFABA" w:rsidR="0079143E" w:rsidRPr="00D25310" w:rsidRDefault="0079143E"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bản dự thảo</w:t>
            </w:r>
          </w:p>
        </w:tc>
      </w:tr>
      <w:tr w:rsidR="00D25310" w:rsidRPr="00D25310" w14:paraId="2CA3877F" w14:textId="77777777" w:rsidTr="001D3FE9">
        <w:tc>
          <w:tcPr>
            <w:tcW w:w="833" w:type="dxa"/>
          </w:tcPr>
          <w:p w14:paraId="7CAE612C" w14:textId="77777777" w:rsidR="0073017A" w:rsidRPr="00D25310" w:rsidRDefault="0073017A" w:rsidP="00D83D73">
            <w:pPr>
              <w:pStyle w:val="BodyText"/>
              <w:widowControl w:val="0"/>
              <w:numPr>
                <w:ilvl w:val="0"/>
                <w:numId w:val="1"/>
              </w:numPr>
              <w:spacing w:before="60" w:after="60"/>
              <w:jc w:val="center"/>
              <w:rPr>
                <w:color w:val="000000" w:themeColor="text1"/>
                <w:sz w:val="24"/>
                <w:lang w:val="vi-VN"/>
              </w:rPr>
            </w:pPr>
          </w:p>
        </w:tc>
        <w:tc>
          <w:tcPr>
            <w:tcW w:w="1594" w:type="dxa"/>
          </w:tcPr>
          <w:p w14:paraId="48D2C96C" w14:textId="07D205D3" w:rsidR="0073017A" w:rsidRPr="00D25310" w:rsidRDefault="00A722E2"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59861890" w14:textId="711F6DA1" w:rsidR="0073017A" w:rsidRPr="00D25310" w:rsidRDefault="00A722E2"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455E2584" w14:textId="77777777" w:rsidR="0073017A" w:rsidRPr="00D25310" w:rsidRDefault="00412A1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Đề nghị s</w:t>
            </w:r>
            <w:r w:rsidR="00FD7562" w:rsidRPr="00D25310">
              <w:rPr>
                <w:color w:val="000000" w:themeColor="text1"/>
                <w:sz w:val="24"/>
                <w:shd w:val="clear" w:color="auto" w:fill="FFFFFF"/>
              </w:rPr>
              <w:t>ửa lại khoản 4, Điều 68 như sau: “Tổ chức, cá nhân hoạt động hóa chất không thuộc danh mục quy định tại Điều 72 của Luật này phải xây dựng Biện pháp phòng ngừa, ứng phó sự cố hóa chất phù hợp với quy mô, điều kiện sản xuất, đặc tính của hóa chất và trình cơ quan quản lý nhà nước có thẩm quyền thẩm định và phê duyệt. Trong trường hợp mở rộng quy mô, thay đổi phạm vi hoạt động nhưng không nằm trong đối tượng phải xây dựng Kế hoạch phòng ngừa, ứng phó sự cố hóa chất, tổ chức, cá nhân có trách nhiệm sửa đổi, bổ sung Biện pháp phòng ngừa, ứng phó sự cố hóa chất và trình cơ quan quản lý nhà nước có thẩm quyền thẩm định, phê duyệt”</w:t>
            </w:r>
            <w:r w:rsidR="00C16614" w:rsidRPr="00D25310">
              <w:rPr>
                <w:color w:val="000000" w:themeColor="text1"/>
                <w:sz w:val="24"/>
                <w:shd w:val="clear" w:color="auto" w:fill="FFFFFF"/>
              </w:rPr>
              <w:t>.</w:t>
            </w:r>
          </w:p>
          <w:p w14:paraId="57F9F8E6" w14:textId="2BD8B4E5" w:rsidR="00412A1B" w:rsidRPr="00D25310" w:rsidRDefault="00412A1B" w:rsidP="00D83D73">
            <w:pPr>
              <w:spacing w:before="60" w:after="60"/>
              <w:jc w:val="both"/>
              <w:rPr>
                <w:color w:val="000000" w:themeColor="text1"/>
                <w:shd w:val="clear" w:color="auto" w:fill="FFFFFF"/>
              </w:rPr>
            </w:pPr>
            <w:r w:rsidRPr="00D25310">
              <w:rPr>
                <w:color w:val="000000" w:themeColor="text1"/>
                <w:shd w:val="clear" w:color="auto" w:fill="FFFFFF"/>
              </w:rPr>
              <w:t xml:space="preserve">- Đề nghị bổ sung trách nhiệm của tổ chức, cá nhân phải xây dựng Biện pháp phòng ngừa, ứng phó sự cố hoá chất: “Biện pháp phòng ngừa, ứng phó sự cố hoá chất phải được gửi tới các đơn vị xung quanh khu vực dự án (nếu có), các cơ quan quản lý tại địa phương để xin ý kiến trước khi phê duyệt” nhằm đảm bảo công tác phòng ngừa, ứng phó sự cố an toàn, hiệu quả. </w:t>
            </w:r>
          </w:p>
          <w:p w14:paraId="08692E79" w14:textId="2BCE7E86" w:rsidR="00412A1B" w:rsidRPr="00D25310" w:rsidRDefault="00412A1B"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Lý do: Qua quá trình quản lý tại địa phương cho </w:t>
            </w:r>
            <w:r w:rsidRPr="00D25310">
              <w:rPr>
                <w:color w:val="000000" w:themeColor="text1"/>
                <w:sz w:val="24"/>
                <w:shd w:val="clear" w:color="auto" w:fill="FFFFFF"/>
              </w:rPr>
              <w:lastRenderedPageBreak/>
              <w:t>thấy, Biện pháp phòng ngừa, ứng phó sự cố hoá chất do các đơn vị tự xây dựng, tự phê duyệt còn mang tính hình thức, chưa phù hợp với hoạt động sản xuất, kinh doanh của đơn vị; chưa phù hợp với địa hình, dân cư khu vực xung quanh…, do đó khó đem lại hiệu quả khi áp dụng vào thực tiễn, đồng thời tiềm ẩn nguy cơ cao ảnh hưởng đến tính mạng, tài sản và môi trường của đơn vị cũng như của người dân xung quanh khu vực dự án.</w:t>
            </w:r>
          </w:p>
        </w:tc>
        <w:tc>
          <w:tcPr>
            <w:tcW w:w="1440" w:type="dxa"/>
          </w:tcPr>
          <w:p w14:paraId="4628897C" w14:textId="69F0A57A" w:rsidR="0073017A" w:rsidRPr="00D25310" w:rsidRDefault="00C16614" w:rsidP="00D83D73">
            <w:pPr>
              <w:pStyle w:val="BodyText"/>
              <w:widowControl w:val="0"/>
              <w:spacing w:before="60" w:after="60"/>
              <w:jc w:val="center"/>
              <w:rPr>
                <w:color w:val="000000" w:themeColor="text1"/>
                <w:sz w:val="24"/>
              </w:rPr>
            </w:pPr>
            <w:r w:rsidRPr="00D25310">
              <w:rPr>
                <w:color w:val="000000" w:themeColor="text1"/>
                <w:sz w:val="24"/>
              </w:rPr>
              <w:lastRenderedPageBreak/>
              <w:t>Bắc Giang</w:t>
            </w:r>
            <w:r w:rsidR="008D0925" w:rsidRPr="00D25310">
              <w:rPr>
                <w:color w:val="000000" w:themeColor="text1"/>
                <w:sz w:val="24"/>
              </w:rPr>
              <w:t>; Lào Cai</w:t>
            </w:r>
            <w:r w:rsidR="00F631DF" w:rsidRPr="00D25310">
              <w:rPr>
                <w:color w:val="000000" w:themeColor="text1"/>
                <w:sz w:val="24"/>
              </w:rPr>
              <w:t>; Thái Nguyên</w:t>
            </w:r>
            <w:r w:rsidR="008D210F" w:rsidRPr="00D25310">
              <w:rPr>
                <w:color w:val="000000" w:themeColor="text1"/>
                <w:sz w:val="24"/>
              </w:rPr>
              <w:t>; Đồng Tháp</w:t>
            </w:r>
            <w:r w:rsidR="0090019F" w:rsidRPr="00D25310">
              <w:rPr>
                <w:color w:val="000000" w:themeColor="text1"/>
                <w:sz w:val="24"/>
              </w:rPr>
              <w:t xml:space="preserve">; </w:t>
            </w:r>
          </w:p>
        </w:tc>
        <w:tc>
          <w:tcPr>
            <w:tcW w:w="1481" w:type="dxa"/>
          </w:tcPr>
          <w:p w14:paraId="1C2F365C" w14:textId="2C085CFE" w:rsidR="0073017A" w:rsidRPr="00D25310" w:rsidRDefault="00C16614"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A4538DE" w14:textId="4748C0C4" w:rsidR="0073017A" w:rsidRPr="00D25310" w:rsidRDefault="00C16614"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để giảm bớt các thủ tục và tạo thuận lợi cho doanh nghiệp (biện pháp sẽ do doanh nghiệp tự ban hành). Để đảm bảo chất lượng của biện pháp sẽ được giám sát thông qua quá trình hậu kiểm</w:t>
            </w:r>
            <w:r w:rsidR="00E272B5" w:rsidRPr="00D25310">
              <w:rPr>
                <w:color w:val="000000" w:themeColor="text1"/>
                <w:sz w:val="24"/>
              </w:rPr>
              <w:t xml:space="preserve"> của các cơ quan quản lý có thẩm quyền</w:t>
            </w:r>
            <w:r w:rsidR="00CF5D51" w:rsidRPr="00D25310">
              <w:rPr>
                <w:color w:val="000000" w:themeColor="text1"/>
                <w:sz w:val="24"/>
              </w:rPr>
              <w:t>.</w:t>
            </w:r>
          </w:p>
        </w:tc>
      </w:tr>
      <w:tr w:rsidR="00D25310" w:rsidRPr="00D25310" w14:paraId="1575AFEB" w14:textId="77777777" w:rsidTr="001D3FE9">
        <w:tc>
          <w:tcPr>
            <w:tcW w:w="833" w:type="dxa"/>
          </w:tcPr>
          <w:p w14:paraId="61290ED8" w14:textId="77777777" w:rsidR="00533E66" w:rsidRPr="00D25310" w:rsidRDefault="00533E66" w:rsidP="00D83D73">
            <w:pPr>
              <w:pStyle w:val="BodyText"/>
              <w:widowControl w:val="0"/>
              <w:numPr>
                <w:ilvl w:val="0"/>
                <w:numId w:val="1"/>
              </w:numPr>
              <w:spacing w:before="60" w:after="60"/>
              <w:jc w:val="center"/>
              <w:rPr>
                <w:color w:val="000000" w:themeColor="text1"/>
                <w:sz w:val="24"/>
                <w:lang w:val="vi-VN"/>
              </w:rPr>
            </w:pPr>
          </w:p>
        </w:tc>
        <w:tc>
          <w:tcPr>
            <w:tcW w:w="1594" w:type="dxa"/>
          </w:tcPr>
          <w:p w14:paraId="7F2B5F63" w14:textId="42E7BD8B" w:rsidR="00533E66" w:rsidRPr="00D25310" w:rsidRDefault="00533E66"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3DF760E3" w14:textId="13FF9B6B" w:rsidR="00533E66" w:rsidRPr="00D25310" w:rsidRDefault="00533E66"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564CAB1F" w14:textId="1680BD6A" w:rsidR="00533E66" w:rsidRPr="00D25310" w:rsidRDefault="00533E6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Tại Khoản 4 Điều 68 quy định những hóa chất không thuộc Danh mục hóa chất phải xây dựng Kế hoạch phòng ngừa, ứng phó sự cố hóa chất đều phải xây dựng Biện pháp phòng ngừa, ứng phó sự cố hóa chất. Tuy nhiên, có những hóa chất không nguy hiểm (hóa chất dùng trong thực phẩm) thì không cần thiết phải xây dựng Biện pháp phòng ngừa, ứng phó sự cố hóa chất hoặc có những lĩnh vực đã có quy định xây dựng Kế hoạch ứng phó sự cố khẩn cấp và báo cáo đánh giá rủi ro như kinh doanh khí, vật liệu nổ công nghiệp. Vì vậy, đề nghị cần nghiên cứu theo hướng những hóa chất nào cần phải xây dựng Biện pháp phòng phòng ngừa, ứng phó sự cố hóa chất để tránh chồng chéo, đảm bảo cho phù hợp với thực tế.</w:t>
            </w:r>
          </w:p>
        </w:tc>
        <w:tc>
          <w:tcPr>
            <w:tcW w:w="1440" w:type="dxa"/>
          </w:tcPr>
          <w:p w14:paraId="564DA91D" w14:textId="36BCE38A" w:rsidR="00533E66" w:rsidRPr="00D25310" w:rsidRDefault="00533E66" w:rsidP="00D83D73">
            <w:pPr>
              <w:pStyle w:val="BodyText"/>
              <w:widowControl w:val="0"/>
              <w:spacing w:before="60" w:after="60"/>
              <w:jc w:val="center"/>
              <w:rPr>
                <w:color w:val="000000" w:themeColor="text1"/>
                <w:sz w:val="24"/>
              </w:rPr>
            </w:pPr>
            <w:r w:rsidRPr="00D25310">
              <w:rPr>
                <w:color w:val="000000" w:themeColor="text1"/>
                <w:sz w:val="24"/>
              </w:rPr>
              <w:t>Thanh Hóa</w:t>
            </w:r>
          </w:p>
        </w:tc>
        <w:tc>
          <w:tcPr>
            <w:tcW w:w="1481" w:type="dxa"/>
          </w:tcPr>
          <w:p w14:paraId="7C5DAA1A" w14:textId="6B41E75F" w:rsidR="00533E66" w:rsidRPr="00D25310" w:rsidRDefault="00533E6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053AF37" w14:textId="5A562B02" w:rsidR="00533E66" w:rsidRPr="00D25310" w:rsidRDefault="00533E66" w:rsidP="00D83D73">
            <w:pPr>
              <w:pStyle w:val="BodyText"/>
              <w:widowControl w:val="0"/>
              <w:spacing w:before="60" w:after="60"/>
              <w:jc w:val="both"/>
              <w:rPr>
                <w:color w:val="000000" w:themeColor="text1"/>
                <w:sz w:val="24"/>
              </w:rPr>
            </w:pPr>
            <w:r w:rsidRPr="00D25310">
              <w:rPr>
                <w:color w:val="000000" w:themeColor="text1"/>
                <w:sz w:val="24"/>
              </w:rPr>
              <w:t>Nội dung trên sẽ được chi tiết tại văn bản dưới luật</w:t>
            </w:r>
          </w:p>
        </w:tc>
      </w:tr>
      <w:tr w:rsidR="00D25310" w:rsidRPr="00D25310" w14:paraId="49ECEF09" w14:textId="77777777" w:rsidTr="001D3FE9">
        <w:tc>
          <w:tcPr>
            <w:tcW w:w="833" w:type="dxa"/>
          </w:tcPr>
          <w:p w14:paraId="1891EDBA" w14:textId="77777777" w:rsidR="00AB2ACB" w:rsidRPr="00D25310" w:rsidRDefault="00AB2ACB" w:rsidP="00D83D73">
            <w:pPr>
              <w:pStyle w:val="BodyText"/>
              <w:widowControl w:val="0"/>
              <w:numPr>
                <w:ilvl w:val="0"/>
                <w:numId w:val="1"/>
              </w:numPr>
              <w:spacing w:before="60" w:after="60"/>
              <w:jc w:val="center"/>
              <w:rPr>
                <w:color w:val="000000" w:themeColor="text1"/>
                <w:sz w:val="24"/>
                <w:lang w:val="vi-VN"/>
              </w:rPr>
            </w:pPr>
          </w:p>
        </w:tc>
        <w:tc>
          <w:tcPr>
            <w:tcW w:w="1594" w:type="dxa"/>
          </w:tcPr>
          <w:p w14:paraId="3159C333" w14:textId="200DF8AD" w:rsidR="00AB2ACB" w:rsidRPr="00D25310" w:rsidRDefault="00AB2ACB" w:rsidP="00D83D73">
            <w:pPr>
              <w:pStyle w:val="BodyText"/>
              <w:widowControl w:val="0"/>
              <w:spacing w:before="60" w:after="60"/>
              <w:jc w:val="center"/>
              <w:rPr>
                <w:color w:val="000000" w:themeColor="text1"/>
                <w:sz w:val="24"/>
                <w:lang w:val="vi-VN"/>
              </w:rPr>
            </w:pPr>
            <w:r w:rsidRPr="00D25310">
              <w:rPr>
                <w:color w:val="000000" w:themeColor="text1"/>
                <w:sz w:val="24"/>
              </w:rPr>
              <w:t>Điều 68</w:t>
            </w:r>
          </w:p>
        </w:tc>
        <w:tc>
          <w:tcPr>
            <w:tcW w:w="1113" w:type="dxa"/>
          </w:tcPr>
          <w:p w14:paraId="5BA25211" w14:textId="716A5AEA" w:rsidR="00AB2ACB" w:rsidRPr="00D25310" w:rsidRDefault="00AB2ACB"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1C24DCD4" w14:textId="77777777" w:rsidR="00AB2ACB" w:rsidRPr="00D25310" w:rsidRDefault="00AB2AC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Tại khoản 5, Điều 68 quy định “Hàng năm cơ sở hoạt động hóa </w:t>
            </w:r>
            <w:r w:rsidRPr="00696AB4">
              <w:rPr>
                <w:color w:val="000000" w:themeColor="text1"/>
                <w:sz w:val="24"/>
                <w:shd w:val="clear" w:color="auto" w:fill="FFFFFF"/>
              </w:rPr>
              <w:t xml:space="preserve">chất thuộc danh mục quy định tại Điều 72 của Luật này phải tổ chức diễn tập ứng phó sự cố hóa chất đã được xây dựng trong Kế hoạch, Biện pháp...”. Tuy nhiên, tại khoản 4, Điều 68 lại quy định “Tổ chức, cá nhân hoạt động hóa chất không thuộc danh mục quy định tại Điều 72 của Luật này phải xây dựng Biện pháp...” (mâu thuẫn </w:t>
            </w:r>
            <w:r w:rsidRPr="00696AB4">
              <w:rPr>
                <w:color w:val="000000" w:themeColor="text1"/>
                <w:sz w:val="24"/>
                <w:shd w:val="clear" w:color="auto" w:fill="FFFFFF"/>
              </w:rPr>
              <w:lastRenderedPageBreak/>
              <w:t>với quy định tại khoản 5).</w:t>
            </w:r>
            <w:r w:rsidRPr="00D25310">
              <w:rPr>
                <w:color w:val="000000" w:themeColor="text1"/>
                <w:sz w:val="24"/>
                <w:shd w:val="clear" w:color="auto" w:fill="FFFFFF"/>
              </w:rPr>
              <w:t xml:space="preserve"> Như vậy, đối với tổ chức, cá nhân hoạt động hóa chất phải xây dựng Biện pháp phòng ngừa, ứng phó sự cố hóa chất có phải tổ chức diễn tập ứng phó sự cố hóa chất hàng năm hay không? Đề nghị xem xét quy định rõ.</w:t>
            </w:r>
          </w:p>
          <w:p w14:paraId="4F758E10" w14:textId="77777777" w:rsidR="00AB2ACB" w:rsidRPr="00D25310" w:rsidRDefault="00AB2ACB" w:rsidP="00D83D73">
            <w:pPr>
              <w:pStyle w:val="BodyText"/>
              <w:widowControl w:val="0"/>
              <w:spacing w:before="60" w:after="60"/>
              <w:jc w:val="both"/>
              <w:rPr>
                <w:iCs/>
                <w:color w:val="000000" w:themeColor="text1"/>
                <w:sz w:val="24"/>
                <w:shd w:val="clear" w:color="auto" w:fill="FFFFFF"/>
              </w:rPr>
            </w:pPr>
            <w:r w:rsidRPr="00D25310">
              <w:rPr>
                <w:color w:val="000000" w:themeColor="text1"/>
                <w:sz w:val="24"/>
                <w:shd w:val="clear" w:color="auto" w:fill="FFFFFF"/>
              </w:rPr>
              <w:t xml:space="preserve">- Tại khoản 5, Điều 68 của dự thảo Luật Hóa chất (sửa đổi) đề nghị đơn vị dự thảo điều chỉnh lại như sau: </w:t>
            </w:r>
            <w:r w:rsidRPr="00D25310">
              <w:rPr>
                <w:iCs/>
                <w:color w:val="000000" w:themeColor="text1"/>
                <w:sz w:val="24"/>
                <w:shd w:val="clear" w:color="auto" w:fill="FFFFFF"/>
              </w:rPr>
              <w:t>“Hàng năm cơ sở hoạt động hóa chất phải tổ chức diễn tập ứng phó sự cố hóa chất đã được xây dựng trong Kế hoạch, Biện pháp phòng ngừa, ứng phó sự cố hóa chất với sự chứng kiến hoặc chỉ đạo của đại diện cơ quan quản lý chuyên ngành địa phương”.</w:t>
            </w:r>
          </w:p>
          <w:p w14:paraId="7D334E82" w14:textId="41B30E17" w:rsidR="00803D73" w:rsidRPr="00D25310" w:rsidRDefault="00803D73" w:rsidP="00D83D73">
            <w:pPr>
              <w:pStyle w:val="BodyText"/>
              <w:widowControl w:val="0"/>
              <w:spacing w:before="60" w:after="60"/>
              <w:jc w:val="both"/>
              <w:rPr>
                <w:color w:val="000000" w:themeColor="text1"/>
                <w:sz w:val="24"/>
                <w:lang w:val="vi-VN"/>
              </w:rPr>
            </w:pPr>
            <w:r w:rsidRPr="00D25310">
              <w:rPr>
                <w:iCs/>
                <w:color w:val="000000" w:themeColor="text1"/>
                <w:sz w:val="24"/>
                <w:shd w:val="clear" w:color="auto" w:fill="FFFFFF"/>
              </w:rPr>
              <w:t>- Đề nghị s</w:t>
            </w:r>
            <w:r w:rsidRPr="00D25310">
              <w:rPr>
                <w:color w:val="000000" w:themeColor="text1"/>
                <w:sz w:val="24"/>
              </w:rPr>
              <w:t xml:space="preserve">ửa đổi khoản 5 Điều 68 dự thảo Luật như sau: </w:t>
            </w:r>
            <w:r w:rsidRPr="00D25310">
              <w:rPr>
                <w:iCs/>
                <w:color w:val="000000" w:themeColor="text1"/>
                <w:sz w:val="24"/>
              </w:rPr>
              <w:t>“Hàng năm cơ sở hoạt động hóa chất phải tổ chức diễn tập ứng phó sự cố hóa chất đã được xây dựng trong Kế hoạch, Biện pháp phòng ngừa, ứng phó sự cố hóa chất. Việc tổ chức diễn tập ứng phó sự cố hóa chất phải được thông báo đến cơ quan quản lý chuyên ngành địa phương để theo dõi, giám sát”.</w:t>
            </w:r>
          </w:p>
        </w:tc>
        <w:tc>
          <w:tcPr>
            <w:tcW w:w="1440" w:type="dxa"/>
          </w:tcPr>
          <w:p w14:paraId="3457C67E" w14:textId="46951EDB" w:rsidR="00AB2ACB" w:rsidRPr="00D25310" w:rsidRDefault="00AB2ACB"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Trà Vinh</w:t>
            </w:r>
            <w:r w:rsidR="00D247C3" w:rsidRPr="00D25310">
              <w:rPr>
                <w:color w:val="000000" w:themeColor="text1"/>
                <w:sz w:val="24"/>
              </w:rPr>
              <w:t>; Quảng Ngãi</w:t>
            </w:r>
            <w:r w:rsidR="00412A1B" w:rsidRPr="00D25310">
              <w:rPr>
                <w:color w:val="000000" w:themeColor="text1"/>
                <w:sz w:val="24"/>
              </w:rPr>
              <w:t>; Ninh Bình</w:t>
            </w:r>
            <w:r w:rsidR="00781D8C" w:rsidRPr="00D25310">
              <w:rPr>
                <w:color w:val="000000" w:themeColor="text1"/>
                <w:sz w:val="24"/>
              </w:rPr>
              <w:t>; Bình Dương</w:t>
            </w:r>
            <w:r w:rsidR="00F631DF" w:rsidRPr="00D25310">
              <w:rPr>
                <w:color w:val="000000" w:themeColor="text1"/>
                <w:sz w:val="24"/>
              </w:rPr>
              <w:t>; Thái Nguyên</w:t>
            </w:r>
            <w:r w:rsidR="00803D73" w:rsidRPr="00D25310">
              <w:rPr>
                <w:color w:val="000000" w:themeColor="text1"/>
                <w:sz w:val="24"/>
              </w:rPr>
              <w:t>; Hà Nội</w:t>
            </w:r>
            <w:r w:rsidR="00475817" w:rsidRPr="00D25310">
              <w:rPr>
                <w:color w:val="000000" w:themeColor="text1"/>
                <w:sz w:val="24"/>
              </w:rPr>
              <w:t xml:space="preserve">; Quảng </w:t>
            </w:r>
            <w:r w:rsidR="00475817" w:rsidRPr="00D25310">
              <w:rPr>
                <w:color w:val="000000" w:themeColor="text1"/>
                <w:sz w:val="24"/>
              </w:rPr>
              <w:lastRenderedPageBreak/>
              <w:t>Nam</w:t>
            </w:r>
          </w:p>
        </w:tc>
        <w:tc>
          <w:tcPr>
            <w:tcW w:w="1481" w:type="dxa"/>
          </w:tcPr>
          <w:p w14:paraId="26668D97" w14:textId="20459A61" w:rsidR="00AB2ACB" w:rsidRPr="00D25310" w:rsidRDefault="00AB2ACB"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Tiếp thu</w:t>
            </w:r>
          </w:p>
        </w:tc>
        <w:tc>
          <w:tcPr>
            <w:tcW w:w="2969" w:type="dxa"/>
          </w:tcPr>
          <w:p w14:paraId="4752AE13" w14:textId="5C41504B" w:rsidR="00AB2ACB" w:rsidRPr="00D25310" w:rsidRDefault="00AB2ACB" w:rsidP="00D83D73">
            <w:pPr>
              <w:pStyle w:val="BodyText"/>
              <w:widowControl w:val="0"/>
              <w:spacing w:before="60" w:after="60"/>
              <w:jc w:val="both"/>
              <w:rPr>
                <w:color w:val="000000" w:themeColor="text1"/>
                <w:sz w:val="24"/>
                <w:lang w:val="vi-VN"/>
              </w:rPr>
            </w:pPr>
            <w:r w:rsidRPr="00D25310">
              <w:rPr>
                <w:color w:val="000000" w:themeColor="text1"/>
                <w:sz w:val="24"/>
              </w:rPr>
              <w:t>Tiếp thu và đã chỉnh sửa tại bản dự thảo</w:t>
            </w:r>
          </w:p>
        </w:tc>
      </w:tr>
      <w:tr w:rsidR="00D25310" w:rsidRPr="00D25310" w14:paraId="3AF5BACE" w14:textId="77777777" w:rsidTr="001D3FE9">
        <w:tc>
          <w:tcPr>
            <w:tcW w:w="833" w:type="dxa"/>
          </w:tcPr>
          <w:p w14:paraId="219B07D6" w14:textId="77777777" w:rsidR="00781D8C" w:rsidRPr="00D25310" w:rsidRDefault="00781D8C" w:rsidP="00D83D73">
            <w:pPr>
              <w:pStyle w:val="BodyText"/>
              <w:widowControl w:val="0"/>
              <w:numPr>
                <w:ilvl w:val="0"/>
                <w:numId w:val="1"/>
              </w:numPr>
              <w:spacing w:before="60" w:after="60"/>
              <w:jc w:val="center"/>
              <w:rPr>
                <w:color w:val="000000" w:themeColor="text1"/>
                <w:sz w:val="24"/>
                <w:lang w:val="vi-VN"/>
              </w:rPr>
            </w:pPr>
          </w:p>
        </w:tc>
        <w:tc>
          <w:tcPr>
            <w:tcW w:w="1594" w:type="dxa"/>
          </w:tcPr>
          <w:p w14:paraId="53884EDE" w14:textId="46BD6C3E" w:rsidR="00781D8C" w:rsidRPr="00D25310" w:rsidRDefault="00781D8C" w:rsidP="00D83D73">
            <w:pPr>
              <w:pStyle w:val="BodyText"/>
              <w:widowControl w:val="0"/>
              <w:spacing w:before="60" w:after="60"/>
              <w:jc w:val="center"/>
              <w:rPr>
                <w:color w:val="000000" w:themeColor="text1"/>
                <w:sz w:val="24"/>
                <w:lang w:val="vi-VN"/>
              </w:rPr>
            </w:pPr>
            <w:r w:rsidRPr="00D25310">
              <w:rPr>
                <w:color w:val="000000" w:themeColor="text1"/>
                <w:sz w:val="24"/>
              </w:rPr>
              <w:t>Điều 68</w:t>
            </w:r>
          </w:p>
        </w:tc>
        <w:tc>
          <w:tcPr>
            <w:tcW w:w="1113" w:type="dxa"/>
          </w:tcPr>
          <w:p w14:paraId="2F468858" w14:textId="6BEE5DAA" w:rsidR="00781D8C" w:rsidRPr="00D25310" w:rsidRDefault="00781D8C"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75D436B1" w14:textId="77777777" w:rsidR="00781D8C" w:rsidRPr="00D25310" w:rsidRDefault="00781D8C" w:rsidP="00D83D73">
            <w:pPr>
              <w:spacing w:before="60" w:after="60"/>
              <w:jc w:val="both"/>
              <w:rPr>
                <w:color w:val="000000" w:themeColor="text1"/>
              </w:rPr>
            </w:pPr>
            <w:r w:rsidRPr="00D25310">
              <w:rPr>
                <w:color w:val="000000" w:themeColor="text1"/>
                <w:shd w:val="clear" w:color="auto" w:fill="FFFFFF"/>
              </w:rPr>
              <w:t>Tại khoản 5 Điều 68 có quy định: “Hàng năm cơ sở hoạt động hóa chất thuộc danh mục quy định tại Điều 72 của Luật này phải tổ chức diễn tập ứng phó sự cố hóa chất đã được xây dựng trong Kế hoạch, Biện pháp phòng ngừa, ứng phó sự cố hóa chất với sự chứng kiến hoặc chỉ đạo của đại diện cơ quan quản lý chuyên ngành địa phương”.</w:t>
            </w:r>
          </w:p>
          <w:p w14:paraId="3FE96ED0" w14:textId="6943082E" w:rsidR="00781D8C" w:rsidRPr="00D25310" w:rsidRDefault="00781D8C"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Đề nghị cơ quan soạn thảo nghiên cứu lại quy định đối tượng diễn tập ứng phó sự cố hóa chất hàng năm nhất là các đối tượng kinh doanh hóa chất vì thực tế </w:t>
            </w:r>
            <w:r w:rsidRPr="00D25310">
              <w:rPr>
                <w:color w:val="000000" w:themeColor="text1"/>
                <w:sz w:val="24"/>
                <w:shd w:val="clear" w:color="auto" w:fill="FFFFFF"/>
              </w:rPr>
              <w:lastRenderedPageBreak/>
              <w:t>các cơ sở kinh doanh hóa chất ở các tỉnh đa số quy mô kinh doanh nhỏ lẻ không đủ nhân lực, nguồn lực để thực hiện diễn tập hàng năm.</w:t>
            </w:r>
          </w:p>
        </w:tc>
        <w:tc>
          <w:tcPr>
            <w:tcW w:w="1440" w:type="dxa"/>
          </w:tcPr>
          <w:p w14:paraId="794CE90A" w14:textId="4771B669" w:rsidR="00781D8C" w:rsidRPr="00D25310" w:rsidRDefault="00781D8C"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Kiên Giang</w:t>
            </w:r>
          </w:p>
        </w:tc>
        <w:tc>
          <w:tcPr>
            <w:tcW w:w="1481" w:type="dxa"/>
          </w:tcPr>
          <w:p w14:paraId="16952FC7" w14:textId="7E438526" w:rsidR="00781D8C" w:rsidRPr="00D25310" w:rsidRDefault="00A53E17"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456A49B" w14:textId="41157DE8" w:rsidR="00781D8C" w:rsidRPr="00D25310" w:rsidRDefault="00A53E17"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như dự thảo vì việc diễn tập</w:t>
            </w:r>
            <w:r w:rsidR="00831F5A" w:rsidRPr="00D25310">
              <w:rPr>
                <w:color w:val="000000" w:themeColor="text1"/>
                <w:sz w:val="24"/>
              </w:rPr>
              <w:t xml:space="preserve"> ứng phó sự cố hóa chất</w:t>
            </w:r>
            <w:r w:rsidRPr="00D25310">
              <w:rPr>
                <w:color w:val="000000" w:themeColor="text1"/>
                <w:sz w:val="24"/>
              </w:rPr>
              <w:t xml:space="preserve"> là cần thiết. </w:t>
            </w:r>
            <w:r w:rsidR="00781D8C" w:rsidRPr="00D25310">
              <w:rPr>
                <w:color w:val="000000" w:themeColor="text1"/>
                <w:sz w:val="24"/>
              </w:rPr>
              <w:t>Quy mô tổ chức diễn tập</w:t>
            </w:r>
            <w:r w:rsidR="00822EAC" w:rsidRPr="00D25310">
              <w:rPr>
                <w:color w:val="000000" w:themeColor="text1"/>
                <w:sz w:val="24"/>
              </w:rPr>
              <w:t xml:space="preserve"> có thể xây dựng</w:t>
            </w:r>
            <w:r w:rsidR="00781D8C" w:rsidRPr="00D25310">
              <w:rPr>
                <w:color w:val="000000" w:themeColor="text1"/>
                <w:sz w:val="24"/>
              </w:rPr>
              <w:t xml:space="preserve"> phù hợp với quy mô</w:t>
            </w:r>
            <w:r w:rsidR="00822EAC" w:rsidRPr="00D25310">
              <w:rPr>
                <w:color w:val="000000" w:themeColor="text1"/>
                <w:sz w:val="24"/>
              </w:rPr>
              <w:t>, tính chất hoạt động</w:t>
            </w:r>
            <w:r w:rsidR="00781D8C" w:rsidRPr="00D25310">
              <w:rPr>
                <w:color w:val="000000" w:themeColor="text1"/>
                <w:sz w:val="24"/>
              </w:rPr>
              <w:t xml:space="preserve"> của doanh nghiệp. </w:t>
            </w:r>
          </w:p>
        </w:tc>
      </w:tr>
      <w:tr w:rsidR="00D25310" w:rsidRPr="00D25310" w14:paraId="4A415CB6" w14:textId="77777777" w:rsidTr="001D3FE9">
        <w:tc>
          <w:tcPr>
            <w:tcW w:w="833" w:type="dxa"/>
          </w:tcPr>
          <w:p w14:paraId="000C4B47" w14:textId="77777777" w:rsidR="008F35BA" w:rsidRPr="00D25310" w:rsidRDefault="008F35BA" w:rsidP="00D83D73">
            <w:pPr>
              <w:pStyle w:val="BodyText"/>
              <w:widowControl w:val="0"/>
              <w:numPr>
                <w:ilvl w:val="0"/>
                <w:numId w:val="1"/>
              </w:numPr>
              <w:spacing w:before="60" w:after="60"/>
              <w:jc w:val="center"/>
              <w:rPr>
                <w:color w:val="000000" w:themeColor="text1"/>
                <w:sz w:val="24"/>
                <w:lang w:val="vi-VN"/>
              </w:rPr>
            </w:pPr>
          </w:p>
        </w:tc>
        <w:tc>
          <w:tcPr>
            <w:tcW w:w="1594" w:type="dxa"/>
          </w:tcPr>
          <w:p w14:paraId="72B09F7B" w14:textId="2B64BFEC" w:rsidR="008F35BA" w:rsidRPr="00D25310" w:rsidRDefault="008F35BA" w:rsidP="00D83D73">
            <w:pPr>
              <w:pStyle w:val="BodyText"/>
              <w:widowControl w:val="0"/>
              <w:spacing w:before="60" w:after="60"/>
              <w:jc w:val="center"/>
              <w:rPr>
                <w:color w:val="000000" w:themeColor="text1"/>
                <w:sz w:val="24"/>
                <w:lang w:val="vi-VN"/>
              </w:rPr>
            </w:pPr>
            <w:r w:rsidRPr="00D25310">
              <w:rPr>
                <w:color w:val="000000" w:themeColor="text1"/>
                <w:sz w:val="24"/>
              </w:rPr>
              <w:t>Điều 68</w:t>
            </w:r>
          </w:p>
        </w:tc>
        <w:tc>
          <w:tcPr>
            <w:tcW w:w="1113" w:type="dxa"/>
          </w:tcPr>
          <w:p w14:paraId="7CE336D4" w14:textId="53238A8A" w:rsidR="008F35BA" w:rsidRPr="00D25310" w:rsidRDefault="008F35BA" w:rsidP="00D83D73">
            <w:pPr>
              <w:pStyle w:val="BodyText"/>
              <w:widowControl w:val="0"/>
              <w:spacing w:before="60" w:after="60"/>
              <w:jc w:val="center"/>
              <w:rPr>
                <w:color w:val="000000" w:themeColor="text1"/>
                <w:sz w:val="24"/>
                <w:lang w:val="vi-VN"/>
              </w:rPr>
            </w:pPr>
            <w:r w:rsidRPr="00D25310">
              <w:rPr>
                <w:color w:val="000000" w:themeColor="text1"/>
                <w:sz w:val="24"/>
              </w:rPr>
              <w:t>Khoản 5</w:t>
            </w:r>
          </w:p>
        </w:tc>
        <w:tc>
          <w:tcPr>
            <w:tcW w:w="5166" w:type="dxa"/>
          </w:tcPr>
          <w:p w14:paraId="33BB6850" w14:textId="4138869C" w:rsidR="008F35BA" w:rsidRPr="00D25310" w:rsidRDefault="008F35BA" w:rsidP="00D83D73">
            <w:pPr>
              <w:pStyle w:val="BodyText"/>
              <w:widowControl w:val="0"/>
              <w:spacing w:before="60" w:after="60"/>
              <w:jc w:val="both"/>
              <w:rPr>
                <w:color w:val="000000" w:themeColor="text1"/>
                <w:sz w:val="24"/>
                <w:lang w:val="vi-VN"/>
              </w:rPr>
            </w:pPr>
            <w:r w:rsidRPr="00D25310">
              <w:rPr>
                <w:color w:val="000000" w:themeColor="text1"/>
                <w:sz w:val="24"/>
              </w:rPr>
              <w:t>Đề nghị đánh giá ý nghĩa, mục đích của việc "chứng kiến hoặc chỉ đạo của đại điện cơ quan quản lý chuyên ngành địa phương đối với hoạt động tổ chức diễn tập ứng phó sự cố hóa chất của doanh nghiệp”.</w:t>
            </w:r>
          </w:p>
        </w:tc>
        <w:tc>
          <w:tcPr>
            <w:tcW w:w="1440" w:type="dxa"/>
          </w:tcPr>
          <w:p w14:paraId="379DA44C" w14:textId="49DE1A21" w:rsidR="008F35BA" w:rsidRPr="00D25310" w:rsidRDefault="008F35BA" w:rsidP="00D83D73">
            <w:pPr>
              <w:pStyle w:val="BodyText"/>
              <w:widowControl w:val="0"/>
              <w:spacing w:before="60" w:after="60"/>
              <w:jc w:val="center"/>
              <w:rPr>
                <w:color w:val="000000" w:themeColor="text1"/>
                <w:sz w:val="24"/>
                <w:lang w:val="vi-VN"/>
              </w:rPr>
            </w:pPr>
            <w:r w:rsidRPr="00D25310">
              <w:rPr>
                <w:color w:val="000000" w:themeColor="text1"/>
                <w:sz w:val="24"/>
              </w:rPr>
              <w:t>Bộ Lao động TBXH</w:t>
            </w:r>
          </w:p>
        </w:tc>
        <w:tc>
          <w:tcPr>
            <w:tcW w:w="1481" w:type="dxa"/>
          </w:tcPr>
          <w:p w14:paraId="35B4CC48" w14:textId="4CE9854E" w:rsidR="008F35BA" w:rsidRPr="00D25310" w:rsidRDefault="008F35BA"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740DA35F" w14:textId="4B0AEBA2" w:rsidR="008F35BA" w:rsidRPr="00D25310" w:rsidRDefault="008F35BA"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như dự thảo. Việc diễn tập cần có sự chứng kiến hoặc chỉ đạo của cơ quan quản lý tại địa phương để đảm bảo chất lượng, hiệu quả của công tác diễn tập</w:t>
            </w:r>
          </w:p>
        </w:tc>
      </w:tr>
      <w:tr w:rsidR="00D25310" w:rsidRPr="00D25310" w14:paraId="3726902B" w14:textId="77777777" w:rsidTr="001D3FE9">
        <w:tc>
          <w:tcPr>
            <w:tcW w:w="833" w:type="dxa"/>
          </w:tcPr>
          <w:p w14:paraId="30E572F8"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6D787439" w14:textId="5D6F6CA4"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410FB0A2" w14:textId="3FAA2948"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Khoản 6</w:t>
            </w:r>
          </w:p>
        </w:tc>
        <w:tc>
          <w:tcPr>
            <w:tcW w:w="5166" w:type="dxa"/>
          </w:tcPr>
          <w:p w14:paraId="090B611A" w14:textId="77777777" w:rsidR="00BC11D2" w:rsidRPr="00D25310" w:rsidRDefault="00BC11D2" w:rsidP="00D83D73">
            <w:pPr>
              <w:snapToGrid w:val="0"/>
              <w:spacing w:before="60" w:after="60"/>
              <w:jc w:val="both"/>
              <w:rPr>
                <w:bCs/>
                <w:color w:val="000000" w:themeColor="text1"/>
              </w:rPr>
            </w:pPr>
            <w:r w:rsidRPr="00D25310">
              <w:rPr>
                <w:bCs/>
                <w:color w:val="000000" w:themeColor="text1"/>
              </w:rPr>
              <w:t>- Khoản 6: Đề nghị bổ sung nội dung và chỉnh sửa thành “Các tổ chức, cá nhân hoạt động hóa chất thuộc đối tượng phải xây dựng Kế hoạch hoặc Biện pháp phòng ngừa, ứng phó sự cố hóa chất có trách nhiệm báo cáo, cập nhất Kế hoạch hoặc Biện pháp phòng ngừa, ứng phó sự cố hóa chất của tổ chức, cá nhân mình lên hệ thông Cơ sở dữ liệu hóa chất quốc gia, trừ các cơ sở công nghiệp quốc phòng hoạt động hóa chất có yếu tố bí mật về quốc phòng, an ninh”. Lý do: Hiện nay Bộ Quốc phòng có các dây chuyển sản xuất hóa chất (HNO3, S2SO4, NH4NO3....) phải xây dựng Kế hoạch hoặc biện pháp phòng ngừa, ứng phó sự cố hóa chất nhưng có yếu tố bí mật quân sự (liên quan đến dây chuyền sản xuất quốc phòng); việc đưa lên hệ thống Cơ sở dữ liệu hóa chất quốc gia là không phù hợp.</w:t>
            </w:r>
          </w:p>
          <w:p w14:paraId="11F80F7F" w14:textId="1498DC12" w:rsidR="00BC11D2" w:rsidRPr="00D25310" w:rsidRDefault="00BC11D2" w:rsidP="00D83D73">
            <w:pPr>
              <w:pStyle w:val="BodyText"/>
              <w:widowControl w:val="0"/>
              <w:spacing w:before="60" w:after="60"/>
              <w:jc w:val="both"/>
              <w:rPr>
                <w:color w:val="000000" w:themeColor="text1"/>
                <w:sz w:val="24"/>
              </w:rPr>
            </w:pPr>
            <w:r w:rsidRPr="00D25310">
              <w:rPr>
                <w:bCs/>
                <w:color w:val="000000" w:themeColor="text1"/>
                <w:sz w:val="24"/>
              </w:rPr>
              <w:t xml:space="preserve">- Tại khoản 8, giao Chính phủ quy định chi tiết về nội dung, trình tự thủ tục xây dựng Kế hoạch, Biện pháp phòng ngừa, ứng phó sự cố hóa chất của tổ chức, cá nhân.....ứng phó sự cố hóa chất tại Điều này. Tuy nhiên, các nội dung tai Điều này cũng được </w:t>
            </w:r>
            <w:r w:rsidRPr="00D25310">
              <w:rPr>
                <w:bCs/>
                <w:color w:val="000000" w:themeColor="text1"/>
                <w:sz w:val="24"/>
              </w:rPr>
              <w:lastRenderedPageBreak/>
              <w:t>quy định cụ thể tại các điều 9, 73, 74. Do đó, đề nghị nghiên cứu chỉnh lý cho phù hợp.</w:t>
            </w:r>
          </w:p>
        </w:tc>
        <w:tc>
          <w:tcPr>
            <w:tcW w:w="1440" w:type="dxa"/>
          </w:tcPr>
          <w:p w14:paraId="74772A0A" w14:textId="224B2AAC"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lastRenderedPageBreak/>
              <w:t>Bộ Quốc phòng</w:t>
            </w:r>
          </w:p>
        </w:tc>
        <w:tc>
          <w:tcPr>
            <w:tcW w:w="1481" w:type="dxa"/>
          </w:tcPr>
          <w:p w14:paraId="1A94B699" w14:textId="258D03A5"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C637FD7" w14:textId="77777777" w:rsidR="00BC11D2" w:rsidRPr="00D25310" w:rsidRDefault="00BC11D2" w:rsidP="00D83D73">
            <w:pPr>
              <w:pStyle w:val="BodyText"/>
              <w:widowControl w:val="0"/>
              <w:spacing w:before="60" w:after="60"/>
              <w:jc w:val="both"/>
              <w:rPr>
                <w:color w:val="000000" w:themeColor="text1"/>
                <w:sz w:val="24"/>
              </w:rPr>
            </w:pPr>
            <w:r w:rsidRPr="00D25310">
              <w:rPr>
                <w:color w:val="000000" w:themeColor="text1"/>
                <w:sz w:val="24"/>
              </w:rPr>
              <w:t>Tiếp thu và chỉnh sửa theo hướng quy định cụ thể các đối tượng loại trừ tại văn bản dưới Luật.</w:t>
            </w:r>
          </w:p>
          <w:p w14:paraId="562DD3E3" w14:textId="486D83BB" w:rsidR="00BC11D2" w:rsidRPr="00D25310" w:rsidRDefault="00BC11D2" w:rsidP="00D83D73">
            <w:pPr>
              <w:pStyle w:val="BodyText"/>
              <w:widowControl w:val="0"/>
              <w:spacing w:before="60" w:after="60"/>
              <w:jc w:val="both"/>
              <w:rPr>
                <w:color w:val="000000" w:themeColor="text1"/>
                <w:sz w:val="24"/>
              </w:rPr>
            </w:pPr>
            <w:r w:rsidRPr="00D25310">
              <w:rPr>
                <w:color w:val="000000" w:themeColor="text1"/>
                <w:sz w:val="24"/>
              </w:rPr>
              <w:t>Đối với các đối tượng hoạt động có liên quan đến hoạt động an ninh quốc phòng sẽ được quy định cụ thể về đơn vị thẩm định chi tiết tại Điều 74 của bản dự thảo sau chỉnh sửa.</w:t>
            </w:r>
          </w:p>
        </w:tc>
      </w:tr>
      <w:tr w:rsidR="00D25310" w:rsidRPr="00D25310" w14:paraId="274CB58C" w14:textId="77777777" w:rsidTr="001D3FE9">
        <w:tc>
          <w:tcPr>
            <w:tcW w:w="833" w:type="dxa"/>
          </w:tcPr>
          <w:p w14:paraId="1F5EFF02" w14:textId="77777777" w:rsidR="007B4BA7" w:rsidRPr="00D25310" w:rsidRDefault="007B4BA7" w:rsidP="00D83D73">
            <w:pPr>
              <w:pStyle w:val="BodyText"/>
              <w:widowControl w:val="0"/>
              <w:numPr>
                <w:ilvl w:val="0"/>
                <w:numId w:val="1"/>
              </w:numPr>
              <w:spacing w:before="60" w:after="60"/>
              <w:jc w:val="center"/>
              <w:rPr>
                <w:color w:val="000000" w:themeColor="text1"/>
                <w:sz w:val="24"/>
                <w:lang w:val="vi-VN"/>
              </w:rPr>
            </w:pPr>
          </w:p>
        </w:tc>
        <w:tc>
          <w:tcPr>
            <w:tcW w:w="1594" w:type="dxa"/>
          </w:tcPr>
          <w:p w14:paraId="1A69A1DB" w14:textId="71B0AD08" w:rsidR="007B4BA7" w:rsidRPr="00D25310" w:rsidRDefault="007B4BA7"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617315E3" w14:textId="5FA09C3C" w:rsidR="007B4BA7" w:rsidRPr="00D25310" w:rsidRDefault="007B4BA7" w:rsidP="00D83D73">
            <w:pPr>
              <w:pStyle w:val="BodyText"/>
              <w:widowControl w:val="0"/>
              <w:spacing w:before="60" w:after="60"/>
              <w:jc w:val="center"/>
              <w:rPr>
                <w:color w:val="000000" w:themeColor="text1"/>
                <w:sz w:val="24"/>
              </w:rPr>
            </w:pPr>
            <w:r w:rsidRPr="00D25310">
              <w:rPr>
                <w:color w:val="000000" w:themeColor="text1"/>
                <w:sz w:val="24"/>
              </w:rPr>
              <w:t>Khoản 7</w:t>
            </w:r>
          </w:p>
        </w:tc>
        <w:tc>
          <w:tcPr>
            <w:tcW w:w="5166" w:type="dxa"/>
          </w:tcPr>
          <w:p w14:paraId="171BA2AC" w14:textId="60F5132C" w:rsidR="007B4BA7" w:rsidRPr="00D25310" w:rsidRDefault="00147D4F"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bỏ quy định “Tổ chức, cá nhân tự tổ chức diễn tập ứng phó sự cố hóa chất phải có đủ điều kiện năng lực theo quy định” tại khoản 7 Điều 68. Do hoạt động diễn tập hóa chất là trách nhiệm tổ chức, cá nhận phải phải thực hiện</w:t>
            </w:r>
          </w:p>
        </w:tc>
        <w:tc>
          <w:tcPr>
            <w:tcW w:w="1440" w:type="dxa"/>
          </w:tcPr>
          <w:p w14:paraId="1A3C67F8" w14:textId="079698F7" w:rsidR="007B4BA7" w:rsidRPr="00D25310" w:rsidRDefault="00147D4F"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1A6D5383" w14:textId="3E832DA1" w:rsidR="007B4BA7" w:rsidRPr="00D25310" w:rsidRDefault="00147D4F"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F2987D4" w14:textId="392FEF39" w:rsidR="007B4BA7" w:rsidRPr="00D25310" w:rsidRDefault="00147D4F"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để đảm bảo hiệu quả của công tác diễn tập ứng phó sự cố hóa chất. Chi tiết về năng lực của tổ chức, cá nhân tự tổ chức diễn tập sẽ được hướng dẫn tại văn bản dưới luật để tạo điều kiện thuận lợi tối đa cho doanh nghiệp</w:t>
            </w:r>
          </w:p>
        </w:tc>
      </w:tr>
      <w:tr w:rsidR="00D25310" w:rsidRPr="00D25310" w14:paraId="07141E67" w14:textId="77777777" w:rsidTr="001D3FE9">
        <w:tc>
          <w:tcPr>
            <w:tcW w:w="833" w:type="dxa"/>
          </w:tcPr>
          <w:p w14:paraId="488E8CDB"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1FBE8620" w14:textId="75FB61A9"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Điều 68</w:t>
            </w:r>
          </w:p>
        </w:tc>
        <w:tc>
          <w:tcPr>
            <w:tcW w:w="1113" w:type="dxa"/>
          </w:tcPr>
          <w:p w14:paraId="6B2C47EC" w14:textId="47DE8D3A"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1CD021D2" w14:textId="11212CAB" w:rsidR="00BC11D2" w:rsidRPr="00D25310" w:rsidRDefault="00BC11D2" w:rsidP="00D83D73">
            <w:pPr>
              <w:pStyle w:val="BodyText"/>
              <w:widowControl w:val="0"/>
              <w:spacing w:before="60" w:after="60"/>
              <w:jc w:val="both"/>
              <w:rPr>
                <w:color w:val="000000" w:themeColor="text1"/>
                <w:sz w:val="24"/>
                <w:lang w:val="vi-VN"/>
              </w:rPr>
            </w:pPr>
            <w:r w:rsidRPr="00D25310">
              <w:rPr>
                <w:color w:val="000000" w:themeColor="text1"/>
                <w:sz w:val="24"/>
                <w:lang w:val="vi-VN"/>
              </w:rPr>
              <w:t>Đề nghị đơn vị dự thảo nghiên cứu, bổ sung quy định về công tác tập huấn, huấn luyện đối với đơn vị vận chuyển hóa chất; xây dựng kế hoạch phòng ngừa ứng phó sự cố hóa chất</w:t>
            </w:r>
          </w:p>
        </w:tc>
        <w:tc>
          <w:tcPr>
            <w:tcW w:w="1440" w:type="dxa"/>
          </w:tcPr>
          <w:p w14:paraId="77AE3D24" w14:textId="1AE7535D"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An Giang</w:t>
            </w:r>
          </w:p>
        </w:tc>
        <w:tc>
          <w:tcPr>
            <w:tcW w:w="1481" w:type="dxa"/>
          </w:tcPr>
          <w:p w14:paraId="726C95B2" w14:textId="57115AD6"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AB7C52D" w14:textId="7F0E25B1" w:rsidR="00BC11D2" w:rsidRPr="00D25310" w:rsidRDefault="00BC11D2" w:rsidP="00D83D73">
            <w:pPr>
              <w:pStyle w:val="BodyText"/>
              <w:widowControl w:val="0"/>
              <w:spacing w:before="60" w:after="60"/>
              <w:jc w:val="both"/>
              <w:rPr>
                <w:color w:val="000000" w:themeColor="text1"/>
                <w:sz w:val="24"/>
              </w:rPr>
            </w:pPr>
            <w:r w:rsidRPr="00D25310">
              <w:rPr>
                <w:color w:val="000000" w:themeColor="text1"/>
                <w:sz w:val="24"/>
              </w:rPr>
              <w:t>Nghiên cứu, tiếp thu tại Nghị định hướng dẫn</w:t>
            </w:r>
          </w:p>
        </w:tc>
      </w:tr>
      <w:tr w:rsidR="00D25310" w:rsidRPr="00D25310" w14:paraId="508E4648" w14:textId="77777777" w:rsidTr="001D3FE9">
        <w:tc>
          <w:tcPr>
            <w:tcW w:w="833" w:type="dxa"/>
          </w:tcPr>
          <w:p w14:paraId="1212CA82"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75EFA6E1" w14:textId="3ED44C3F"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Điều 69</w:t>
            </w:r>
          </w:p>
        </w:tc>
        <w:tc>
          <w:tcPr>
            <w:tcW w:w="1113" w:type="dxa"/>
          </w:tcPr>
          <w:p w14:paraId="05E1F4C9" w14:textId="538F737C"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1BDA8BA" w14:textId="77777777" w:rsidR="00BC11D2" w:rsidRPr="00D25310" w:rsidRDefault="002C5017" w:rsidP="00D83D73">
            <w:pPr>
              <w:pStyle w:val="BodyText"/>
              <w:widowControl w:val="0"/>
              <w:spacing w:before="60" w:after="60"/>
              <w:jc w:val="both"/>
              <w:rPr>
                <w:color w:val="000000" w:themeColor="text1"/>
                <w:sz w:val="24"/>
              </w:rPr>
            </w:pPr>
            <w:r w:rsidRPr="00D25310">
              <w:rPr>
                <w:color w:val="000000" w:themeColor="text1"/>
                <w:sz w:val="24"/>
              </w:rPr>
              <w:t xml:space="preserve">- </w:t>
            </w:r>
            <w:r w:rsidR="00BC11D2" w:rsidRPr="00D25310">
              <w:rPr>
                <w:color w:val="000000" w:themeColor="text1"/>
                <w:sz w:val="24"/>
              </w:rPr>
              <w:t>Đối với nội dung kế hoạch phòng ngừa sự cố hóa chất quy định tại điểm a khoản 1 Điều 69, liên quan đến cơ cấu dân cư, đề nghị quy định kế hoạch phải làm rõ cơ cấu dân cư có tách biệt về giới và nhóm đễ bị tổn thương (trẻ em, người cao tuổi, người khuyết tật v.v..) làm cơ sở đánh giá tác động của sự cố đối với các nhóm dân cư, từ đó có kế hoạch giám sát, sơ tán, biện pháp phòng ngừa phù hợp. Đề nghị nghiên cứu đảm bảo tính thống nhất giữa khoản 8 điều 68 và nội dung của Điều 69 về thẩm quyền quy định chi tiết nội dung kế hoạch, biện pháp phòng ngừa, ứng phó sự cố hóa chất của cơ sở hóa chất.</w:t>
            </w:r>
          </w:p>
          <w:p w14:paraId="73051178" w14:textId="77777777" w:rsidR="002C5017" w:rsidRPr="00D25310" w:rsidRDefault="002C501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Đề nghị bổ sung thêm nội dung xây dựng Kế hoạch ứng phó đối với các tình huống đã được dự báo và </w:t>
            </w:r>
            <w:r w:rsidRPr="00D25310">
              <w:rPr>
                <w:color w:val="000000" w:themeColor="text1"/>
                <w:sz w:val="24"/>
                <w:shd w:val="clear" w:color="auto" w:fill="FFFFFF"/>
              </w:rPr>
              <w:lastRenderedPageBreak/>
              <w:t>xây dựng một số kịch bản diễn tập ứng phó sự cố hóa chất điển hình tại cơ sở trong nội dung Kế hoạch/Biện pháp phòng ngừa, ứng phó sự cố hóa chất để phù hợp với yêu cầu các cơ sở phải thực hiện diễn tập ứng phó sự cố hóa chất định kỳ hàng năm tại khoản 5 Điều 68</w:t>
            </w:r>
            <w:r w:rsidR="00EF5480" w:rsidRPr="00D25310">
              <w:rPr>
                <w:color w:val="000000" w:themeColor="text1"/>
                <w:sz w:val="24"/>
                <w:shd w:val="clear" w:color="auto" w:fill="FFFFFF"/>
              </w:rPr>
              <w:t>.</w:t>
            </w:r>
          </w:p>
          <w:p w14:paraId="21066291" w14:textId="77777777" w:rsidR="00EF5480" w:rsidRPr="00D25310" w:rsidRDefault="00EF5480"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Biện pháp phòng ngừa, ứng phó sự cố hóa chất do cơ sở hoạt động hóa chất tự phê duyệt nên cần cụ thể hóa nội dung, yêu cầu của nội dung để cơ sở hoạt động có căn cứ xây dựng Kế hoạch/ Biện pháp đảm bảo yêu cầu.</w:t>
            </w:r>
          </w:p>
          <w:p w14:paraId="0D00060F" w14:textId="4D5816AF" w:rsidR="00DB66DD" w:rsidRPr="00D25310" w:rsidRDefault="00DB66DD" w:rsidP="00D83D73">
            <w:pPr>
              <w:snapToGrid w:val="0"/>
              <w:spacing w:before="60" w:after="60"/>
              <w:jc w:val="both"/>
              <w:rPr>
                <w:bCs/>
                <w:color w:val="000000" w:themeColor="text1"/>
              </w:rPr>
            </w:pPr>
            <w:r w:rsidRPr="00D25310">
              <w:rPr>
                <w:bCs/>
                <w:color w:val="000000" w:themeColor="text1"/>
              </w:rPr>
              <w:t>- Nội dung Kế hoạch, biện pháp phòng ngừa ứng phó sự cố hóa chất của cơ sở hoạt động hóa chất</w:t>
            </w:r>
          </w:p>
          <w:p w14:paraId="48787DFD" w14:textId="3422844D" w:rsidR="00DB66DD" w:rsidRPr="00D25310" w:rsidRDefault="00700A3D" w:rsidP="00D83D73">
            <w:pPr>
              <w:pStyle w:val="BodyText"/>
              <w:widowControl w:val="0"/>
              <w:spacing w:before="60" w:after="60"/>
              <w:jc w:val="both"/>
              <w:rPr>
                <w:color w:val="000000" w:themeColor="text1"/>
                <w:sz w:val="24"/>
                <w:lang w:val="vi-VN"/>
              </w:rPr>
            </w:pPr>
            <w:r w:rsidRPr="00D25310">
              <w:rPr>
                <w:bCs/>
                <w:color w:val="000000" w:themeColor="text1"/>
                <w:sz w:val="24"/>
              </w:rPr>
              <w:t xml:space="preserve">- </w:t>
            </w:r>
            <w:r w:rsidR="00DB66DD" w:rsidRPr="00D25310">
              <w:rPr>
                <w:bCs/>
                <w:color w:val="000000" w:themeColor="text1"/>
                <w:sz w:val="24"/>
              </w:rPr>
              <w:t>Tại điểm c khoản 2: Đề nghị nghiên cứu, chỉnh sửa thành “phương án phối hợp với lực lượng phòng thủ dân sự tại địa phương và các lực lương bên ngoài để ứng phó sự cố hóa chất”.</w:t>
            </w:r>
          </w:p>
        </w:tc>
        <w:tc>
          <w:tcPr>
            <w:tcW w:w="1440" w:type="dxa"/>
          </w:tcPr>
          <w:p w14:paraId="51862AE0" w14:textId="18CF6DD8"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lastRenderedPageBreak/>
              <w:t>Hội Liên hiệp phụ nữ</w:t>
            </w:r>
            <w:r w:rsidR="002C5017" w:rsidRPr="00D25310">
              <w:rPr>
                <w:color w:val="000000" w:themeColor="text1"/>
                <w:sz w:val="24"/>
              </w:rPr>
              <w:t>; Bình Định</w:t>
            </w:r>
            <w:r w:rsidR="00132BAE" w:rsidRPr="00D25310">
              <w:rPr>
                <w:color w:val="000000" w:themeColor="text1"/>
                <w:sz w:val="24"/>
              </w:rPr>
              <w:t>; Khánh Hòa</w:t>
            </w:r>
            <w:r w:rsidR="00DB66DD" w:rsidRPr="00D25310">
              <w:rPr>
                <w:color w:val="000000" w:themeColor="text1"/>
                <w:sz w:val="24"/>
              </w:rPr>
              <w:t>; Bộ Quốc phòng</w:t>
            </w:r>
          </w:p>
        </w:tc>
        <w:tc>
          <w:tcPr>
            <w:tcW w:w="1481" w:type="dxa"/>
          </w:tcPr>
          <w:p w14:paraId="2327B6A8" w14:textId="68DCB72B" w:rsidR="00BC11D2" w:rsidRPr="00D25310" w:rsidRDefault="00BC11D2"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597185B" w14:textId="647CC0E2" w:rsidR="00BC11D2" w:rsidRPr="00D25310" w:rsidRDefault="00BC11D2" w:rsidP="00D83D73">
            <w:pPr>
              <w:pStyle w:val="BodyText"/>
              <w:widowControl w:val="0"/>
              <w:spacing w:before="60" w:after="60"/>
              <w:jc w:val="both"/>
              <w:rPr>
                <w:color w:val="000000" w:themeColor="text1"/>
                <w:sz w:val="24"/>
                <w:lang w:val="vi-VN"/>
              </w:rPr>
            </w:pPr>
            <w:r w:rsidRPr="00D25310">
              <w:rPr>
                <w:color w:val="000000" w:themeColor="text1"/>
                <w:sz w:val="24"/>
              </w:rPr>
              <w:t>Nghiên cứu, tiếp thu tại Nghị định hướng dẫn</w:t>
            </w:r>
          </w:p>
        </w:tc>
      </w:tr>
      <w:tr w:rsidR="00D25310" w:rsidRPr="00D25310" w14:paraId="35497472" w14:textId="77777777" w:rsidTr="001D3FE9">
        <w:tc>
          <w:tcPr>
            <w:tcW w:w="833" w:type="dxa"/>
          </w:tcPr>
          <w:p w14:paraId="7D2B0F38" w14:textId="77777777" w:rsidR="00525869" w:rsidRPr="00D25310" w:rsidRDefault="00525869" w:rsidP="00D83D73">
            <w:pPr>
              <w:pStyle w:val="BodyText"/>
              <w:widowControl w:val="0"/>
              <w:numPr>
                <w:ilvl w:val="0"/>
                <w:numId w:val="1"/>
              </w:numPr>
              <w:spacing w:before="60" w:after="60"/>
              <w:jc w:val="center"/>
              <w:rPr>
                <w:color w:val="000000" w:themeColor="text1"/>
                <w:sz w:val="24"/>
                <w:lang w:val="vi-VN"/>
              </w:rPr>
            </w:pPr>
          </w:p>
        </w:tc>
        <w:tc>
          <w:tcPr>
            <w:tcW w:w="1594" w:type="dxa"/>
          </w:tcPr>
          <w:p w14:paraId="77F3DA17" w14:textId="3DAA9CFB" w:rsidR="00525869" w:rsidRPr="00D25310" w:rsidRDefault="00525869" w:rsidP="00D83D73">
            <w:pPr>
              <w:pStyle w:val="BodyText"/>
              <w:widowControl w:val="0"/>
              <w:spacing w:before="60" w:after="60"/>
              <w:jc w:val="center"/>
              <w:rPr>
                <w:color w:val="000000" w:themeColor="text1"/>
                <w:sz w:val="24"/>
                <w:lang w:val="vi-VN"/>
              </w:rPr>
            </w:pPr>
            <w:r w:rsidRPr="00D25310">
              <w:rPr>
                <w:color w:val="000000" w:themeColor="text1"/>
                <w:sz w:val="24"/>
              </w:rPr>
              <w:t>Điều 69</w:t>
            </w:r>
          </w:p>
        </w:tc>
        <w:tc>
          <w:tcPr>
            <w:tcW w:w="1113" w:type="dxa"/>
          </w:tcPr>
          <w:p w14:paraId="6102A335" w14:textId="65E474BB" w:rsidR="00525869" w:rsidRPr="00D25310" w:rsidRDefault="00525869" w:rsidP="00D83D73">
            <w:pPr>
              <w:pStyle w:val="BodyText"/>
              <w:widowControl w:val="0"/>
              <w:spacing w:before="60" w:after="60"/>
              <w:jc w:val="center"/>
              <w:rPr>
                <w:color w:val="000000" w:themeColor="text1"/>
                <w:sz w:val="24"/>
                <w:lang w:val="vi-VN"/>
              </w:rPr>
            </w:pPr>
            <w:r w:rsidRPr="00D25310">
              <w:rPr>
                <w:color w:val="000000" w:themeColor="text1"/>
                <w:sz w:val="24"/>
              </w:rPr>
              <w:t>-</w:t>
            </w:r>
          </w:p>
        </w:tc>
        <w:tc>
          <w:tcPr>
            <w:tcW w:w="5166" w:type="dxa"/>
          </w:tcPr>
          <w:p w14:paraId="3D3C1606" w14:textId="36069C92" w:rsidR="00525869" w:rsidRPr="00D25310" w:rsidRDefault="00525869"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Tại mục 2 chương VII về phòng ngừa, ứng phó sự cố hóa chất, từ Điều 68 đến Điều 77 dự thảo đều có các nội dung liên quan đến nội hàm “sự cố hóa chất”. Tuy nhiên, Điều 4 dự thảo về giải thích từ ngữ lại chưa giải thích cụm từ này. Với đặc thù là Luật mang tính chuyên ngành cao, việc giải thích các thuật ngữ hay cụm từ chuyên môn là cần thiết. Do vậy, đề nghị xem xét, cân nhắc để quy định về giải thích cụm từ “sự cố hóa chất” trong Điều 4 dự thảo về giải thích từ ngữ</w:t>
            </w:r>
          </w:p>
        </w:tc>
        <w:tc>
          <w:tcPr>
            <w:tcW w:w="1440" w:type="dxa"/>
          </w:tcPr>
          <w:p w14:paraId="4525C1FD" w14:textId="4FE39D8F" w:rsidR="00525869" w:rsidRPr="00D25310" w:rsidRDefault="00525869" w:rsidP="00D83D73">
            <w:pPr>
              <w:pStyle w:val="BodyText"/>
              <w:widowControl w:val="0"/>
              <w:spacing w:before="60" w:after="60"/>
              <w:jc w:val="center"/>
              <w:rPr>
                <w:color w:val="000000" w:themeColor="text1"/>
                <w:sz w:val="24"/>
                <w:lang w:val="vi-VN"/>
              </w:rPr>
            </w:pPr>
            <w:r w:rsidRPr="00D25310">
              <w:rPr>
                <w:color w:val="000000" w:themeColor="text1"/>
                <w:sz w:val="24"/>
              </w:rPr>
              <w:t>Uỷ ban Cạnh tranh quốc gia</w:t>
            </w:r>
          </w:p>
        </w:tc>
        <w:tc>
          <w:tcPr>
            <w:tcW w:w="1481" w:type="dxa"/>
          </w:tcPr>
          <w:p w14:paraId="548FF0A2" w14:textId="628F1001" w:rsidR="00525869" w:rsidRPr="00D25310" w:rsidRDefault="00525869"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310F5C02" w14:textId="74FF5C13" w:rsidR="00525869" w:rsidRPr="00D25310" w:rsidRDefault="0074254C" w:rsidP="00D83D73">
            <w:pPr>
              <w:pStyle w:val="BodyText"/>
              <w:widowControl w:val="0"/>
              <w:spacing w:before="60" w:after="60"/>
              <w:jc w:val="both"/>
              <w:rPr>
                <w:color w:val="000000" w:themeColor="text1"/>
                <w:sz w:val="24"/>
              </w:rPr>
            </w:pPr>
            <w:r w:rsidRPr="00D25310">
              <w:rPr>
                <w:color w:val="000000" w:themeColor="text1"/>
                <w:sz w:val="24"/>
              </w:rPr>
              <w:t>Tiếp thu và đã bổ sung giải thích từ ngữ về sự</w:t>
            </w:r>
            <w:r w:rsidR="004556E6" w:rsidRPr="00D25310">
              <w:rPr>
                <w:color w:val="000000" w:themeColor="text1"/>
                <w:sz w:val="24"/>
              </w:rPr>
              <w:t xml:space="preserve"> cố hóa chất tại Điều 4 dự thảo Luật.</w:t>
            </w:r>
          </w:p>
        </w:tc>
      </w:tr>
      <w:tr w:rsidR="00D25310" w:rsidRPr="00D25310" w14:paraId="3B0C5CE1" w14:textId="77777777" w:rsidTr="001D3FE9">
        <w:tc>
          <w:tcPr>
            <w:tcW w:w="833" w:type="dxa"/>
          </w:tcPr>
          <w:p w14:paraId="5E050A56"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026A65AE" w14:textId="252BA11D" w:rsidR="00BC11D2" w:rsidRPr="00D25310" w:rsidRDefault="00132BAE" w:rsidP="00D83D73">
            <w:pPr>
              <w:pStyle w:val="BodyText"/>
              <w:widowControl w:val="0"/>
              <w:spacing w:before="60" w:after="60"/>
              <w:jc w:val="center"/>
              <w:rPr>
                <w:color w:val="000000" w:themeColor="text1"/>
                <w:sz w:val="24"/>
              </w:rPr>
            </w:pPr>
            <w:r w:rsidRPr="00D25310">
              <w:rPr>
                <w:color w:val="000000" w:themeColor="text1"/>
                <w:sz w:val="24"/>
              </w:rPr>
              <w:t>Điều 69</w:t>
            </w:r>
          </w:p>
        </w:tc>
        <w:tc>
          <w:tcPr>
            <w:tcW w:w="1113" w:type="dxa"/>
          </w:tcPr>
          <w:p w14:paraId="46CB6EEC" w14:textId="15D0AEA1" w:rsidR="00BC11D2" w:rsidRPr="00D25310" w:rsidRDefault="00132BA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360B7A41" w14:textId="77777777" w:rsidR="00BC11D2" w:rsidRPr="00D25310" w:rsidRDefault="000F152A" w:rsidP="00D83D73">
            <w:pPr>
              <w:pStyle w:val="BodyText"/>
              <w:widowControl w:val="0"/>
              <w:spacing w:before="60" w:after="60"/>
              <w:jc w:val="both"/>
              <w:rPr>
                <w:color w:val="000000" w:themeColor="text1"/>
                <w:sz w:val="24"/>
              </w:rPr>
            </w:pPr>
            <w:r w:rsidRPr="00D25310">
              <w:rPr>
                <w:color w:val="000000" w:themeColor="text1"/>
                <w:sz w:val="24"/>
              </w:rPr>
              <w:t xml:space="preserve">- </w:t>
            </w:r>
            <w:r w:rsidR="00132BAE" w:rsidRPr="00D25310">
              <w:rPr>
                <w:color w:val="000000" w:themeColor="text1"/>
                <w:sz w:val="24"/>
              </w:rPr>
              <w:t xml:space="preserve">Bổ sung vào Điều 69 quy định Bộ Công Thương chịu trách nhiệm ban hành biểu mẫu Đề cương Kế hoạch, biện pháp phòng ngừa ứng phó sự cố hoá </w:t>
            </w:r>
            <w:r w:rsidR="00132BAE" w:rsidRPr="00D25310">
              <w:rPr>
                <w:color w:val="000000" w:themeColor="text1"/>
                <w:sz w:val="24"/>
              </w:rPr>
              <w:lastRenderedPageBreak/>
              <w:t>chất.</w:t>
            </w:r>
          </w:p>
          <w:p w14:paraId="056B1BBF" w14:textId="78CEAFFC" w:rsidR="000F152A" w:rsidRPr="00D25310" w:rsidRDefault="000F152A" w:rsidP="00D83D73">
            <w:pPr>
              <w:pStyle w:val="BodyText"/>
              <w:widowControl w:val="0"/>
              <w:spacing w:before="60" w:after="60"/>
              <w:jc w:val="both"/>
              <w:rPr>
                <w:color w:val="000000" w:themeColor="text1"/>
                <w:sz w:val="24"/>
                <w:lang w:val="vi-VN"/>
              </w:rPr>
            </w:pPr>
            <w:r w:rsidRPr="00D25310">
              <w:rPr>
                <w:color w:val="000000" w:themeColor="text1"/>
                <w:sz w:val="24"/>
              </w:rPr>
              <w:t xml:space="preserve">- </w:t>
            </w:r>
            <w:r w:rsidRPr="00D25310">
              <w:rPr>
                <w:bCs/>
                <w:color w:val="000000" w:themeColor="text1"/>
                <w:sz w:val="24"/>
              </w:rPr>
              <w:t>Tại Điều 69 và điểm b khoản 2 Điều 73 đề nghị quy định cơ quan hướng dẫn các Biểu mẫu để thuận lợi cho tổ chức, cá nhân trong việc thực hiện các thủ tục liên quan.</w:t>
            </w:r>
          </w:p>
        </w:tc>
        <w:tc>
          <w:tcPr>
            <w:tcW w:w="1440" w:type="dxa"/>
          </w:tcPr>
          <w:p w14:paraId="791427DB" w14:textId="4FC24EF9" w:rsidR="00BC11D2" w:rsidRPr="00D25310" w:rsidRDefault="00132BAE"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r w:rsidR="000F152A" w:rsidRPr="00D25310">
              <w:rPr>
                <w:color w:val="000000" w:themeColor="text1"/>
                <w:sz w:val="24"/>
              </w:rPr>
              <w:t>; Hà Tĩnh</w:t>
            </w:r>
          </w:p>
        </w:tc>
        <w:tc>
          <w:tcPr>
            <w:tcW w:w="1481" w:type="dxa"/>
          </w:tcPr>
          <w:p w14:paraId="1549E29D" w14:textId="41F95BA9" w:rsidR="00BC11D2" w:rsidRPr="00D25310" w:rsidRDefault="009B032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E8763CC" w14:textId="21C2EEE4" w:rsidR="00BC11D2" w:rsidRPr="00D25310" w:rsidRDefault="009B0329" w:rsidP="00D83D73">
            <w:pPr>
              <w:pStyle w:val="BodyText"/>
              <w:widowControl w:val="0"/>
              <w:spacing w:before="60" w:after="60"/>
              <w:jc w:val="both"/>
              <w:rPr>
                <w:color w:val="000000" w:themeColor="text1"/>
                <w:sz w:val="24"/>
              </w:rPr>
            </w:pPr>
            <w:r w:rsidRPr="00D25310">
              <w:rPr>
                <w:color w:val="000000" w:themeColor="text1"/>
                <w:sz w:val="24"/>
              </w:rPr>
              <w:t>Tiếp thu theo hướng quy định chi tiết tại Nghị định</w:t>
            </w:r>
            <w:r w:rsidR="00DB66DD" w:rsidRPr="00D25310">
              <w:rPr>
                <w:color w:val="000000" w:themeColor="text1"/>
                <w:sz w:val="24"/>
              </w:rPr>
              <w:t xml:space="preserve"> hướng dẫn thi hành</w:t>
            </w:r>
            <w:r w:rsidRPr="00D25310">
              <w:rPr>
                <w:color w:val="000000" w:themeColor="text1"/>
                <w:sz w:val="24"/>
              </w:rPr>
              <w:t>.</w:t>
            </w:r>
          </w:p>
        </w:tc>
      </w:tr>
      <w:tr w:rsidR="00D25310" w:rsidRPr="00D25310" w14:paraId="4064AF2D" w14:textId="77777777" w:rsidTr="001D3FE9">
        <w:tc>
          <w:tcPr>
            <w:tcW w:w="833" w:type="dxa"/>
          </w:tcPr>
          <w:p w14:paraId="6A879357" w14:textId="77777777" w:rsidR="00B171AA" w:rsidRPr="00D25310" w:rsidRDefault="00B171AA" w:rsidP="00D83D73">
            <w:pPr>
              <w:pStyle w:val="BodyText"/>
              <w:widowControl w:val="0"/>
              <w:numPr>
                <w:ilvl w:val="0"/>
                <w:numId w:val="1"/>
              </w:numPr>
              <w:spacing w:before="60" w:after="60"/>
              <w:jc w:val="center"/>
              <w:rPr>
                <w:color w:val="000000" w:themeColor="text1"/>
                <w:sz w:val="24"/>
                <w:lang w:val="vi-VN"/>
              </w:rPr>
            </w:pPr>
          </w:p>
        </w:tc>
        <w:tc>
          <w:tcPr>
            <w:tcW w:w="1594" w:type="dxa"/>
          </w:tcPr>
          <w:p w14:paraId="6E2C6A5D" w14:textId="5E50EF40" w:rsidR="00B171AA" w:rsidRPr="00D25310" w:rsidRDefault="00B171AA" w:rsidP="00D83D73">
            <w:pPr>
              <w:pStyle w:val="BodyText"/>
              <w:widowControl w:val="0"/>
              <w:spacing w:before="60" w:after="60"/>
              <w:jc w:val="center"/>
              <w:rPr>
                <w:color w:val="000000" w:themeColor="text1"/>
                <w:sz w:val="24"/>
              </w:rPr>
            </w:pPr>
            <w:r w:rsidRPr="00D25310">
              <w:rPr>
                <w:color w:val="000000" w:themeColor="text1"/>
                <w:sz w:val="24"/>
              </w:rPr>
              <w:t>Điều 71</w:t>
            </w:r>
          </w:p>
        </w:tc>
        <w:tc>
          <w:tcPr>
            <w:tcW w:w="1113" w:type="dxa"/>
          </w:tcPr>
          <w:p w14:paraId="38F951FE" w14:textId="51F4A686" w:rsidR="00B171AA" w:rsidRPr="00D25310" w:rsidRDefault="00B171AA"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4FCB5FCE" w14:textId="134DD544" w:rsidR="00B171AA" w:rsidRPr="00D25310" w:rsidRDefault="00B171AA"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 xml:space="preserve">Tại khoản 1, Điều 71 của dự thảo Luật Hóa chất (sửa đổi) đề nghị đơn vị dự thảo điều chỉnh lại như sau: </w:t>
            </w:r>
            <w:r w:rsidRPr="00D25310">
              <w:rPr>
                <w:iCs/>
                <w:color w:val="000000" w:themeColor="text1"/>
                <w:sz w:val="24"/>
                <w:shd w:val="clear" w:color="auto" w:fill="FFFFFF"/>
              </w:rPr>
              <w:t xml:space="preserve">“Tổ chức, cá nhân hoạt động hóa chất có trách nhiệm tổ chức huấn luyện an toàn hóa chất hoặc cử người lao động liên quan đến hóa chất tham gia các khóa huấn luyện của các tổ chức huấn luyện an toàn hóa chất, định kỳ 02 năm một lần. Tổ chức, cá nhân hoạt động hóa chất tự huấn luyện an toàn hóa chất phải có đủ điều kiện năng lực theo quy định; chịu trách nhiệm về chất lượng </w:t>
            </w:r>
            <w:r w:rsidRPr="00696AB4">
              <w:rPr>
                <w:iCs/>
                <w:color w:val="000000" w:themeColor="text1"/>
                <w:sz w:val="24"/>
                <w:shd w:val="clear" w:color="auto" w:fill="FFFFFF"/>
              </w:rPr>
              <w:t>công việc do mình thực hiện theo quy định của Luật này; trước khi thực hiện huấn luyện phải gửi hồ sơ huấn luyện về cơ quan quản lý chuyên ngành tại địa phương để giám sát, theo dõi”.</w:t>
            </w:r>
          </w:p>
        </w:tc>
        <w:tc>
          <w:tcPr>
            <w:tcW w:w="1440" w:type="dxa"/>
          </w:tcPr>
          <w:p w14:paraId="48273634" w14:textId="6DBBD045" w:rsidR="00B171AA" w:rsidRPr="00D25310" w:rsidRDefault="00B171AA" w:rsidP="00D83D73">
            <w:pPr>
              <w:pStyle w:val="BodyText"/>
              <w:widowControl w:val="0"/>
              <w:spacing w:before="60" w:after="60"/>
              <w:jc w:val="center"/>
              <w:rPr>
                <w:color w:val="000000" w:themeColor="text1"/>
                <w:sz w:val="24"/>
              </w:rPr>
            </w:pPr>
            <w:r w:rsidRPr="00D25310">
              <w:rPr>
                <w:color w:val="000000" w:themeColor="text1"/>
                <w:sz w:val="24"/>
              </w:rPr>
              <w:t>Quảng Ngãi</w:t>
            </w:r>
            <w:r w:rsidR="00F04B0D" w:rsidRPr="00D25310">
              <w:rPr>
                <w:color w:val="000000" w:themeColor="text1"/>
                <w:sz w:val="24"/>
              </w:rPr>
              <w:t>; Quảng Nam</w:t>
            </w:r>
          </w:p>
        </w:tc>
        <w:tc>
          <w:tcPr>
            <w:tcW w:w="1481" w:type="dxa"/>
          </w:tcPr>
          <w:p w14:paraId="235756F6" w14:textId="29BBC277" w:rsidR="00B171AA" w:rsidRPr="00D25310" w:rsidRDefault="00B171AA"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3EE5C29" w14:textId="1F8462A4" w:rsidR="00B171AA" w:rsidRPr="00D25310" w:rsidRDefault="00B171AA" w:rsidP="00D83D73">
            <w:pPr>
              <w:spacing w:before="60" w:after="60"/>
              <w:jc w:val="both"/>
              <w:rPr>
                <w:color w:val="000000" w:themeColor="text1"/>
              </w:rPr>
            </w:pPr>
            <w:r w:rsidRPr="00D25310">
              <w:rPr>
                <w:color w:val="000000" w:themeColor="text1"/>
              </w:rPr>
              <w:t xml:space="preserve">Đề nghị giữ nguyên như dự thảo để tạo thuận lợi cho doanh nghiệp kịp thời trong công tác huấn luyện </w:t>
            </w:r>
            <w:r w:rsidR="00207E89" w:rsidRPr="00D25310">
              <w:rPr>
                <w:color w:val="000000" w:themeColor="text1"/>
              </w:rPr>
              <w:t>an toàn hóa chất</w:t>
            </w:r>
            <w:r w:rsidRPr="00D25310">
              <w:rPr>
                <w:color w:val="000000" w:themeColor="text1"/>
              </w:rPr>
              <w:t>.</w:t>
            </w:r>
          </w:p>
          <w:p w14:paraId="7A5262A3" w14:textId="5342D536" w:rsidR="00B171AA" w:rsidRPr="00D25310" w:rsidRDefault="00B171AA" w:rsidP="00D83D73">
            <w:pPr>
              <w:spacing w:before="60" w:after="60"/>
              <w:jc w:val="both"/>
              <w:rPr>
                <w:color w:val="000000" w:themeColor="text1"/>
              </w:rPr>
            </w:pPr>
            <w:r w:rsidRPr="00D25310">
              <w:rPr>
                <w:color w:val="000000" w:themeColor="text1"/>
              </w:rPr>
              <w:t>- Hằng năm doanh nghiệp đã thực hiện báo cáo công tác huấn luyện trên trang CSDLQG.</w:t>
            </w:r>
          </w:p>
          <w:p w14:paraId="68AFEEAF" w14:textId="459F0DF0" w:rsidR="00B171AA" w:rsidRPr="00D25310" w:rsidRDefault="00B171AA" w:rsidP="00D83D73">
            <w:pPr>
              <w:pStyle w:val="BodyText"/>
              <w:widowControl w:val="0"/>
              <w:spacing w:before="60" w:after="60"/>
              <w:jc w:val="both"/>
              <w:rPr>
                <w:color w:val="000000" w:themeColor="text1"/>
                <w:sz w:val="24"/>
              </w:rPr>
            </w:pPr>
            <w:r w:rsidRPr="00D25310">
              <w:rPr>
                <w:color w:val="000000" w:themeColor="text1"/>
                <w:sz w:val="24"/>
              </w:rPr>
              <w:t>- Cơ quan quản lý tại địa phương có trách nhiệm thực hiện hậu kiểm</w:t>
            </w:r>
          </w:p>
        </w:tc>
      </w:tr>
      <w:tr w:rsidR="00D25310" w:rsidRPr="00D25310" w14:paraId="4C340105" w14:textId="77777777" w:rsidTr="001D3FE9">
        <w:tc>
          <w:tcPr>
            <w:tcW w:w="833" w:type="dxa"/>
          </w:tcPr>
          <w:p w14:paraId="2BA07A0C" w14:textId="77777777" w:rsidR="00B847AB" w:rsidRPr="00D25310" w:rsidRDefault="00B847AB" w:rsidP="00D83D73">
            <w:pPr>
              <w:pStyle w:val="BodyText"/>
              <w:widowControl w:val="0"/>
              <w:numPr>
                <w:ilvl w:val="0"/>
                <w:numId w:val="1"/>
              </w:numPr>
              <w:spacing w:before="60" w:after="60"/>
              <w:jc w:val="center"/>
              <w:rPr>
                <w:color w:val="000000" w:themeColor="text1"/>
                <w:sz w:val="24"/>
                <w:lang w:val="vi-VN"/>
              </w:rPr>
            </w:pPr>
          </w:p>
        </w:tc>
        <w:tc>
          <w:tcPr>
            <w:tcW w:w="1594" w:type="dxa"/>
          </w:tcPr>
          <w:p w14:paraId="4676DEDF" w14:textId="2B01A10E" w:rsidR="00B847AB" w:rsidRPr="00D25310" w:rsidRDefault="00B847AB" w:rsidP="00D83D73">
            <w:pPr>
              <w:pStyle w:val="BodyText"/>
              <w:widowControl w:val="0"/>
              <w:spacing w:before="60" w:after="60"/>
              <w:jc w:val="center"/>
              <w:rPr>
                <w:color w:val="000000" w:themeColor="text1"/>
                <w:sz w:val="24"/>
              </w:rPr>
            </w:pPr>
            <w:r w:rsidRPr="00D25310">
              <w:rPr>
                <w:color w:val="000000" w:themeColor="text1"/>
                <w:sz w:val="24"/>
              </w:rPr>
              <w:t>Điều 71</w:t>
            </w:r>
          </w:p>
        </w:tc>
        <w:tc>
          <w:tcPr>
            <w:tcW w:w="1113" w:type="dxa"/>
          </w:tcPr>
          <w:p w14:paraId="5950F9E9" w14:textId="788C5A0B" w:rsidR="00B847AB" w:rsidRPr="00D25310" w:rsidRDefault="00B847AB"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129044E0" w14:textId="0217F696" w:rsidR="00B847AB" w:rsidRPr="00D25310" w:rsidRDefault="00B847AB" w:rsidP="00D83D73">
            <w:pPr>
              <w:pStyle w:val="BodyText"/>
              <w:widowControl w:val="0"/>
              <w:spacing w:before="60" w:after="60"/>
              <w:jc w:val="both"/>
              <w:rPr>
                <w:color w:val="000000" w:themeColor="text1"/>
                <w:sz w:val="24"/>
              </w:rPr>
            </w:pPr>
            <w:r w:rsidRPr="00D25310">
              <w:rPr>
                <w:color w:val="000000" w:themeColor="text1"/>
                <w:sz w:val="24"/>
              </w:rPr>
              <w:t>Đề nghị Ban soạn thảo xem xét, nghiên cứu chỉnh sửa, bổ sung nội dung tại Khoản 1 Điều 71 Dự thảo Luật Hóa chất như sau: “</w:t>
            </w:r>
            <w:r w:rsidRPr="00D25310">
              <w:rPr>
                <w:iCs/>
                <w:color w:val="000000" w:themeColor="text1"/>
                <w:sz w:val="24"/>
              </w:rPr>
              <w:t>Tổ chức, cá nhân hoạt động hóa chất có trách nhiệm tổ chức huấn luyện an toàn hóa chất hoặc cử người lao động liên quan đến hóa chất tham gia các khóa huấn luyện của các tổ chức huấn luyện an toàn hóa chất, định kỳ 02 năm một lần hoặc khi có sự thay đổi trong điều kiện sản xuất về sản phẩm, quy mô sản xuất, máy móc, thiết bị sản xuất</w:t>
            </w:r>
            <w:r w:rsidRPr="00D25310">
              <w:rPr>
                <w:color w:val="000000" w:themeColor="text1"/>
                <w:sz w:val="24"/>
              </w:rPr>
              <w:t>".</w:t>
            </w:r>
          </w:p>
        </w:tc>
        <w:tc>
          <w:tcPr>
            <w:tcW w:w="1440" w:type="dxa"/>
          </w:tcPr>
          <w:p w14:paraId="43AF0810" w14:textId="4722CFF9" w:rsidR="00B847AB" w:rsidRPr="00D25310" w:rsidRDefault="00AD053B" w:rsidP="00D83D73">
            <w:pPr>
              <w:pStyle w:val="BodyText"/>
              <w:widowControl w:val="0"/>
              <w:spacing w:before="60" w:after="60"/>
              <w:jc w:val="center"/>
              <w:rPr>
                <w:color w:val="000000" w:themeColor="text1"/>
                <w:sz w:val="24"/>
              </w:rPr>
            </w:pPr>
            <w:r w:rsidRPr="00D25310">
              <w:rPr>
                <w:color w:val="000000" w:themeColor="text1"/>
                <w:sz w:val="24"/>
              </w:rPr>
              <w:t>Tập đoàn Hóa chất</w:t>
            </w:r>
          </w:p>
        </w:tc>
        <w:tc>
          <w:tcPr>
            <w:tcW w:w="1481" w:type="dxa"/>
          </w:tcPr>
          <w:p w14:paraId="2CD51A9E" w14:textId="68554767" w:rsidR="00B847AB" w:rsidRPr="00D25310" w:rsidRDefault="00AD053B"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66AD9D9" w14:textId="20DA22AC" w:rsidR="00B847AB" w:rsidRPr="00D25310" w:rsidRDefault="00AD053B" w:rsidP="00D83D73">
            <w:pPr>
              <w:spacing w:before="60" w:after="60"/>
              <w:jc w:val="both"/>
              <w:rPr>
                <w:color w:val="000000" w:themeColor="text1"/>
              </w:rPr>
            </w:pPr>
            <w:r w:rsidRPr="00D25310">
              <w:rPr>
                <w:color w:val="000000" w:themeColor="text1"/>
              </w:rPr>
              <w:t>Đề nghị giữ nguyên như dự thảo</w:t>
            </w:r>
            <w:r w:rsidR="00A07657" w:rsidRPr="00D25310">
              <w:rPr>
                <w:color w:val="000000" w:themeColor="text1"/>
              </w:rPr>
              <w:t>.</w:t>
            </w:r>
            <w:r w:rsidRPr="00D25310">
              <w:rPr>
                <w:color w:val="000000" w:themeColor="text1"/>
              </w:rPr>
              <w:t xml:space="preserve"> </w:t>
            </w:r>
            <w:r w:rsidR="00A07657" w:rsidRPr="00D25310">
              <w:rPr>
                <w:color w:val="000000" w:themeColor="text1"/>
              </w:rPr>
              <w:t>Đ</w:t>
            </w:r>
            <w:r w:rsidRPr="00D25310">
              <w:rPr>
                <w:color w:val="000000" w:themeColor="text1"/>
              </w:rPr>
              <w:t>ể đảm bảo hiệu quả của công tác huấn luyện an toàn hóa chất thì tổ chức cá nhân phải đảm bảo năng lực. Chi tiết</w:t>
            </w:r>
            <w:r w:rsidR="006B1FF9" w:rsidRPr="00D25310">
              <w:rPr>
                <w:color w:val="000000" w:themeColor="text1"/>
              </w:rPr>
              <w:t xml:space="preserve"> về năng lực tổ chức huấn luyện</w:t>
            </w:r>
            <w:r w:rsidRPr="00D25310">
              <w:rPr>
                <w:color w:val="000000" w:themeColor="text1"/>
              </w:rPr>
              <w:t xml:space="preserve"> sẽ được hướng dẫn tại văn bản dưới luật để tạo điều kiện thuận lợi tối đa cho doanh nghiệp</w:t>
            </w:r>
          </w:p>
        </w:tc>
      </w:tr>
      <w:tr w:rsidR="00D25310" w:rsidRPr="00D25310" w14:paraId="7FB5632F" w14:textId="77777777" w:rsidTr="001D3FE9">
        <w:tc>
          <w:tcPr>
            <w:tcW w:w="833" w:type="dxa"/>
          </w:tcPr>
          <w:p w14:paraId="371202F4" w14:textId="77777777" w:rsidR="006F3605" w:rsidRPr="00D25310" w:rsidRDefault="006F3605" w:rsidP="00D83D73">
            <w:pPr>
              <w:pStyle w:val="BodyText"/>
              <w:widowControl w:val="0"/>
              <w:numPr>
                <w:ilvl w:val="0"/>
                <w:numId w:val="1"/>
              </w:numPr>
              <w:spacing w:before="60" w:after="60"/>
              <w:jc w:val="center"/>
              <w:rPr>
                <w:color w:val="000000" w:themeColor="text1"/>
                <w:sz w:val="24"/>
                <w:lang w:val="vi-VN"/>
              </w:rPr>
            </w:pPr>
          </w:p>
        </w:tc>
        <w:tc>
          <w:tcPr>
            <w:tcW w:w="1594" w:type="dxa"/>
          </w:tcPr>
          <w:p w14:paraId="4908127F" w14:textId="6D2436D9" w:rsidR="006F3605" w:rsidRPr="00D25310" w:rsidRDefault="006F3605" w:rsidP="00D83D73">
            <w:pPr>
              <w:pStyle w:val="BodyText"/>
              <w:widowControl w:val="0"/>
              <w:spacing w:before="60" w:after="60"/>
              <w:jc w:val="center"/>
              <w:rPr>
                <w:color w:val="000000" w:themeColor="text1"/>
                <w:sz w:val="24"/>
              </w:rPr>
            </w:pPr>
            <w:r w:rsidRPr="00D25310">
              <w:rPr>
                <w:color w:val="000000" w:themeColor="text1"/>
                <w:sz w:val="24"/>
              </w:rPr>
              <w:t>Điều 71</w:t>
            </w:r>
          </w:p>
        </w:tc>
        <w:tc>
          <w:tcPr>
            <w:tcW w:w="1113" w:type="dxa"/>
          </w:tcPr>
          <w:p w14:paraId="55BA7365" w14:textId="706089E5" w:rsidR="006F3605" w:rsidRPr="00D25310" w:rsidRDefault="006F3605"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6CE9BAB0" w14:textId="18973AF4" w:rsidR="006F3605" w:rsidRPr="00D25310" w:rsidRDefault="006F3605"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Tại khoản 1 Điều 71 dự thảo Luật, đề nghị chỉnh lý thời hạn huấn luyện an toàn hóa chất từ 02 năm lên 05 năm hoặc 10 năm; bởi vì, người lao động thường xuyên làm việc với các loại hóa chất, nếu đã được đào tạo đầy đủ các kỹ năng an toàn trong sử dụng, bảo quản hóa chất để bảo vệ sức khỏe của bản thân và cộng đồng, trường hợp không có sự thay đổi về chủng loại hóa chất, công nghệ, cơ sở vật chất, phương án sản xuất liên quan đến vị trí làm việc...thì không cần thiết phải huấn luyện lại để đảm bảo tiết kiệm, chi phí, thời gian.</w:t>
            </w:r>
          </w:p>
        </w:tc>
        <w:tc>
          <w:tcPr>
            <w:tcW w:w="1440" w:type="dxa"/>
          </w:tcPr>
          <w:p w14:paraId="5DABD956" w14:textId="19E36A9B" w:rsidR="006F3605" w:rsidRPr="00D25310" w:rsidRDefault="006F3605" w:rsidP="00D83D73">
            <w:pPr>
              <w:pStyle w:val="BodyText"/>
              <w:widowControl w:val="0"/>
              <w:spacing w:before="60" w:after="60"/>
              <w:jc w:val="center"/>
              <w:rPr>
                <w:color w:val="000000" w:themeColor="text1"/>
                <w:sz w:val="24"/>
              </w:rPr>
            </w:pPr>
            <w:r w:rsidRPr="00D25310">
              <w:rPr>
                <w:color w:val="000000" w:themeColor="text1"/>
                <w:sz w:val="24"/>
              </w:rPr>
              <w:t>Bộ Công an</w:t>
            </w:r>
          </w:p>
        </w:tc>
        <w:tc>
          <w:tcPr>
            <w:tcW w:w="1481" w:type="dxa"/>
          </w:tcPr>
          <w:p w14:paraId="24BDAB8F" w14:textId="452E7C01" w:rsidR="006F3605" w:rsidRPr="00D25310" w:rsidRDefault="006F3605"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B6B5555" w14:textId="75C6F3B9" w:rsidR="006F3605" w:rsidRPr="00D25310" w:rsidRDefault="006F3605" w:rsidP="00D83D73">
            <w:pPr>
              <w:spacing w:before="60" w:after="60"/>
              <w:jc w:val="both"/>
              <w:rPr>
                <w:color w:val="000000" w:themeColor="text1"/>
              </w:rPr>
            </w:pPr>
            <w:r w:rsidRPr="00D25310">
              <w:rPr>
                <w:color w:val="000000" w:themeColor="text1"/>
              </w:rPr>
              <w:t>Đề nghị giữ nguyên như dự thảo vì công tác huấn luyện an toàn hóa chất có các yêu cầu liên quan đến nội dung thực hành</w:t>
            </w:r>
            <w:r w:rsidR="00955340" w:rsidRPr="00D25310">
              <w:rPr>
                <w:color w:val="000000" w:themeColor="text1"/>
              </w:rPr>
              <w:t>,</w:t>
            </w:r>
            <w:r w:rsidRPr="00D25310">
              <w:rPr>
                <w:color w:val="000000" w:themeColor="text1"/>
              </w:rPr>
              <w:t xml:space="preserve"> do đó cơ quan soạn thảo để thời gian hiệu lực là 2 năm để đảm bảo việc người lao động liên quan đến hóa chất liên tục được làm quen với các công tác an toàn trong hoạt động hóa chất, nâng cao hiệu quả an toàn.</w:t>
            </w:r>
          </w:p>
        </w:tc>
      </w:tr>
      <w:tr w:rsidR="00D25310" w:rsidRPr="00D25310" w14:paraId="60131FBB" w14:textId="77777777" w:rsidTr="001D3FE9">
        <w:tc>
          <w:tcPr>
            <w:tcW w:w="833" w:type="dxa"/>
          </w:tcPr>
          <w:p w14:paraId="0090438F" w14:textId="77777777" w:rsidR="001C2485" w:rsidRPr="00D25310" w:rsidRDefault="001C2485" w:rsidP="00D83D73">
            <w:pPr>
              <w:pStyle w:val="BodyText"/>
              <w:widowControl w:val="0"/>
              <w:numPr>
                <w:ilvl w:val="0"/>
                <w:numId w:val="1"/>
              </w:numPr>
              <w:spacing w:before="60" w:after="60"/>
              <w:jc w:val="center"/>
              <w:rPr>
                <w:color w:val="000000" w:themeColor="text1"/>
                <w:sz w:val="24"/>
                <w:lang w:val="vi-VN"/>
              </w:rPr>
            </w:pPr>
          </w:p>
        </w:tc>
        <w:tc>
          <w:tcPr>
            <w:tcW w:w="1594" w:type="dxa"/>
          </w:tcPr>
          <w:p w14:paraId="397C79ED" w14:textId="3A8F1674" w:rsidR="001C2485" w:rsidRPr="00D25310" w:rsidRDefault="001C2485" w:rsidP="00D83D73">
            <w:pPr>
              <w:pStyle w:val="BodyText"/>
              <w:widowControl w:val="0"/>
              <w:spacing w:before="60" w:after="60"/>
              <w:jc w:val="center"/>
              <w:rPr>
                <w:color w:val="000000" w:themeColor="text1"/>
                <w:sz w:val="24"/>
              </w:rPr>
            </w:pPr>
            <w:r w:rsidRPr="00D25310">
              <w:rPr>
                <w:color w:val="000000" w:themeColor="text1"/>
                <w:sz w:val="24"/>
              </w:rPr>
              <w:t>Điều 71</w:t>
            </w:r>
          </w:p>
        </w:tc>
        <w:tc>
          <w:tcPr>
            <w:tcW w:w="1113" w:type="dxa"/>
          </w:tcPr>
          <w:p w14:paraId="775E3CAE" w14:textId="51F6E7D4" w:rsidR="001C2485" w:rsidRPr="00D25310" w:rsidRDefault="001C2485"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754AE4BB" w14:textId="76CAA731" w:rsidR="001C2485" w:rsidRPr="00D25310" w:rsidRDefault="0088725C"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xem xét, bổ sung quy định hoạt động huấn luyện an toàn hóa chất có thể được tổ chức riêng hoặc kết hợp với các hoạt động huấn luyện an toàn khác được pháp luật quy định.</w:t>
            </w:r>
          </w:p>
        </w:tc>
        <w:tc>
          <w:tcPr>
            <w:tcW w:w="1440" w:type="dxa"/>
          </w:tcPr>
          <w:p w14:paraId="5535CE25" w14:textId="3018C3AF" w:rsidR="001C2485" w:rsidRPr="00D25310" w:rsidRDefault="0088725C" w:rsidP="00D83D73">
            <w:pPr>
              <w:pStyle w:val="BodyText"/>
              <w:widowControl w:val="0"/>
              <w:spacing w:before="60" w:after="60"/>
              <w:jc w:val="center"/>
              <w:rPr>
                <w:color w:val="000000" w:themeColor="text1"/>
                <w:sz w:val="24"/>
              </w:rPr>
            </w:pPr>
            <w:r w:rsidRPr="00D25310">
              <w:rPr>
                <w:color w:val="000000" w:themeColor="text1"/>
                <w:sz w:val="24"/>
              </w:rPr>
              <w:t>Tiền Giang</w:t>
            </w:r>
          </w:p>
        </w:tc>
        <w:tc>
          <w:tcPr>
            <w:tcW w:w="1481" w:type="dxa"/>
          </w:tcPr>
          <w:p w14:paraId="0C325728" w14:textId="348EB51E" w:rsidR="001C2485" w:rsidRPr="00D25310" w:rsidRDefault="0088725C"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2465AB9" w14:textId="7886EC39" w:rsidR="001C2485" w:rsidRPr="00D25310" w:rsidRDefault="006619A7" w:rsidP="00D83D73">
            <w:pPr>
              <w:spacing w:before="60" w:after="60"/>
              <w:jc w:val="both"/>
              <w:rPr>
                <w:color w:val="000000" w:themeColor="text1"/>
              </w:rPr>
            </w:pPr>
            <w:r w:rsidRPr="00D25310">
              <w:rPr>
                <w:color w:val="000000" w:themeColor="text1"/>
              </w:rPr>
              <w:t>Tiếp thu và đã chỉnh sửa tại dự thảo Luật</w:t>
            </w:r>
          </w:p>
        </w:tc>
      </w:tr>
      <w:tr w:rsidR="00D25310" w:rsidRPr="00D25310" w14:paraId="226851A0" w14:textId="77777777" w:rsidTr="001D3FE9">
        <w:tc>
          <w:tcPr>
            <w:tcW w:w="833" w:type="dxa"/>
          </w:tcPr>
          <w:p w14:paraId="6454006C"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05A12387" w14:textId="6E64DF4E" w:rsidR="00BC11D2" w:rsidRPr="00D25310" w:rsidRDefault="00A853B4" w:rsidP="00D83D73">
            <w:pPr>
              <w:pStyle w:val="BodyText"/>
              <w:widowControl w:val="0"/>
              <w:spacing w:before="60" w:after="60"/>
              <w:jc w:val="center"/>
              <w:rPr>
                <w:color w:val="000000" w:themeColor="text1"/>
                <w:sz w:val="24"/>
              </w:rPr>
            </w:pPr>
            <w:r w:rsidRPr="00D25310">
              <w:rPr>
                <w:color w:val="000000" w:themeColor="text1"/>
                <w:sz w:val="24"/>
              </w:rPr>
              <w:t>Điều 71</w:t>
            </w:r>
          </w:p>
        </w:tc>
        <w:tc>
          <w:tcPr>
            <w:tcW w:w="1113" w:type="dxa"/>
          </w:tcPr>
          <w:p w14:paraId="11DCA1ED" w14:textId="37C8415D" w:rsidR="00BC11D2" w:rsidRPr="00D25310" w:rsidRDefault="00A853B4"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750577C3" w14:textId="77777777" w:rsidR="00BC11D2" w:rsidRPr="00D25310" w:rsidRDefault="00282F68"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A853B4" w:rsidRPr="00D25310">
              <w:rPr>
                <w:color w:val="000000" w:themeColor="text1"/>
                <w:sz w:val="24"/>
                <w:shd w:val="clear" w:color="auto" w:fill="FFFFFF"/>
              </w:rPr>
              <w:t>Khoản 4 Điều 71 dự thảo Luật đề nghị xem xét điều chỉnh, bổ sung thành: “Quy định về huấn luyện an toàn hóa chất tại Điều này không điều chỉnh đối với tổ chức, cá nhân hoạt động xăng dầu, vật liệu nổ công nghiệp, kinh doanh khí; tổ chức, cá nhân vận chuyển hóa chất bằng phương tiện giao thông cơ giới đường bộ, đường sắt và đường thủy nội địa” để tránh chồng chéo với quy định tại Thông tư số 53/2018/TT-BCT ngày 25 tháng 12 năm 2018, trong đó quy định cụ thể chương trình, nội dung huấn luyện kỹ thuật an toàn đối với hoạt động kinh doanh khí</w:t>
            </w:r>
            <w:r w:rsidR="00011452" w:rsidRPr="00D25310">
              <w:rPr>
                <w:color w:val="000000" w:themeColor="text1"/>
                <w:sz w:val="24"/>
                <w:shd w:val="clear" w:color="auto" w:fill="FFFFFF"/>
              </w:rPr>
              <w:t>.</w:t>
            </w:r>
          </w:p>
          <w:p w14:paraId="583CB732" w14:textId="5FB2C90A" w:rsidR="00282F68" w:rsidRPr="00D25310" w:rsidRDefault="00282F68"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 Đề nghị nghiên cứu, làm rõ việc huấn luyện an toàn hóa chất tại dự thảo Luật có điều chỉnh đối với </w:t>
            </w:r>
            <w:r w:rsidRPr="00D25310">
              <w:rPr>
                <w:color w:val="000000" w:themeColor="text1"/>
                <w:sz w:val="24"/>
                <w:shd w:val="clear" w:color="auto" w:fill="FFFFFF"/>
              </w:rPr>
              <w:lastRenderedPageBreak/>
              <w:t>tổ chức, cá nhân hoạt động khí (LPG), vì hiện nay hoạt động kinh doanh khí (LPG) đang thực hiện huấn luyện kỹ thuật an toàn theo quy định pháp luật về kinh doanh khí.</w:t>
            </w:r>
          </w:p>
        </w:tc>
        <w:tc>
          <w:tcPr>
            <w:tcW w:w="1440" w:type="dxa"/>
          </w:tcPr>
          <w:p w14:paraId="2C4CD88D" w14:textId="0CD17825" w:rsidR="00BC11D2" w:rsidRPr="00D25310" w:rsidRDefault="00026376"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Yên Bái</w:t>
            </w:r>
            <w:r w:rsidR="00B171AA" w:rsidRPr="00D25310">
              <w:rPr>
                <w:color w:val="000000" w:themeColor="text1"/>
                <w:sz w:val="24"/>
              </w:rPr>
              <w:t>; Lai Châu; Đồng Tháp</w:t>
            </w:r>
            <w:r w:rsidR="00017E56" w:rsidRPr="00D25310">
              <w:rPr>
                <w:color w:val="000000" w:themeColor="text1"/>
                <w:sz w:val="24"/>
              </w:rPr>
              <w:t>; Bắc Kạn</w:t>
            </w:r>
            <w:r w:rsidR="00C01388" w:rsidRPr="00D25310">
              <w:rPr>
                <w:color w:val="000000" w:themeColor="text1"/>
                <w:sz w:val="24"/>
              </w:rPr>
              <w:t>; Cục Kỹ thuật an toàn</w:t>
            </w:r>
            <w:r w:rsidR="005C672D" w:rsidRPr="00D25310">
              <w:rPr>
                <w:color w:val="000000" w:themeColor="text1"/>
                <w:sz w:val="24"/>
              </w:rPr>
              <w:t>; Khánh Hòa</w:t>
            </w:r>
            <w:r w:rsidR="001D142E" w:rsidRPr="00D25310">
              <w:rPr>
                <w:color w:val="000000" w:themeColor="text1"/>
                <w:sz w:val="24"/>
              </w:rPr>
              <w:t>; Thái Nguyên</w:t>
            </w:r>
            <w:r w:rsidR="00865D3C" w:rsidRPr="00D25310">
              <w:rPr>
                <w:color w:val="000000" w:themeColor="text1"/>
                <w:sz w:val="24"/>
              </w:rPr>
              <w:t>; Hải Phòng</w:t>
            </w:r>
          </w:p>
        </w:tc>
        <w:tc>
          <w:tcPr>
            <w:tcW w:w="1481" w:type="dxa"/>
          </w:tcPr>
          <w:p w14:paraId="1B1C5578" w14:textId="49E196CF" w:rsidR="00BC11D2" w:rsidRPr="00D25310" w:rsidRDefault="0002637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9079192" w14:textId="07762027" w:rsidR="00BC11D2" w:rsidRPr="00D25310" w:rsidRDefault="00026376" w:rsidP="00D83D73">
            <w:pPr>
              <w:pStyle w:val="BodyText"/>
              <w:widowControl w:val="0"/>
              <w:spacing w:before="60" w:after="60"/>
              <w:jc w:val="both"/>
              <w:rPr>
                <w:color w:val="000000" w:themeColor="text1"/>
                <w:sz w:val="24"/>
              </w:rPr>
            </w:pPr>
            <w:r w:rsidRPr="00D25310">
              <w:rPr>
                <w:color w:val="000000" w:themeColor="text1"/>
                <w:sz w:val="24"/>
              </w:rPr>
              <w:t>Đã tiếp thu và chỉnh sửa quy định về huấn luyện an toàn hóa chất.</w:t>
            </w:r>
          </w:p>
        </w:tc>
      </w:tr>
      <w:tr w:rsidR="00D25310" w:rsidRPr="00D25310" w14:paraId="4A4BF7DC" w14:textId="77777777" w:rsidTr="001D3FE9">
        <w:tc>
          <w:tcPr>
            <w:tcW w:w="833" w:type="dxa"/>
          </w:tcPr>
          <w:p w14:paraId="28C9FD9D" w14:textId="77777777" w:rsidR="003915E0" w:rsidRPr="00D25310" w:rsidRDefault="003915E0" w:rsidP="00D83D73">
            <w:pPr>
              <w:pStyle w:val="BodyText"/>
              <w:widowControl w:val="0"/>
              <w:numPr>
                <w:ilvl w:val="0"/>
                <w:numId w:val="1"/>
              </w:numPr>
              <w:spacing w:before="60" w:after="60"/>
              <w:jc w:val="center"/>
              <w:rPr>
                <w:color w:val="000000" w:themeColor="text1"/>
                <w:sz w:val="24"/>
                <w:lang w:val="vi-VN"/>
              </w:rPr>
            </w:pPr>
          </w:p>
        </w:tc>
        <w:tc>
          <w:tcPr>
            <w:tcW w:w="1594" w:type="dxa"/>
          </w:tcPr>
          <w:p w14:paraId="6813465A" w14:textId="6807AB6E" w:rsidR="003915E0" w:rsidRPr="00D25310" w:rsidRDefault="003915E0" w:rsidP="00D83D73">
            <w:pPr>
              <w:pStyle w:val="BodyText"/>
              <w:widowControl w:val="0"/>
              <w:spacing w:before="60" w:after="60"/>
              <w:jc w:val="center"/>
              <w:rPr>
                <w:color w:val="000000" w:themeColor="text1"/>
                <w:sz w:val="24"/>
              </w:rPr>
            </w:pPr>
            <w:r w:rsidRPr="00D25310">
              <w:rPr>
                <w:color w:val="000000" w:themeColor="text1"/>
                <w:sz w:val="24"/>
              </w:rPr>
              <w:t>Điều 71</w:t>
            </w:r>
          </w:p>
        </w:tc>
        <w:tc>
          <w:tcPr>
            <w:tcW w:w="1113" w:type="dxa"/>
          </w:tcPr>
          <w:p w14:paraId="467ECE20" w14:textId="6DC59048" w:rsidR="003915E0" w:rsidRPr="00D25310" w:rsidRDefault="003915E0"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7E2A2C70" w14:textId="77777777" w:rsidR="003915E0" w:rsidRPr="00D25310" w:rsidRDefault="001D142E"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3915E0" w:rsidRPr="00D25310">
              <w:rPr>
                <w:color w:val="000000" w:themeColor="text1"/>
                <w:sz w:val="24"/>
                <w:shd w:val="clear" w:color="auto" w:fill="FFFFFF"/>
              </w:rPr>
              <w:t>Tại khoản 5 Điều 71 dự thảo Luật đề nghị chỉnh sửa thời gian định kỳ kiểm tra việc thực hiện các quy định về huấn luyện an toàn hóa chất là “tối đa 01 lần/năm”. </w:t>
            </w:r>
          </w:p>
          <w:p w14:paraId="2E17707F" w14:textId="77777777" w:rsidR="001D142E" w:rsidRPr="00D25310" w:rsidRDefault="001D142E" w:rsidP="00D83D73">
            <w:pPr>
              <w:pStyle w:val="BodyText"/>
              <w:widowControl w:val="0"/>
              <w:spacing w:before="60" w:after="60"/>
              <w:jc w:val="both"/>
              <w:rPr>
                <w:iCs/>
                <w:color w:val="000000" w:themeColor="text1"/>
                <w:sz w:val="24"/>
              </w:rPr>
            </w:pPr>
            <w:r w:rsidRPr="00D25310">
              <w:rPr>
                <w:color w:val="000000" w:themeColor="text1"/>
                <w:sz w:val="24"/>
                <w:shd w:val="clear" w:color="auto" w:fill="FFFFFF"/>
              </w:rPr>
              <w:t xml:space="preserve">- </w:t>
            </w:r>
            <w:r w:rsidR="00A825D8" w:rsidRPr="00D25310">
              <w:rPr>
                <w:color w:val="000000" w:themeColor="text1"/>
                <w:sz w:val="24"/>
              </w:rPr>
              <w:t xml:space="preserve">Đề nghị chỉnh sửa khoản 5 Điều 71 thành </w:t>
            </w:r>
            <w:r w:rsidR="00A825D8" w:rsidRPr="00D25310">
              <w:rPr>
                <w:iCs/>
                <w:color w:val="000000" w:themeColor="text1"/>
                <w:sz w:val="24"/>
              </w:rPr>
              <w:t>“Cơ quan chuyên môn thuộc Ủy ban nhân dân cấp tỉnh theo chức năng, nhiệm vụ, định kỳ kiểm tra việc thực hiện quy định về huấn luyện an toàn hóa chất của tổ chức, cá nhân…”</w:t>
            </w:r>
            <w:r w:rsidR="00F54833" w:rsidRPr="00D25310">
              <w:rPr>
                <w:iCs/>
                <w:color w:val="000000" w:themeColor="text1"/>
                <w:sz w:val="24"/>
              </w:rPr>
              <w:t>.</w:t>
            </w:r>
          </w:p>
          <w:p w14:paraId="09B67CE4" w14:textId="7C6A537E" w:rsidR="00F54833" w:rsidRPr="00D25310" w:rsidRDefault="00F54833" w:rsidP="00D83D73">
            <w:pPr>
              <w:pStyle w:val="BodyText"/>
              <w:widowControl w:val="0"/>
              <w:spacing w:before="60" w:after="60"/>
              <w:jc w:val="both"/>
              <w:rPr>
                <w:color w:val="000000" w:themeColor="text1"/>
                <w:sz w:val="24"/>
                <w:lang w:val="vi-VN"/>
              </w:rPr>
            </w:pPr>
            <w:r w:rsidRPr="00D25310">
              <w:rPr>
                <w:color w:val="000000" w:themeColor="text1"/>
                <w:sz w:val="24"/>
              </w:rPr>
              <w:t>- Đề nghị bỏ nội dung thanh tra, kiểm tra quy định tại khoản 5 Điều 71 dự thảo Luật vì nội dung thanh tra, kiểm tra nằm trong trách nhiệm quản lý nhà nước, không quy định cá biệt tại dự thảo Luật này. Việc các Sở Công thương, Bộ Công Thương chỉ kiểm tra nội dung huấn luyện an toàn hóa chất trong tất cả các doanh nghiệp sản xuất, kinh doanh và sử dụng là không phù hợp, gây lãng phí nguồn nhân lực quản lý nhà nước và khó khăn cho doanh nghiệp, nhất là các doanh nghiệp mà hóa chất chỉ là một nội dung nhỏ trong an toàn lao động.</w:t>
            </w:r>
          </w:p>
        </w:tc>
        <w:tc>
          <w:tcPr>
            <w:tcW w:w="1440" w:type="dxa"/>
          </w:tcPr>
          <w:p w14:paraId="38E1F372" w14:textId="5DD10E9E" w:rsidR="003915E0" w:rsidRPr="00D25310" w:rsidRDefault="003915E0" w:rsidP="00D83D73">
            <w:pPr>
              <w:pStyle w:val="BodyText"/>
              <w:widowControl w:val="0"/>
              <w:spacing w:before="60" w:after="60"/>
              <w:jc w:val="center"/>
              <w:rPr>
                <w:color w:val="000000" w:themeColor="text1"/>
                <w:sz w:val="24"/>
                <w:lang w:val="vi-VN"/>
              </w:rPr>
            </w:pPr>
            <w:r w:rsidRPr="00D25310">
              <w:rPr>
                <w:color w:val="000000" w:themeColor="text1"/>
                <w:sz w:val="24"/>
              </w:rPr>
              <w:t>Yên Bái</w:t>
            </w:r>
            <w:r w:rsidR="00B171AA" w:rsidRPr="00D25310">
              <w:rPr>
                <w:color w:val="000000" w:themeColor="text1"/>
                <w:sz w:val="24"/>
              </w:rPr>
              <w:t>; Đồng Tháp</w:t>
            </w:r>
            <w:r w:rsidR="00F54833" w:rsidRPr="00D25310">
              <w:rPr>
                <w:color w:val="000000" w:themeColor="text1"/>
                <w:sz w:val="24"/>
              </w:rPr>
              <w:t>; Bộ Lao động TBXH</w:t>
            </w:r>
          </w:p>
        </w:tc>
        <w:tc>
          <w:tcPr>
            <w:tcW w:w="1481" w:type="dxa"/>
          </w:tcPr>
          <w:p w14:paraId="4F45343B" w14:textId="436884B7" w:rsidR="003915E0" w:rsidRPr="00D25310" w:rsidRDefault="003915E0"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2CF190C7" w14:textId="6F0E1DBF" w:rsidR="003915E0" w:rsidRPr="00D25310" w:rsidRDefault="003915E0" w:rsidP="00D83D73">
            <w:pPr>
              <w:pStyle w:val="BodyText"/>
              <w:widowControl w:val="0"/>
              <w:spacing w:before="60" w:after="60"/>
              <w:jc w:val="both"/>
              <w:rPr>
                <w:color w:val="000000" w:themeColor="text1"/>
                <w:sz w:val="24"/>
                <w:lang w:val="vi-VN"/>
              </w:rPr>
            </w:pPr>
            <w:r w:rsidRPr="00D25310">
              <w:rPr>
                <w:color w:val="000000" w:themeColor="text1"/>
                <w:sz w:val="24"/>
              </w:rPr>
              <w:t>Đã tiếp thu và chỉnh sửa tại dự thảo Luật</w:t>
            </w:r>
          </w:p>
        </w:tc>
      </w:tr>
      <w:tr w:rsidR="00D25310" w:rsidRPr="00D25310" w14:paraId="2454B2B4" w14:textId="77777777" w:rsidTr="001D3FE9">
        <w:tc>
          <w:tcPr>
            <w:tcW w:w="833" w:type="dxa"/>
          </w:tcPr>
          <w:p w14:paraId="5F709D65" w14:textId="77777777" w:rsidR="00360DA0" w:rsidRPr="00D25310" w:rsidRDefault="00360DA0" w:rsidP="00D83D73">
            <w:pPr>
              <w:pStyle w:val="BodyText"/>
              <w:widowControl w:val="0"/>
              <w:numPr>
                <w:ilvl w:val="0"/>
                <w:numId w:val="1"/>
              </w:numPr>
              <w:spacing w:before="60" w:after="60"/>
              <w:jc w:val="center"/>
              <w:rPr>
                <w:color w:val="000000" w:themeColor="text1"/>
                <w:sz w:val="24"/>
                <w:lang w:val="vi-VN"/>
              </w:rPr>
            </w:pPr>
          </w:p>
        </w:tc>
        <w:tc>
          <w:tcPr>
            <w:tcW w:w="1594" w:type="dxa"/>
          </w:tcPr>
          <w:p w14:paraId="7E5309CC" w14:textId="23F3F654" w:rsidR="00360DA0" w:rsidRPr="00D25310" w:rsidRDefault="00360DA0" w:rsidP="00D83D73">
            <w:pPr>
              <w:pStyle w:val="BodyText"/>
              <w:widowControl w:val="0"/>
              <w:spacing w:before="60" w:after="60"/>
              <w:jc w:val="center"/>
              <w:rPr>
                <w:color w:val="000000" w:themeColor="text1"/>
                <w:sz w:val="24"/>
              </w:rPr>
            </w:pPr>
            <w:r w:rsidRPr="00D25310">
              <w:rPr>
                <w:color w:val="000000" w:themeColor="text1"/>
                <w:sz w:val="24"/>
              </w:rPr>
              <w:t>Điều 71</w:t>
            </w:r>
          </w:p>
        </w:tc>
        <w:tc>
          <w:tcPr>
            <w:tcW w:w="1113" w:type="dxa"/>
          </w:tcPr>
          <w:p w14:paraId="52ABDCB5" w14:textId="613DC942" w:rsidR="00360DA0" w:rsidRPr="00D25310" w:rsidRDefault="00360DA0"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5CF00ED" w14:textId="5EDCD75E" w:rsidR="00360DA0" w:rsidRPr="00D25310" w:rsidRDefault="00360DA0" w:rsidP="00D83D73">
            <w:pPr>
              <w:snapToGrid w:val="0"/>
              <w:spacing w:before="60" w:after="60"/>
              <w:jc w:val="both"/>
              <w:rPr>
                <w:color w:val="000000" w:themeColor="text1"/>
              </w:rPr>
            </w:pPr>
            <w:r w:rsidRPr="00D25310">
              <w:rPr>
                <w:color w:val="000000" w:themeColor="text1"/>
              </w:rPr>
              <w:t>Tại Điều 71 của dự thảo Luật: đề nghị xem xét đưa nội dung này khỏi dự thảo Luật để đảm bảo thống nhất trong hệ thống pháp luật về An toàn, vệ sinh lao động.</w:t>
            </w:r>
          </w:p>
          <w:p w14:paraId="263EE080" w14:textId="7184B88B" w:rsidR="00360DA0" w:rsidRPr="00D25310" w:rsidRDefault="00360DA0" w:rsidP="00D83D73">
            <w:pPr>
              <w:pStyle w:val="BodyText"/>
              <w:widowControl w:val="0"/>
              <w:spacing w:before="60" w:after="60"/>
              <w:jc w:val="both"/>
              <w:rPr>
                <w:color w:val="000000" w:themeColor="text1"/>
                <w:sz w:val="24"/>
                <w:lang w:val="vi-VN"/>
              </w:rPr>
            </w:pPr>
          </w:p>
        </w:tc>
        <w:tc>
          <w:tcPr>
            <w:tcW w:w="1440" w:type="dxa"/>
          </w:tcPr>
          <w:p w14:paraId="553752AF" w14:textId="569CF8FC" w:rsidR="00360DA0" w:rsidRPr="00D25310" w:rsidRDefault="00360DA0" w:rsidP="00D83D73">
            <w:pPr>
              <w:pStyle w:val="BodyText"/>
              <w:widowControl w:val="0"/>
              <w:spacing w:before="60" w:after="60"/>
              <w:jc w:val="center"/>
              <w:rPr>
                <w:color w:val="000000" w:themeColor="text1"/>
                <w:sz w:val="24"/>
                <w:lang w:val="vi-VN"/>
              </w:rPr>
            </w:pPr>
            <w:r w:rsidRPr="00D25310">
              <w:rPr>
                <w:color w:val="000000" w:themeColor="text1"/>
                <w:sz w:val="24"/>
              </w:rPr>
              <w:t>Bộ Lao động TBXH</w:t>
            </w:r>
          </w:p>
        </w:tc>
        <w:tc>
          <w:tcPr>
            <w:tcW w:w="1481" w:type="dxa"/>
          </w:tcPr>
          <w:p w14:paraId="466BE8A7" w14:textId="01CE7E86" w:rsidR="00360DA0" w:rsidRPr="00D25310" w:rsidRDefault="00AB0029"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34C929C8" w14:textId="08A68670" w:rsidR="00360DA0" w:rsidRPr="00D25310" w:rsidRDefault="00F54833" w:rsidP="00D83D73">
            <w:pPr>
              <w:spacing w:before="60" w:after="60"/>
              <w:jc w:val="both"/>
              <w:rPr>
                <w:color w:val="000000" w:themeColor="text1"/>
              </w:rPr>
            </w:pPr>
            <w:r w:rsidRPr="00D25310">
              <w:rPr>
                <w:color w:val="000000" w:themeColor="text1"/>
              </w:rPr>
              <w:t>Đề nghị</w:t>
            </w:r>
            <w:r w:rsidR="00AB0029" w:rsidRPr="00D25310">
              <w:rPr>
                <w:color w:val="000000" w:themeColor="text1"/>
              </w:rPr>
              <w:t xml:space="preserve"> bảo lưu như dự thảo vì</w:t>
            </w:r>
            <w:r w:rsidRPr="00D25310">
              <w:rPr>
                <w:color w:val="000000" w:themeColor="text1"/>
              </w:rPr>
              <w:t xml:space="preserve"> </w:t>
            </w:r>
            <w:r w:rsidR="00AB0029" w:rsidRPr="00D25310">
              <w:rPr>
                <w:color w:val="000000" w:themeColor="text1"/>
              </w:rPr>
              <w:t>h</w:t>
            </w:r>
            <w:r w:rsidR="00360DA0" w:rsidRPr="00D25310">
              <w:rPr>
                <w:color w:val="000000" w:themeColor="text1"/>
              </w:rPr>
              <w:t>oạt động hóa chất là hoạt động đặc thù, đầu tư, kinh doanh có điều kiện</w:t>
            </w:r>
            <w:r w:rsidR="00894B70" w:rsidRPr="00D25310">
              <w:rPr>
                <w:color w:val="000000" w:themeColor="text1"/>
              </w:rPr>
              <w:t>,</w:t>
            </w:r>
            <w:r w:rsidR="00360DA0" w:rsidRPr="00D25310">
              <w:rPr>
                <w:color w:val="000000" w:themeColor="text1"/>
              </w:rPr>
              <w:t xml:space="preserve"> do đó chất lượng của chương trình huấn luyện cần được thực hiện một cách nghiêm ngặt </w:t>
            </w:r>
            <w:r w:rsidR="00360DA0" w:rsidRPr="00D25310">
              <w:rPr>
                <w:color w:val="000000" w:themeColor="text1"/>
              </w:rPr>
              <w:lastRenderedPageBreak/>
              <w:t>nhằm đảm bảo công tác an toàn khi hoạt động hóa chất.</w:t>
            </w:r>
          </w:p>
        </w:tc>
      </w:tr>
      <w:tr w:rsidR="00D25310" w:rsidRPr="00D25310" w14:paraId="5712E03C" w14:textId="77777777" w:rsidTr="001D3FE9">
        <w:tc>
          <w:tcPr>
            <w:tcW w:w="833" w:type="dxa"/>
          </w:tcPr>
          <w:p w14:paraId="60585D15"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38F7E996" w14:textId="3CCFE276" w:rsidR="00BC11D2" w:rsidRPr="00D25310" w:rsidRDefault="00B04318" w:rsidP="00D83D73">
            <w:pPr>
              <w:pStyle w:val="BodyText"/>
              <w:widowControl w:val="0"/>
              <w:spacing w:before="60" w:after="60"/>
              <w:jc w:val="center"/>
              <w:rPr>
                <w:color w:val="000000" w:themeColor="text1"/>
                <w:sz w:val="24"/>
              </w:rPr>
            </w:pPr>
            <w:r w:rsidRPr="00D25310">
              <w:rPr>
                <w:color w:val="000000" w:themeColor="text1"/>
                <w:sz w:val="24"/>
              </w:rPr>
              <w:t>Điều 72</w:t>
            </w:r>
          </w:p>
        </w:tc>
        <w:tc>
          <w:tcPr>
            <w:tcW w:w="1113" w:type="dxa"/>
          </w:tcPr>
          <w:p w14:paraId="19C8FC1B" w14:textId="5009236B" w:rsidR="00BC11D2" w:rsidRPr="00D25310" w:rsidRDefault="00810C25"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4E7C5EC4" w14:textId="6D64649A" w:rsidR="00BC11D2" w:rsidRPr="00D25310" w:rsidRDefault="00810C25"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Đề nghị điều chỉnh tên Điều 72. Danh mục hóa chất nguy hiểm phải xây dựng Kế hoạch phòng ngừa, ứng phó sự cố hóa chất thành “Điều 72. Đối tượng phải xây dựng Kế hoạch phòng ngừa, ứng phó sự cố hóa chất” và điều chỉnh nội dung tại Điều 72 cho phù hợp. Do việc xây dựng Kế hoạch cần có chủ thể thực hiện</w:t>
            </w:r>
          </w:p>
        </w:tc>
        <w:tc>
          <w:tcPr>
            <w:tcW w:w="1440" w:type="dxa"/>
          </w:tcPr>
          <w:p w14:paraId="144C5F92" w14:textId="5146DE89" w:rsidR="00BC11D2" w:rsidRPr="00D25310" w:rsidRDefault="00810C25"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50FB19C3" w14:textId="3A2E4E37" w:rsidR="00BC11D2" w:rsidRPr="00D25310" w:rsidRDefault="00810C25"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4C1830BF" w14:textId="51BA70B6" w:rsidR="00BC11D2" w:rsidRPr="00D25310" w:rsidRDefault="00810C25" w:rsidP="00D83D73">
            <w:pPr>
              <w:pStyle w:val="BodyText"/>
              <w:widowControl w:val="0"/>
              <w:spacing w:before="60" w:after="60"/>
              <w:jc w:val="both"/>
              <w:rPr>
                <w:color w:val="000000" w:themeColor="text1"/>
                <w:sz w:val="24"/>
                <w:lang w:val="vi-VN"/>
              </w:rPr>
            </w:pPr>
            <w:r w:rsidRPr="00D25310">
              <w:rPr>
                <w:color w:val="000000" w:themeColor="text1"/>
                <w:sz w:val="24"/>
              </w:rPr>
              <w:t>Đề nghị bảo lưu như dự thảo vì nội dung này là ban hành Danh mục hóa chất nguy hiểm phải xây dựng KH PNUPSCHC</w:t>
            </w:r>
          </w:p>
        </w:tc>
      </w:tr>
      <w:tr w:rsidR="00D25310" w:rsidRPr="00D25310" w14:paraId="31E37DF2" w14:textId="77777777" w:rsidTr="001D3FE9">
        <w:tc>
          <w:tcPr>
            <w:tcW w:w="833" w:type="dxa"/>
          </w:tcPr>
          <w:p w14:paraId="0A313744"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1D21DA89" w14:textId="740ECB6C" w:rsidR="00BC11D2" w:rsidRPr="00D25310" w:rsidRDefault="00FE074F" w:rsidP="00D83D73">
            <w:pPr>
              <w:pStyle w:val="BodyText"/>
              <w:widowControl w:val="0"/>
              <w:spacing w:before="60" w:after="60"/>
              <w:jc w:val="center"/>
              <w:rPr>
                <w:color w:val="000000" w:themeColor="text1"/>
                <w:sz w:val="24"/>
                <w:lang w:val="vi-VN"/>
              </w:rPr>
            </w:pPr>
            <w:r w:rsidRPr="00D25310">
              <w:rPr>
                <w:color w:val="000000" w:themeColor="text1"/>
                <w:sz w:val="24"/>
              </w:rPr>
              <w:t>Điều 72</w:t>
            </w:r>
          </w:p>
        </w:tc>
        <w:tc>
          <w:tcPr>
            <w:tcW w:w="1113" w:type="dxa"/>
          </w:tcPr>
          <w:p w14:paraId="36C98167" w14:textId="769EE332" w:rsidR="00BC11D2" w:rsidRPr="00D25310" w:rsidRDefault="00FE074F"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B7618C4" w14:textId="29A99992" w:rsidR="00BC11D2" w:rsidRPr="00D25310" w:rsidRDefault="00FE074F" w:rsidP="00D83D73">
            <w:pPr>
              <w:pStyle w:val="BodyText"/>
              <w:widowControl w:val="0"/>
              <w:spacing w:before="60" w:after="60"/>
              <w:jc w:val="both"/>
              <w:rPr>
                <w:color w:val="000000" w:themeColor="text1"/>
                <w:sz w:val="24"/>
                <w:lang w:val="vi-VN"/>
              </w:rPr>
            </w:pPr>
            <w:r w:rsidRPr="00D25310">
              <w:rPr>
                <w:bCs/>
                <w:color w:val="000000" w:themeColor="text1"/>
                <w:sz w:val="24"/>
              </w:rPr>
              <w:t>Đề nghị Bộ Công thương tham mưu cho chính phủ khi xây dựng Nghị định hướng dẫn cần xác định rõ phạm vi, đối tượng áp dụng. Cần loại trừ trường hợp vật liệu nổ công nghiệp, tiền chất thuốc nổ tập trung tại bãi mìn, hoặc trên phương tiện vận chuyển đang di chuyển trên đường, việc xây dựng kế hoạch phòng ngừa, ứng phó sự cố hóa chất là không khả thi.</w:t>
            </w:r>
          </w:p>
        </w:tc>
        <w:tc>
          <w:tcPr>
            <w:tcW w:w="1440" w:type="dxa"/>
          </w:tcPr>
          <w:p w14:paraId="2CA11AEE" w14:textId="1771AF23" w:rsidR="00BC11D2" w:rsidRPr="00D25310" w:rsidRDefault="00FE074F" w:rsidP="00D83D73">
            <w:pPr>
              <w:pStyle w:val="BodyText"/>
              <w:widowControl w:val="0"/>
              <w:spacing w:before="60" w:after="60"/>
              <w:jc w:val="center"/>
              <w:rPr>
                <w:color w:val="000000" w:themeColor="text1"/>
                <w:sz w:val="24"/>
              </w:rPr>
            </w:pPr>
            <w:r w:rsidRPr="00D25310">
              <w:rPr>
                <w:color w:val="000000" w:themeColor="text1"/>
                <w:sz w:val="24"/>
              </w:rPr>
              <w:t>TKV</w:t>
            </w:r>
          </w:p>
        </w:tc>
        <w:tc>
          <w:tcPr>
            <w:tcW w:w="1481" w:type="dxa"/>
          </w:tcPr>
          <w:p w14:paraId="3B92DC86" w14:textId="3D91B21F" w:rsidR="00BC11D2" w:rsidRPr="00D25310" w:rsidRDefault="00FE074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C22E623" w14:textId="5A4DB6BC" w:rsidR="00BC11D2" w:rsidRPr="00D25310" w:rsidRDefault="00FE074F" w:rsidP="00D83D73">
            <w:pPr>
              <w:pStyle w:val="BodyText"/>
              <w:widowControl w:val="0"/>
              <w:spacing w:before="60" w:after="60"/>
              <w:jc w:val="both"/>
              <w:rPr>
                <w:color w:val="000000" w:themeColor="text1"/>
                <w:sz w:val="24"/>
              </w:rPr>
            </w:pPr>
            <w:r w:rsidRPr="00D25310">
              <w:rPr>
                <w:color w:val="000000" w:themeColor="text1"/>
                <w:sz w:val="24"/>
              </w:rPr>
              <w:t>Tiếp thu và chỉnh sửa theo hướng quy định chi tiết</w:t>
            </w:r>
            <w:r w:rsidR="005310D8" w:rsidRPr="00D25310">
              <w:rPr>
                <w:color w:val="000000" w:themeColor="text1"/>
                <w:sz w:val="24"/>
              </w:rPr>
              <w:t xml:space="preserve"> trường hợp miễn trừ</w:t>
            </w:r>
            <w:r w:rsidRPr="00D25310">
              <w:rPr>
                <w:color w:val="000000" w:themeColor="text1"/>
                <w:sz w:val="24"/>
              </w:rPr>
              <w:t xml:space="preserve"> tại các văn bản dưới Luật. </w:t>
            </w:r>
          </w:p>
        </w:tc>
      </w:tr>
      <w:tr w:rsidR="00D25310" w:rsidRPr="00D25310" w14:paraId="2FD41037" w14:textId="77777777" w:rsidTr="001D3FE9">
        <w:tc>
          <w:tcPr>
            <w:tcW w:w="833" w:type="dxa"/>
          </w:tcPr>
          <w:p w14:paraId="7F636D59"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2466F7A1" w14:textId="22292001" w:rsidR="00BC11D2" w:rsidRPr="00D25310" w:rsidRDefault="006A0381" w:rsidP="00D83D73">
            <w:pPr>
              <w:pStyle w:val="BodyText"/>
              <w:widowControl w:val="0"/>
              <w:spacing w:before="60" w:after="60"/>
              <w:jc w:val="center"/>
              <w:rPr>
                <w:color w:val="000000" w:themeColor="text1"/>
                <w:sz w:val="24"/>
              </w:rPr>
            </w:pPr>
            <w:r w:rsidRPr="00D25310">
              <w:rPr>
                <w:color w:val="000000" w:themeColor="text1"/>
                <w:sz w:val="24"/>
              </w:rPr>
              <w:t>Điều 73</w:t>
            </w:r>
          </w:p>
        </w:tc>
        <w:tc>
          <w:tcPr>
            <w:tcW w:w="1113" w:type="dxa"/>
          </w:tcPr>
          <w:p w14:paraId="1D369E8D" w14:textId="390DADCD" w:rsidR="00BC11D2" w:rsidRPr="00D25310" w:rsidRDefault="006A0381"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0C9FB49F" w14:textId="381021FF" w:rsidR="006A0381" w:rsidRPr="00D25310" w:rsidRDefault="006A0381" w:rsidP="00D83D73">
            <w:pPr>
              <w:spacing w:before="60" w:after="60"/>
              <w:jc w:val="both"/>
              <w:rPr>
                <w:color w:val="000000" w:themeColor="text1"/>
                <w:shd w:val="clear" w:color="auto" w:fill="FFFFFF"/>
              </w:rPr>
            </w:pPr>
            <w:r w:rsidRPr="00D25310">
              <w:rPr>
                <w:color w:val="000000" w:themeColor="text1"/>
                <w:shd w:val="clear" w:color="auto" w:fill="FFFFFF"/>
              </w:rPr>
              <w:t>Điểm b), khoản 2, Điều 73: đề nghị chỉnh sửa như sau: “b) Kế hoạch phòng ngừa, ứng phó sự cố hóa chất quy định tại khoản 1</w:t>
            </w:r>
            <w:r w:rsidRPr="00696AB4">
              <w:rPr>
                <w:color w:val="000000" w:themeColor="text1"/>
                <w:shd w:val="clear" w:color="auto" w:fill="FFFFFF"/>
              </w:rPr>
              <w:t>, Điều 69 của</w:t>
            </w:r>
            <w:r w:rsidRPr="00D25310">
              <w:rPr>
                <w:color w:val="000000" w:themeColor="text1"/>
                <w:shd w:val="clear" w:color="auto" w:fill="FFFFFF"/>
              </w:rPr>
              <w:t xml:space="preserve"> Luật này”. </w:t>
            </w:r>
          </w:p>
          <w:p w14:paraId="536D5080" w14:textId="65E0FE0B" w:rsidR="00BC11D2" w:rsidRPr="00D25310" w:rsidRDefault="006A0381"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(Lý do: khoản 1, Điều 69 quy định về các nội dung xây dựng Kế hoạch phòng ngừa, ứng phó sự cố hóa chất, còn khoản 1, Điều 72 quy định Danh mục hóa chất nguy hiểm phải xây dựng Kế hoạch).</w:t>
            </w:r>
          </w:p>
        </w:tc>
        <w:tc>
          <w:tcPr>
            <w:tcW w:w="1440" w:type="dxa"/>
          </w:tcPr>
          <w:p w14:paraId="23B63111" w14:textId="11040CF0" w:rsidR="00BC11D2" w:rsidRPr="00D25310" w:rsidRDefault="006A0381" w:rsidP="00D83D73">
            <w:pPr>
              <w:pStyle w:val="BodyText"/>
              <w:widowControl w:val="0"/>
              <w:spacing w:before="60" w:after="60"/>
              <w:jc w:val="center"/>
              <w:rPr>
                <w:color w:val="000000" w:themeColor="text1"/>
                <w:sz w:val="24"/>
              </w:rPr>
            </w:pPr>
            <w:r w:rsidRPr="00D25310">
              <w:rPr>
                <w:color w:val="000000" w:themeColor="text1"/>
                <w:sz w:val="24"/>
              </w:rPr>
              <w:t>Trà Vinh; Điện Biên</w:t>
            </w:r>
          </w:p>
        </w:tc>
        <w:tc>
          <w:tcPr>
            <w:tcW w:w="1481" w:type="dxa"/>
          </w:tcPr>
          <w:p w14:paraId="1F85289A" w14:textId="6AE6593C" w:rsidR="00BC11D2" w:rsidRPr="00D25310" w:rsidRDefault="006A0381"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273641A" w14:textId="3348DF92" w:rsidR="00BC11D2" w:rsidRPr="00D25310" w:rsidRDefault="006A0381" w:rsidP="00D83D73">
            <w:pPr>
              <w:pStyle w:val="BodyText"/>
              <w:widowControl w:val="0"/>
              <w:spacing w:before="60" w:after="60"/>
              <w:jc w:val="both"/>
              <w:rPr>
                <w:color w:val="000000" w:themeColor="text1"/>
                <w:sz w:val="24"/>
              </w:rPr>
            </w:pPr>
            <w:r w:rsidRPr="00D25310">
              <w:rPr>
                <w:color w:val="000000" w:themeColor="text1"/>
                <w:sz w:val="24"/>
              </w:rPr>
              <w:t>Đã tiếp thu và chỉnh sửa tại dự thảo</w:t>
            </w:r>
          </w:p>
        </w:tc>
      </w:tr>
      <w:tr w:rsidR="00D25310" w:rsidRPr="00D25310" w14:paraId="1730AFA0" w14:textId="77777777" w:rsidTr="001D3FE9">
        <w:tc>
          <w:tcPr>
            <w:tcW w:w="833" w:type="dxa"/>
          </w:tcPr>
          <w:p w14:paraId="757ECE7E" w14:textId="77777777" w:rsidR="006A0381" w:rsidRPr="00D25310" w:rsidRDefault="006A0381" w:rsidP="00D83D73">
            <w:pPr>
              <w:pStyle w:val="BodyText"/>
              <w:widowControl w:val="0"/>
              <w:numPr>
                <w:ilvl w:val="0"/>
                <w:numId w:val="1"/>
              </w:numPr>
              <w:spacing w:before="60" w:after="60"/>
              <w:jc w:val="center"/>
              <w:rPr>
                <w:color w:val="000000" w:themeColor="text1"/>
                <w:sz w:val="24"/>
                <w:lang w:val="vi-VN"/>
              </w:rPr>
            </w:pPr>
          </w:p>
        </w:tc>
        <w:tc>
          <w:tcPr>
            <w:tcW w:w="1594" w:type="dxa"/>
          </w:tcPr>
          <w:p w14:paraId="1CC4A0AD" w14:textId="4E935A1A" w:rsidR="006A0381" w:rsidRPr="00D25310" w:rsidRDefault="006A0381" w:rsidP="00D83D73">
            <w:pPr>
              <w:pStyle w:val="BodyText"/>
              <w:widowControl w:val="0"/>
              <w:spacing w:before="60" w:after="60"/>
              <w:jc w:val="center"/>
              <w:rPr>
                <w:color w:val="000000" w:themeColor="text1"/>
                <w:sz w:val="24"/>
                <w:lang w:val="vi-VN"/>
              </w:rPr>
            </w:pPr>
            <w:r w:rsidRPr="00D25310">
              <w:rPr>
                <w:color w:val="000000" w:themeColor="text1"/>
                <w:sz w:val="24"/>
              </w:rPr>
              <w:t>Điều 73</w:t>
            </w:r>
          </w:p>
        </w:tc>
        <w:tc>
          <w:tcPr>
            <w:tcW w:w="1113" w:type="dxa"/>
          </w:tcPr>
          <w:p w14:paraId="3E54CBB7" w14:textId="2B8A9AD7" w:rsidR="006A0381" w:rsidRPr="00D25310" w:rsidRDefault="006A0381" w:rsidP="00D83D73">
            <w:pPr>
              <w:pStyle w:val="BodyText"/>
              <w:widowControl w:val="0"/>
              <w:spacing w:before="60" w:after="60"/>
              <w:jc w:val="center"/>
              <w:rPr>
                <w:color w:val="000000" w:themeColor="text1"/>
                <w:sz w:val="24"/>
                <w:lang w:val="vi-VN"/>
              </w:rPr>
            </w:pPr>
            <w:r w:rsidRPr="00D25310">
              <w:rPr>
                <w:color w:val="000000" w:themeColor="text1"/>
                <w:sz w:val="24"/>
              </w:rPr>
              <w:t>Khoản 3</w:t>
            </w:r>
          </w:p>
        </w:tc>
        <w:tc>
          <w:tcPr>
            <w:tcW w:w="5166" w:type="dxa"/>
          </w:tcPr>
          <w:p w14:paraId="5617EE2A" w14:textId="7D0343B6" w:rsidR="006A0381" w:rsidRPr="00D25310" w:rsidRDefault="006A0381"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3 Điều 73, đề nghị điều chỉnh thời gian giải quyết thủ tục hành chính là “ngày làm việc”.</w:t>
            </w:r>
          </w:p>
        </w:tc>
        <w:tc>
          <w:tcPr>
            <w:tcW w:w="1440" w:type="dxa"/>
          </w:tcPr>
          <w:p w14:paraId="6F18B46C" w14:textId="57FBB7F6" w:rsidR="006A0381" w:rsidRPr="00D25310" w:rsidRDefault="006A0381" w:rsidP="00D83D73">
            <w:pPr>
              <w:pStyle w:val="BodyText"/>
              <w:widowControl w:val="0"/>
              <w:spacing w:before="60" w:after="60"/>
              <w:jc w:val="center"/>
              <w:rPr>
                <w:color w:val="000000" w:themeColor="text1"/>
                <w:sz w:val="24"/>
              </w:rPr>
            </w:pPr>
            <w:r w:rsidRPr="00D25310">
              <w:rPr>
                <w:color w:val="000000" w:themeColor="text1"/>
                <w:sz w:val="24"/>
              </w:rPr>
              <w:t>Bình Dương</w:t>
            </w:r>
          </w:p>
        </w:tc>
        <w:tc>
          <w:tcPr>
            <w:tcW w:w="1481" w:type="dxa"/>
          </w:tcPr>
          <w:p w14:paraId="21CE740B" w14:textId="675B867A" w:rsidR="006A0381" w:rsidRPr="00D25310" w:rsidRDefault="006A0381"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846978D" w14:textId="3ECAC0DE" w:rsidR="006A0381" w:rsidRPr="00D25310" w:rsidRDefault="006A0381" w:rsidP="00D83D73">
            <w:pPr>
              <w:pStyle w:val="BodyText"/>
              <w:widowControl w:val="0"/>
              <w:spacing w:before="60" w:after="60"/>
              <w:jc w:val="both"/>
              <w:rPr>
                <w:color w:val="000000" w:themeColor="text1"/>
                <w:sz w:val="24"/>
                <w:lang w:val="vi-VN"/>
              </w:rPr>
            </w:pPr>
            <w:r w:rsidRPr="00D25310">
              <w:rPr>
                <w:color w:val="000000" w:themeColor="text1"/>
                <w:sz w:val="24"/>
              </w:rPr>
              <w:t>Đã tiếp thu và chỉnh sửa tại dự thảo</w:t>
            </w:r>
          </w:p>
        </w:tc>
      </w:tr>
      <w:tr w:rsidR="00D25310" w:rsidRPr="00D25310" w14:paraId="41C66647" w14:textId="77777777" w:rsidTr="001D3FE9">
        <w:tc>
          <w:tcPr>
            <w:tcW w:w="833" w:type="dxa"/>
          </w:tcPr>
          <w:p w14:paraId="41CE57D4" w14:textId="77777777" w:rsidR="0078160B" w:rsidRPr="00D25310" w:rsidRDefault="0078160B" w:rsidP="00D83D73">
            <w:pPr>
              <w:pStyle w:val="BodyText"/>
              <w:widowControl w:val="0"/>
              <w:numPr>
                <w:ilvl w:val="0"/>
                <w:numId w:val="1"/>
              </w:numPr>
              <w:spacing w:before="60" w:after="60"/>
              <w:jc w:val="center"/>
              <w:rPr>
                <w:color w:val="000000" w:themeColor="text1"/>
                <w:sz w:val="24"/>
                <w:lang w:val="vi-VN"/>
              </w:rPr>
            </w:pPr>
          </w:p>
        </w:tc>
        <w:tc>
          <w:tcPr>
            <w:tcW w:w="1594" w:type="dxa"/>
          </w:tcPr>
          <w:p w14:paraId="240C3D87" w14:textId="345758E0" w:rsidR="0078160B" w:rsidRPr="00D25310" w:rsidRDefault="0078160B" w:rsidP="00D83D73">
            <w:pPr>
              <w:pStyle w:val="BodyText"/>
              <w:widowControl w:val="0"/>
              <w:spacing w:before="60" w:after="60"/>
              <w:jc w:val="center"/>
              <w:rPr>
                <w:color w:val="000000" w:themeColor="text1"/>
                <w:sz w:val="24"/>
              </w:rPr>
            </w:pPr>
            <w:r w:rsidRPr="00D25310">
              <w:rPr>
                <w:color w:val="000000" w:themeColor="text1"/>
                <w:sz w:val="24"/>
              </w:rPr>
              <w:t>Điều 74</w:t>
            </w:r>
          </w:p>
        </w:tc>
        <w:tc>
          <w:tcPr>
            <w:tcW w:w="1113" w:type="dxa"/>
          </w:tcPr>
          <w:p w14:paraId="04A131E6" w14:textId="26F3FCC6" w:rsidR="0078160B" w:rsidRPr="00D25310" w:rsidRDefault="0078160B"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3703ED77" w14:textId="429C42C9" w:rsidR="0078160B" w:rsidRPr="00D25310" w:rsidRDefault="0078160B"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Đối với quy định về thẩm quyền phê duyệt Kế hoạch phòng ngừa, ứng phó sự cố hóa chất (Kế hoạch). Theo nội dung tại Điều 74 trong Dự thảo, công tác </w:t>
            </w:r>
            <w:r w:rsidRPr="00D25310">
              <w:rPr>
                <w:color w:val="000000" w:themeColor="text1"/>
                <w:sz w:val="24"/>
                <w:shd w:val="clear" w:color="auto" w:fill="FFFFFF"/>
              </w:rPr>
              <w:lastRenderedPageBreak/>
              <w:t xml:space="preserve">thẩm định, phê duyệt Kế hoạch được quy định cứng là do các Bộ quản lý ngành thực hiện (ở cấp Bộ). Điều này sẽ làm gia tăng thời gian, chi phí thực hiện thủ tục hành chính về thẩm định, phê duyệt Kế hoạch của các cơ sở và không phù hợp với công tác tổ chức ứng phó của các cấp khi có sự cố xảy ra được quy định tại Điều 75 của Dự thảo (Chủ tịch UBND cấp tỉnh trực tiếp chỉ đạo ứng phó, khắc phục hậu quả sự cố hóa chất). Do đó, đề nghị xem xét điều chỉnh nội dung quy định về thẩm quyền thẩm định, phê duyệt Kế hoạch </w:t>
            </w:r>
            <w:r w:rsidRPr="00696AB4">
              <w:rPr>
                <w:color w:val="000000" w:themeColor="text1"/>
                <w:sz w:val="24"/>
                <w:shd w:val="clear" w:color="auto" w:fill="FFFFFF"/>
              </w:rPr>
              <w:t>tại Điều 74 theo hướng đẩy mạnh phân cấp, phân quyền trong công tác thẩm định, phê duyệt Kế hoạch cho các cơ quan quản lý nhà nước chuyên ngành của địa phương, không quy định cứng thẩm quyền thẩm định, phê duyệt Kế hoạch là của các Bộ</w:t>
            </w:r>
            <w:r w:rsidRPr="00D25310">
              <w:rPr>
                <w:color w:val="000000" w:themeColor="text1"/>
                <w:sz w:val="24"/>
                <w:shd w:val="clear" w:color="auto" w:fill="FFFFFF"/>
              </w:rPr>
              <w:t xml:space="preserve"> quản lý chuyên ngành, nhằm đơn giản hóa thủ tục hành chính, cắt giảm thời gian và kinh phí thực hiện thủ tục hành chính của các cơ sở.</w:t>
            </w:r>
          </w:p>
        </w:tc>
        <w:tc>
          <w:tcPr>
            <w:tcW w:w="1440" w:type="dxa"/>
          </w:tcPr>
          <w:p w14:paraId="2CB9CED1" w14:textId="1C8520C6" w:rsidR="0078160B" w:rsidRPr="00D25310" w:rsidRDefault="0078160B"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Bình Định</w:t>
            </w:r>
            <w:r w:rsidR="001A7FD5" w:rsidRPr="00D25310">
              <w:rPr>
                <w:color w:val="000000" w:themeColor="text1"/>
                <w:sz w:val="24"/>
              </w:rPr>
              <w:t>; Hải Dương; TKV</w:t>
            </w:r>
          </w:p>
        </w:tc>
        <w:tc>
          <w:tcPr>
            <w:tcW w:w="1481" w:type="dxa"/>
          </w:tcPr>
          <w:p w14:paraId="6F3FE092" w14:textId="42628F53" w:rsidR="0078160B" w:rsidRPr="00D25310" w:rsidRDefault="0078160B"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0097272C" w14:textId="1068C4F2" w:rsidR="0078160B" w:rsidRPr="00D25310" w:rsidRDefault="00CA6B00" w:rsidP="00D83D73">
            <w:pPr>
              <w:pStyle w:val="BodyText"/>
              <w:widowControl w:val="0"/>
              <w:spacing w:before="60" w:after="60"/>
              <w:jc w:val="both"/>
              <w:rPr>
                <w:color w:val="000000" w:themeColor="text1"/>
                <w:sz w:val="24"/>
                <w:lang w:val="vi-VN"/>
              </w:rPr>
            </w:pPr>
            <w:r w:rsidRPr="00D25310">
              <w:rPr>
                <w:color w:val="000000" w:themeColor="text1"/>
                <w:sz w:val="24"/>
              </w:rPr>
              <w:t xml:space="preserve">Đã tiếp thu và chỉnh sửa tại dự thảo </w:t>
            </w:r>
            <w:r w:rsidR="0078160B" w:rsidRPr="00D25310">
              <w:rPr>
                <w:color w:val="000000" w:themeColor="text1"/>
                <w:sz w:val="24"/>
              </w:rPr>
              <w:t xml:space="preserve">theo hướng phân cấp </w:t>
            </w:r>
            <w:r w:rsidR="00454851" w:rsidRPr="00D25310">
              <w:rPr>
                <w:color w:val="000000" w:themeColor="text1"/>
                <w:sz w:val="24"/>
              </w:rPr>
              <w:t>một</w:t>
            </w:r>
            <w:r w:rsidR="0078160B" w:rsidRPr="00D25310">
              <w:rPr>
                <w:color w:val="000000" w:themeColor="text1"/>
                <w:sz w:val="24"/>
              </w:rPr>
              <w:t xml:space="preserve"> phần thẩm quyền thẩm </w:t>
            </w:r>
            <w:r w:rsidR="0078160B" w:rsidRPr="00D25310">
              <w:rPr>
                <w:color w:val="000000" w:themeColor="text1"/>
                <w:sz w:val="24"/>
              </w:rPr>
              <w:lastRenderedPageBreak/>
              <w:t xml:space="preserve">định và phê duyệt KH PNUPSCHC </w:t>
            </w:r>
            <w:r w:rsidR="00454851" w:rsidRPr="00D25310">
              <w:rPr>
                <w:color w:val="000000" w:themeColor="text1"/>
                <w:sz w:val="24"/>
              </w:rPr>
              <w:t>cho</w:t>
            </w:r>
            <w:r w:rsidR="0078160B" w:rsidRPr="00D25310">
              <w:rPr>
                <w:color w:val="000000" w:themeColor="text1"/>
                <w:sz w:val="24"/>
              </w:rPr>
              <w:t xml:space="preserve"> cơ quan quản lý chuyên ngành tại địa phương.</w:t>
            </w:r>
          </w:p>
        </w:tc>
      </w:tr>
      <w:tr w:rsidR="00D25310" w:rsidRPr="00D25310" w14:paraId="7B577F3B" w14:textId="77777777" w:rsidTr="001D3FE9">
        <w:tc>
          <w:tcPr>
            <w:tcW w:w="833" w:type="dxa"/>
          </w:tcPr>
          <w:p w14:paraId="5FAE61FE" w14:textId="77777777" w:rsidR="0081386D" w:rsidRPr="00D25310" w:rsidRDefault="0081386D" w:rsidP="00D83D73">
            <w:pPr>
              <w:pStyle w:val="BodyText"/>
              <w:widowControl w:val="0"/>
              <w:numPr>
                <w:ilvl w:val="0"/>
                <w:numId w:val="1"/>
              </w:numPr>
              <w:spacing w:before="60" w:after="60"/>
              <w:jc w:val="center"/>
              <w:rPr>
                <w:color w:val="000000" w:themeColor="text1"/>
                <w:sz w:val="24"/>
                <w:lang w:val="vi-VN"/>
              </w:rPr>
            </w:pPr>
          </w:p>
        </w:tc>
        <w:tc>
          <w:tcPr>
            <w:tcW w:w="1594" w:type="dxa"/>
          </w:tcPr>
          <w:p w14:paraId="3FF2314E" w14:textId="40849DD8" w:rsidR="0081386D" w:rsidRPr="00D25310" w:rsidRDefault="0081386D" w:rsidP="00D83D73">
            <w:pPr>
              <w:pStyle w:val="BodyText"/>
              <w:widowControl w:val="0"/>
              <w:spacing w:before="60" w:after="60"/>
              <w:jc w:val="center"/>
              <w:rPr>
                <w:color w:val="000000" w:themeColor="text1"/>
                <w:sz w:val="24"/>
              </w:rPr>
            </w:pPr>
            <w:r w:rsidRPr="00D25310">
              <w:rPr>
                <w:color w:val="000000" w:themeColor="text1"/>
                <w:sz w:val="24"/>
              </w:rPr>
              <w:t>Điều 75</w:t>
            </w:r>
          </w:p>
        </w:tc>
        <w:tc>
          <w:tcPr>
            <w:tcW w:w="1113" w:type="dxa"/>
          </w:tcPr>
          <w:p w14:paraId="495A439E" w14:textId="51865757" w:rsidR="0081386D" w:rsidRPr="00D25310" w:rsidRDefault="0081386D"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6E0ECC7" w14:textId="674E11AB" w:rsidR="0081386D" w:rsidRPr="00D25310" w:rsidRDefault="0081386D"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Đề nghị bổ sung trường hợp cơ sở hoạt động trong </w:t>
            </w:r>
            <w:r w:rsidRPr="00D25310">
              <w:rPr>
                <w:iCs/>
                <w:color w:val="000000" w:themeColor="text1"/>
                <w:sz w:val="24"/>
              </w:rPr>
              <w:t>“Cụm công nghiệp”</w:t>
            </w:r>
            <w:r w:rsidRPr="00D25310">
              <w:rPr>
                <w:color w:val="000000" w:themeColor="text1"/>
                <w:sz w:val="24"/>
              </w:rPr>
              <w:t>;</w:t>
            </w:r>
          </w:p>
        </w:tc>
        <w:tc>
          <w:tcPr>
            <w:tcW w:w="1440" w:type="dxa"/>
          </w:tcPr>
          <w:p w14:paraId="1DE842BF" w14:textId="1F07A83E" w:rsidR="0081386D" w:rsidRPr="00D25310" w:rsidRDefault="0081386D" w:rsidP="00D83D73">
            <w:pPr>
              <w:pStyle w:val="BodyText"/>
              <w:widowControl w:val="0"/>
              <w:spacing w:before="60" w:after="60"/>
              <w:jc w:val="center"/>
              <w:rPr>
                <w:color w:val="000000" w:themeColor="text1"/>
                <w:sz w:val="24"/>
              </w:rPr>
            </w:pPr>
            <w:r w:rsidRPr="00D25310">
              <w:rPr>
                <w:color w:val="000000" w:themeColor="text1"/>
                <w:sz w:val="24"/>
              </w:rPr>
              <w:t>Kon Tum</w:t>
            </w:r>
            <w:r w:rsidR="007E7C35" w:rsidRPr="00D25310">
              <w:rPr>
                <w:color w:val="000000" w:themeColor="text1"/>
                <w:sz w:val="24"/>
              </w:rPr>
              <w:t>; Vĩnh Phúc</w:t>
            </w:r>
          </w:p>
        </w:tc>
        <w:tc>
          <w:tcPr>
            <w:tcW w:w="1481" w:type="dxa"/>
          </w:tcPr>
          <w:p w14:paraId="7255528E" w14:textId="3DA5E8E8" w:rsidR="0081386D" w:rsidRPr="00D25310" w:rsidRDefault="0081386D" w:rsidP="00D83D73">
            <w:pPr>
              <w:pStyle w:val="BodyText"/>
              <w:widowControl w:val="0"/>
              <w:spacing w:before="60" w:after="60"/>
              <w:jc w:val="center"/>
              <w:rPr>
                <w:color w:val="000000" w:themeColor="text1"/>
                <w:sz w:val="24"/>
              </w:rPr>
            </w:pPr>
            <w:r w:rsidRPr="00D25310">
              <w:rPr>
                <w:color w:val="000000" w:themeColor="text1"/>
                <w:sz w:val="24"/>
              </w:rPr>
              <w:t xml:space="preserve">Tiếp thu </w:t>
            </w:r>
          </w:p>
        </w:tc>
        <w:tc>
          <w:tcPr>
            <w:tcW w:w="2969" w:type="dxa"/>
          </w:tcPr>
          <w:p w14:paraId="4E4D0221" w14:textId="27D18447" w:rsidR="0081386D" w:rsidRPr="00D25310" w:rsidRDefault="0081386D" w:rsidP="00D83D73">
            <w:pPr>
              <w:pStyle w:val="BodyText"/>
              <w:widowControl w:val="0"/>
              <w:spacing w:before="60" w:after="60"/>
              <w:jc w:val="both"/>
              <w:rPr>
                <w:color w:val="000000" w:themeColor="text1"/>
                <w:sz w:val="24"/>
              </w:rPr>
            </w:pPr>
            <w:r w:rsidRPr="00D25310">
              <w:rPr>
                <w:color w:val="000000" w:themeColor="text1"/>
                <w:sz w:val="24"/>
              </w:rPr>
              <w:t>Đã tiếp thu và chỉnh sửa tại dự thảo Luật.</w:t>
            </w:r>
          </w:p>
        </w:tc>
      </w:tr>
      <w:tr w:rsidR="00D25310" w:rsidRPr="00D25310" w14:paraId="0D41E37A" w14:textId="77777777" w:rsidTr="001D3FE9">
        <w:tc>
          <w:tcPr>
            <w:tcW w:w="833" w:type="dxa"/>
          </w:tcPr>
          <w:p w14:paraId="30C76857" w14:textId="77777777" w:rsidR="00096099" w:rsidRPr="00D25310" w:rsidRDefault="00096099" w:rsidP="00D83D73">
            <w:pPr>
              <w:pStyle w:val="BodyText"/>
              <w:widowControl w:val="0"/>
              <w:numPr>
                <w:ilvl w:val="0"/>
                <w:numId w:val="1"/>
              </w:numPr>
              <w:spacing w:before="60" w:after="60"/>
              <w:jc w:val="center"/>
              <w:rPr>
                <w:color w:val="000000" w:themeColor="text1"/>
                <w:sz w:val="24"/>
                <w:lang w:val="vi-VN"/>
              </w:rPr>
            </w:pPr>
          </w:p>
        </w:tc>
        <w:tc>
          <w:tcPr>
            <w:tcW w:w="1594" w:type="dxa"/>
          </w:tcPr>
          <w:p w14:paraId="6CFAA081" w14:textId="3D3827AA" w:rsidR="00096099" w:rsidRPr="00D25310" w:rsidRDefault="00096099" w:rsidP="00D83D73">
            <w:pPr>
              <w:pStyle w:val="BodyText"/>
              <w:widowControl w:val="0"/>
              <w:spacing w:before="60" w:after="60"/>
              <w:jc w:val="center"/>
              <w:rPr>
                <w:color w:val="000000" w:themeColor="text1"/>
                <w:sz w:val="24"/>
              </w:rPr>
            </w:pPr>
            <w:r w:rsidRPr="00D25310">
              <w:rPr>
                <w:color w:val="000000" w:themeColor="text1"/>
                <w:sz w:val="24"/>
              </w:rPr>
              <w:t>Điều 75</w:t>
            </w:r>
          </w:p>
        </w:tc>
        <w:tc>
          <w:tcPr>
            <w:tcW w:w="1113" w:type="dxa"/>
          </w:tcPr>
          <w:p w14:paraId="65EC6FF8" w14:textId="37FCDB56" w:rsidR="00096099" w:rsidRPr="00D25310" w:rsidRDefault="00096099"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3A9067B8" w14:textId="4BE2A7FE" w:rsidR="00096099" w:rsidRPr="00D25310" w:rsidRDefault="00096099" w:rsidP="00D83D73">
            <w:pPr>
              <w:pStyle w:val="BodyText"/>
              <w:widowControl w:val="0"/>
              <w:spacing w:before="60" w:after="60"/>
              <w:jc w:val="both"/>
              <w:rPr>
                <w:color w:val="000000" w:themeColor="text1"/>
                <w:sz w:val="24"/>
              </w:rPr>
            </w:pPr>
            <w:r w:rsidRPr="00D25310">
              <w:rPr>
                <w:color w:val="000000" w:themeColor="text1"/>
                <w:sz w:val="24"/>
              </w:rPr>
              <w:t xml:space="preserve">Đề nghị chỉnh sửa thành </w:t>
            </w:r>
            <w:r w:rsidRPr="00D25310">
              <w:rPr>
                <w:iCs/>
                <w:color w:val="000000" w:themeColor="text1"/>
                <w:sz w:val="24"/>
              </w:rPr>
              <w:t>“Khi xảy ra sự cố hóa chất, các tổ chức, cá nhân hoạt động hóa chất phải áp dụng Biện pháp hoặc Kế hoạch phòng ngừa, ứng phó sự cố hóa chất và kịp thời thông báo cho lực lượng phòng cháy và chữa cháy, cơ quan đơn vị có liên quan, chính quyền địa phương nơi gần nhất để phối hợp ứng phó và khắc phục sự cố”</w:t>
            </w:r>
            <w:r w:rsidRPr="00D25310">
              <w:rPr>
                <w:color w:val="000000" w:themeColor="text1"/>
                <w:sz w:val="24"/>
              </w:rPr>
              <w:t>;</w:t>
            </w:r>
          </w:p>
        </w:tc>
        <w:tc>
          <w:tcPr>
            <w:tcW w:w="1440" w:type="dxa"/>
          </w:tcPr>
          <w:p w14:paraId="50E7C387" w14:textId="766685E7" w:rsidR="00096099" w:rsidRPr="00D25310" w:rsidRDefault="00096099" w:rsidP="00D83D73">
            <w:pPr>
              <w:pStyle w:val="BodyText"/>
              <w:widowControl w:val="0"/>
              <w:spacing w:before="60" w:after="60"/>
              <w:jc w:val="center"/>
              <w:rPr>
                <w:color w:val="000000" w:themeColor="text1"/>
                <w:sz w:val="24"/>
              </w:rPr>
            </w:pPr>
            <w:r w:rsidRPr="00D25310">
              <w:rPr>
                <w:color w:val="000000" w:themeColor="text1"/>
                <w:sz w:val="24"/>
              </w:rPr>
              <w:t>Kon Tum</w:t>
            </w:r>
          </w:p>
        </w:tc>
        <w:tc>
          <w:tcPr>
            <w:tcW w:w="1481" w:type="dxa"/>
          </w:tcPr>
          <w:p w14:paraId="6644E908" w14:textId="562BE06F" w:rsidR="00096099" w:rsidRPr="00D25310" w:rsidRDefault="00096099" w:rsidP="00D83D73">
            <w:pPr>
              <w:pStyle w:val="BodyText"/>
              <w:widowControl w:val="0"/>
              <w:spacing w:before="60" w:after="60"/>
              <w:jc w:val="center"/>
              <w:rPr>
                <w:color w:val="000000" w:themeColor="text1"/>
                <w:sz w:val="24"/>
              </w:rPr>
            </w:pPr>
            <w:r w:rsidRPr="00D25310">
              <w:rPr>
                <w:color w:val="000000" w:themeColor="text1"/>
                <w:sz w:val="24"/>
              </w:rPr>
              <w:t xml:space="preserve">Tiếp thu </w:t>
            </w:r>
          </w:p>
        </w:tc>
        <w:tc>
          <w:tcPr>
            <w:tcW w:w="2969" w:type="dxa"/>
          </w:tcPr>
          <w:p w14:paraId="7CACD3AF" w14:textId="6C4DE35B" w:rsidR="00096099" w:rsidRPr="00D25310" w:rsidRDefault="00096099" w:rsidP="00D83D73">
            <w:pPr>
              <w:pStyle w:val="BodyText"/>
              <w:widowControl w:val="0"/>
              <w:spacing w:before="60" w:after="60"/>
              <w:jc w:val="both"/>
              <w:rPr>
                <w:color w:val="000000" w:themeColor="text1"/>
                <w:sz w:val="24"/>
              </w:rPr>
            </w:pPr>
            <w:r w:rsidRPr="00D25310">
              <w:rPr>
                <w:color w:val="000000" w:themeColor="text1"/>
                <w:sz w:val="24"/>
              </w:rPr>
              <w:t>Đã tiếp thu và chỉnh sửa tại dự thảo Luật.</w:t>
            </w:r>
          </w:p>
        </w:tc>
      </w:tr>
      <w:tr w:rsidR="00D25310" w:rsidRPr="00D25310" w14:paraId="15150308" w14:textId="77777777" w:rsidTr="001D3FE9">
        <w:tc>
          <w:tcPr>
            <w:tcW w:w="833" w:type="dxa"/>
          </w:tcPr>
          <w:p w14:paraId="155808F3" w14:textId="77777777" w:rsidR="00876AF2" w:rsidRPr="00D25310" w:rsidRDefault="00876AF2" w:rsidP="00D83D73">
            <w:pPr>
              <w:pStyle w:val="BodyText"/>
              <w:widowControl w:val="0"/>
              <w:numPr>
                <w:ilvl w:val="0"/>
                <w:numId w:val="1"/>
              </w:numPr>
              <w:spacing w:before="60" w:after="60"/>
              <w:jc w:val="center"/>
              <w:rPr>
                <w:color w:val="000000" w:themeColor="text1"/>
                <w:sz w:val="24"/>
                <w:lang w:val="vi-VN"/>
              </w:rPr>
            </w:pPr>
          </w:p>
        </w:tc>
        <w:tc>
          <w:tcPr>
            <w:tcW w:w="1594" w:type="dxa"/>
          </w:tcPr>
          <w:p w14:paraId="6D5C11AA" w14:textId="32563805" w:rsidR="00876AF2" w:rsidRPr="00D25310" w:rsidRDefault="00876AF2" w:rsidP="00D83D73">
            <w:pPr>
              <w:pStyle w:val="BodyText"/>
              <w:widowControl w:val="0"/>
              <w:spacing w:before="60" w:after="60"/>
              <w:jc w:val="center"/>
              <w:rPr>
                <w:color w:val="000000" w:themeColor="text1"/>
                <w:sz w:val="24"/>
              </w:rPr>
            </w:pPr>
            <w:r w:rsidRPr="00D25310">
              <w:rPr>
                <w:color w:val="000000" w:themeColor="text1"/>
                <w:sz w:val="24"/>
              </w:rPr>
              <w:t>Điều 75</w:t>
            </w:r>
          </w:p>
        </w:tc>
        <w:tc>
          <w:tcPr>
            <w:tcW w:w="1113" w:type="dxa"/>
          </w:tcPr>
          <w:p w14:paraId="001E9A3A" w14:textId="30AFF75A" w:rsidR="00876AF2" w:rsidRPr="00D25310" w:rsidRDefault="00876AF2"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310F531A" w14:textId="1C38F19E" w:rsidR="00876AF2" w:rsidRPr="00D25310" w:rsidRDefault="00876AF2" w:rsidP="00D83D73">
            <w:pPr>
              <w:pStyle w:val="BodyText"/>
              <w:widowControl w:val="0"/>
              <w:spacing w:before="60" w:after="60"/>
              <w:jc w:val="both"/>
              <w:rPr>
                <w:color w:val="000000" w:themeColor="text1"/>
                <w:sz w:val="24"/>
              </w:rPr>
            </w:pPr>
            <w:r w:rsidRPr="00D25310">
              <w:rPr>
                <w:color w:val="000000" w:themeColor="text1"/>
                <w:sz w:val="24"/>
              </w:rPr>
              <w:t xml:space="preserve">Đề nghị gộp điểm c và điểm e thành </w:t>
            </w:r>
            <w:r w:rsidRPr="00D25310">
              <w:rPr>
                <w:iCs/>
                <w:color w:val="000000" w:themeColor="text1"/>
                <w:sz w:val="24"/>
              </w:rPr>
              <w:t xml:space="preserve">“Chủ tịch Ủy ban nhân dân cấp tỉnh trực tiếp chỉ đạo ứng phó, </w:t>
            </w:r>
            <w:r w:rsidRPr="00D25310">
              <w:rPr>
                <w:iCs/>
                <w:color w:val="000000" w:themeColor="text1"/>
                <w:sz w:val="24"/>
              </w:rPr>
              <w:lastRenderedPageBreak/>
              <w:t>khắc phục hậu quả sự cố hóa chất. Trường hợp vượt quá khả năng ứng phó cấp tỉnh phải thông báo ngay cho Ủy ban cứu hộ, cứu nạn quốc gia và các cơ quan hữu quan để phối hợp xử lý theo quy định của pháp luật”.</w:t>
            </w:r>
          </w:p>
        </w:tc>
        <w:tc>
          <w:tcPr>
            <w:tcW w:w="1440" w:type="dxa"/>
          </w:tcPr>
          <w:p w14:paraId="33F3D07C" w14:textId="639CAE5F" w:rsidR="00876AF2" w:rsidRPr="00D25310" w:rsidRDefault="00876AF2" w:rsidP="00D83D73">
            <w:pPr>
              <w:pStyle w:val="BodyText"/>
              <w:widowControl w:val="0"/>
              <w:spacing w:before="60" w:after="60"/>
              <w:jc w:val="center"/>
              <w:rPr>
                <w:color w:val="000000" w:themeColor="text1"/>
                <w:sz w:val="24"/>
              </w:rPr>
            </w:pPr>
            <w:r w:rsidRPr="00D25310">
              <w:rPr>
                <w:color w:val="000000" w:themeColor="text1"/>
                <w:sz w:val="24"/>
              </w:rPr>
              <w:lastRenderedPageBreak/>
              <w:t>Kon Tum</w:t>
            </w:r>
          </w:p>
        </w:tc>
        <w:tc>
          <w:tcPr>
            <w:tcW w:w="1481" w:type="dxa"/>
          </w:tcPr>
          <w:p w14:paraId="2B91E437" w14:textId="0CDA6FA5" w:rsidR="00876AF2" w:rsidRPr="00D25310" w:rsidRDefault="00876AF2" w:rsidP="00D83D73">
            <w:pPr>
              <w:pStyle w:val="BodyText"/>
              <w:widowControl w:val="0"/>
              <w:spacing w:before="60" w:after="60"/>
              <w:jc w:val="center"/>
              <w:rPr>
                <w:color w:val="000000" w:themeColor="text1"/>
                <w:sz w:val="24"/>
              </w:rPr>
            </w:pPr>
            <w:r w:rsidRPr="00D25310">
              <w:rPr>
                <w:color w:val="000000" w:themeColor="text1"/>
                <w:sz w:val="24"/>
              </w:rPr>
              <w:t xml:space="preserve">Tiếp thu </w:t>
            </w:r>
          </w:p>
        </w:tc>
        <w:tc>
          <w:tcPr>
            <w:tcW w:w="2969" w:type="dxa"/>
          </w:tcPr>
          <w:p w14:paraId="16ECCA2E" w14:textId="32F9CD75" w:rsidR="00876AF2" w:rsidRPr="00D25310" w:rsidRDefault="00876AF2" w:rsidP="00D83D73">
            <w:pPr>
              <w:pStyle w:val="BodyText"/>
              <w:widowControl w:val="0"/>
              <w:spacing w:before="60" w:after="60"/>
              <w:jc w:val="both"/>
              <w:rPr>
                <w:color w:val="000000" w:themeColor="text1"/>
                <w:sz w:val="24"/>
              </w:rPr>
            </w:pPr>
            <w:r w:rsidRPr="00D25310">
              <w:rPr>
                <w:color w:val="000000" w:themeColor="text1"/>
                <w:sz w:val="24"/>
              </w:rPr>
              <w:t>Đã tiếp thu và chỉnh sửa tại dự thảo Luật.</w:t>
            </w:r>
          </w:p>
        </w:tc>
      </w:tr>
      <w:tr w:rsidR="00D25310" w:rsidRPr="00D25310" w14:paraId="4AA64DC0" w14:textId="77777777" w:rsidTr="001D3FE9">
        <w:tc>
          <w:tcPr>
            <w:tcW w:w="833" w:type="dxa"/>
          </w:tcPr>
          <w:p w14:paraId="734E7A79" w14:textId="77777777" w:rsidR="001A7FD5" w:rsidRPr="00D25310" w:rsidRDefault="001A7FD5" w:rsidP="00D83D73">
            <w:pPr>
              <w:pStyle w:val="BodyText"/>
              <w:widowControl w:val="0"/>
              <w:numPr>
                <w:ilvl w:val="0"/>
                <w:numId w:val="1"/>
              </w:numPr>
              <w:spacing w:before="60" w:after="60"/>
              <w:jc w:val="center"/>
              <w:rPr>
                <w:color w:val="000000" w:themeColor="text1"/>
                <w:sz w:val="24"/>
                <w:lang w:val="vi-VN"/>
              </w:rPr>
            </w:pPr>
          </w:p>
        </w:tc>
        <w:tc>
          <w:tcPr>
            <w:tcW w:w="1594" w:type="dxa"/>
          </w:tcPr>
          <w:p w14:paraId="24BD609B" w14:textId="52227A48" w:rsidR="001A7FD5" w:rsidRPr="00D25310" w:rsidRDefault="001A7FD5" w:rsidP="00D83D73">
            <w:pPr>
              <w:pStyle w:val="BodyText"/>
              <w:widowControl w:val="0"/>
              <w:spacing w:before="60" w:after="60"/>
              <w:jc w:val="center"/>
              <w:rPr>
                <w:color w:val="000000" w:themeColor="text1"/>
                <w:sz w:val="24"/>
              </w:rPr>
            </w:pPr>
            <w:r w:rsidRPr="00D25310">
              <w:rPr>
                <w:color w:val="000000" w:themeColor="text1"/>
                <w:sz w:val="24"/>
              </w:rPr>
              <w:t>Điều 75</w:t>
            </w:r>
          </w:p>
        </w:tc>
        <w:tc>
          <w:tcPr>
            <w:tcW w:w="1113" w:type="dxa"/>
          </w:tcPr>
          <w:p w14:paraId="102FDC79" w14:textId="51FB46E6" w:rsidR="001A7FD5" w:rsidRPr="00D25310" w:rsidRDefault="001A7FD5"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5FA89A69" w14:textId="211D25C9" w:rsidR="001A7FD5" w:rsidRPr="00D25310" w:rsidRDefault="000B5110"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1A7FD5" w:rsidRPr="00D25310">
              <w:rPr>
                <w:color w:val="000000" w:themeColor="text1"/>
                <w:sz w:val="24"/>
                <w:shd w:val="clear" w:color="auto" w:fill="FFFFFF"/>
              </w:rPr>
              <w:t>Ban soạn thảo cần quy định rõ là: Khi xảy ra sự cố hóa chất nghiêm trọng, “Ủy ban nhân dân xã, phường, thị trấn nơi xảy ra sự cố hóa chất có trách nhiệm kịp thời huy động lực lượng tại chỗ và áp dụng các biện pháp cần thiết khác, đồng thời báo cáo ngay cho Ủy ban nhân dân huyện, quận, thị xã, thành phố thuộc tỉnh để điều động lực lượng thực hiện các biện pháp ứng cứu, sơ tán người, tài sản và báo cáo ngay Chủ tịch Ủy ban nhân dân cấp tỉnh”. Đồng thời, Ban soạn thảo nên xem xét, quy định cụ thể “lực lượng tại chỗ” trong quy định trên là lực lượng nào để đảm bảo thống nhất và dễ áp dụng thực hiện</w:t>
            </w:r>
            <w:r w:rsidRPr="00D25310">
              <w:rPr>
                <w:color w:val="000000" w:themeColor="text1"/>
                <w:sz w:val="24"/>
                <w:shd w:val="clear" w:color="auto" w:fill="FFFFFF"/>
              </w:rPr>
              <w:t>.</w:t>
            </w:r>
          </w:p>
          <w:p w14:paraId="77F583CD" w14:textId="77777777" w:rsidR="000B5110" w:rsidRPr="00D25310" w:rsidRDefault="000B5110"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Đề nghị bổ sung nội dung </w:t>
            </w:r>
            <w:r w:rsidRPr="00D25310">
              <w:rPr>
                <w:iCs/>
                <w:color w:val="000000" w:themeColor="text1"/>
                <w:sz w:val="24"/>
                <w:shd w:val="clear" w:color="auto" w:fill="FFFFFF"/>
              </w:rPr>
              <w:t xml:space="preserve">“Ủy ban nhân dân tỉnh, thành phố trực thuộc trung ương ban hành Quy chế phối hợp phòng ngừa, ứng phó sự cố hóa chất trên địa bàn tỉnh phù hợp với tình hình của địa phương theo quy định pháp luật” </w:t>
            </w:r>
            <w:r w:rsidRPr="00D25310">
              <w:rPr>
                <w:color w:val="000000" w:themeColor="text1"/>
                <w:sz w:val="24"/>
                <w:shd w:val="clear" w:color="auto" w:fill="FFFFFF"/>
              </w:rPr>
              <w:t>để các cơ quan tham mưu tại địa phương có cơ sở tham mưu UBND cấp tỉnh ban hành Quy chế phối hợp phòng ngừa, ứng phó sự cố hóa chất trên địa bàn tỉnh, nhằm huy động kịp thời các lực lượng để ứng phó, khắc phục hậu quả sự cố hóa chất.</w:t>
            </w:r>
          </w:p>
          <w:p w14:paraId="116968C2" w14:textId="77777777" w:rsidR="007006D7" w:rsidRPr="00D25310" w:rsidRDefault="007006D7"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 xml:space="preserve">- Đề nghị quy định </w:t>
            </w:r>
            <w:r w:rsidRPr="00D25310">
              <w:rPr>
                <w:color w:val="000000" w:themeColor="text1"/>
                <w:sz w:val="24"/>
              </w:rPr>
              <w:t>rõ tiêu chí, quy định để xác định sự cố hóa chất nghiêm trọng.</w:t>
            </w:r>
          </w:p>
          <w:p w14:paraId="1729D059" w14:textId="5F85182F" w:rsidR="0043554A" w:rsidRPr="00D25310" w:rsidRDefault="0043554A" w:rsidP="00D83D73">
            <w:pPr>
              <w:pStyle w:val="BodyText"/>
              <w:widowControl w:val="0"/>
              <w:spacing w:before="60" w:after="60"/>
              <w:jc w:val="both"/>
              <w:rPr>
                <w:color w:val="000000" w:themeColor="text1"/>
                <w:sz w:val="24"/>
              </w:rPr>
            </w:pPr>
            <w:r w:rsidRPr="00D25310">
              <w:rPr>
                <w:color w:val="000000" w:themeColor="text1"/>
                <w:sz w:val="24"/>
              </w:rPr>
              <w:t xml:space="preserve">- </w:t>
            </w:r>
            <w:r w:rsidRPr="00D25310">
              <w:rPr>
                <w:color w:val="000000" w:themeColor="text1"/>
                <w:sz w:val="24"/>
                <w:lang w:val="vi-VN"/>
              </w:rPr>
              <w:t xml:space="preserve">Đề nghị quy định cụ thể trách nhiệm, nhiệm vụ của </w:t>
            </w:r>
            <w:r w:rsidRPr="00D25310">
              <w:rPr>
                <w:color w:val="000000" w:themeColor="text1"/>
                <w:sz w:val="24"/>
                <w:lang w:val="vi-VN"/>
              </w:rPr>
              <w:lastRenderedPageBreak/>
              <w:t>các Bộ, ngành liên quan trong việc phòng ngừa, ứng phó sự cố hóa chất trong trường hợp xảy ra sự cố hóa chất</w:t>
            </w:r>
            <w:r w:rsidR="007E7C35" w:rsidRPr="00D25310">
              <w:rPr>
                <w:color w:val="000000" w:themeColor="text1"/>
                <w:sz w:val="24"/>
              </w:rPr>
              <w:t>.</w:t>
            </w:r>
          </w:p>
        </w:tc>
        <w:tc>
          <w:tcPr>
            <w:tcW w:w="1440" w:type="dxa"/>
          </w:tcPr>
          <w:p w14:paraId="3A2A9743" w14:textId="2CE3C38B" w:rsidR="001A7FD5" w:rsidRPr="00D25310" w:rsidRDefault="001A7FD5"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Bình Định</w:t>
            </w:r>
            <w:r w:rsidR="000B5110" w:rsidRPr="00D25310">
              <w:rPr>
                <w:color w:val="000000" w:themeColor="text1"/>
                <w:sz w:val="24"/>
              </w:rPr>
              <w:t>; Khánh Hòa</w:t>
            </w:r>
            <w:r w:rsidR="001C5A9F" w:rsidRPr="00D25310">
              <w:rPr>
                <w:color w:val="000000" w:themeColor="text1"/>
                <w:sz w:val="24"/>
              </w:rPr>
              <w:t>; Bộ Tài nguyên môi trường</w:t>
            </w:r>
          </w:p>
        </w:tc>
        <w:tc>
          <w:tcPr>
            <w:tcW w:w="1481" w:type="dxa"/>
          </w:tcPr>
          <w:p w14:paraId="0EF9B045" w14:textId="1F5A117B" w:rsidR="001A7FD5" w:rsidRPr="00D25310" w:rsidRDefault="001A7FD5"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1BEC131F" w14:textId="7428BE47" w:rsidR="001A7FD5" w:rsidRPr="00D25310" w:rsidRDefault="001A7FD5" w:rsidP="00D83D73">
            <w:pPr>
              <w:pStyle w:val="BodyText"/>
              <w:widowControl w:val="0"/>
              <w:spacing w:before="60" w:after="60"/>
              <w:jc w:val="both"/>
              <w:rPr>
                <w:color w:val="000000" w:themeColor="text1"/>
                <w:sz w:val="24"/>
                <w:lang w:val="vi-VN"/>
              </w:rPr>
            </w:pPr>
            <w:r w:rsidRPr="00D25310">
              <w:rPr>
                <w:color w:val="000000" w:themeColor="text1"/>
                <w:sz w:val="24"/>
              </w:rPr>
              <w:t>Tiếp thu và chỉnh sửa theo hướng quy định chi tiết tại Nghị định.</w:t>
            </w:r>
          </w:p>
        </w:tc>
      </w:tr>
      <w:tr w:rsidR="00D25310" w:rsidRPr="00D25310" w14:paraId="07DE560F" w14:textId="77777777" w:rsidTr="001D3FE9">
        <w:tc>
          <w:tcPr>
            <w:tcW w:w="833" w:type="dxa"/>
          </w:tcPr>
          <w:p w14:paraId="69018F25" w14:textId="77777777" w:rsidR="00B67DE5" w:rsidRPr="00D25310" w:rsidRDefault="00B67DE5" w:rsidP="00D83D73">
            <w:pPr>
              <w:pStyle w:val="BodyText"/>
              <w:widowControl w:val="0"/>
              <w:numPr>
                <w:ilvl w:val="0"/>
                <w:numId w:val="1"/>
              </w:numPr>
              <w:spacing w:before="60" w:after="60"/>
              <w:jc w:val="center"/>
              <w:rPr>
                <w:color w:val="000000" w:themeColor="text1"/>
                <w:sz w:val="24"/>
                <w:lang w:val="vi-VN"/>
              </w:rPr>
            </w:pPr>
          </w:p>
        </w:tc>
        <w:tc>
          <w:tcPr>
            <w:tcW w:w="1594" w:type="dxa"/>
          </w:tcPr>
          <w:p w14:paraId="7BDD7AD2" w14:textId="1300803C" w:rsidR="00B67DE5" w:rsidRPr="00D25310" w:rsidRDefault="00B67DE5" w:rsidP="00D83D73">
            <w:pPr>
              <w:pStyle w:val="BodyText"/>
              <w:widowControl w:val="0"/>
              <w:spacing w:before="60" w:after="60"/>
              <w:jc w:val="center"/>
              <w:rPr>
                <w:color w:val="000000" w:themeColor="text1"/>
                <w:sz w:val="24"/>
                <w:lang w:val="vi-VN"/>
              </w:rPr>
            </w:pPr>
            <w:r w:rsidRPr="00D25310">
              <w:rPr>
                <w:color w:val="000000" w:themeColor="text1"/>
                <w:sz w:val="24"/>
              </w:rPr>
              <w:t>Điều 75</w:t>
            </w:r>
          </w:p>
        </w:tc>
        <w:tc>
          <w:tcPr>
            <w:tcW w:w="1113" w:type="dxa"/>
          </w:tcPr>
          <w:p w14:paraId="7ABDB835" w14:textId="15444881" w:rsidR="00B67DE5" w:rsidRPr="00D25310" w:rsidRDefault="00B67DE5" w:rsidP="00D83D73">
            <w:pPr>
              <w:pStyle w:val="BodyText"/>
              <w:widowControl w:val="0"/>
              <w:spacing w:before="60" w:after="60"/>
              <w:jc w:val="center"/>
              <w:rPr>
                <w:color w:val="000000" w:themeColor="text1"/>
                <w:sz w:val="24"/>
                <w:lang w:val="vi-VN"/>
              </w:rPr>
            </w:pPr>
            <w:r w:rsidRPr="00D25310">
              <w:rPr>
                <w:color w:val="000000" w:themeColor="text1"/>
                <w:sz w:val="24"/>
              </w:rPr>
              <w:t>Khoản 3</w:t>
            </w:r>
          </w:p>
        </w:tc>
        <w:tc>
          <w:tcPr>
            <w:tcW w:w="5166" w:type="dxa"/>
          </w:tcPr>
          <w:p w14:paraId="503F35FE" w14:textId="77777777" w:rsidR="00B67DE5" w:rsidRPr="00D25310" w:rsidRDefault="00B67DE5" w:rsidP="00D83D73">
            <w:pPr>
              <w:spacing w:before="60" w:after="60"/>
              <w:jc w:val="both"/>
              <w:rPr>
                <w:color w:val="000000" w:themeColor="text1"/>
              </w:rPr>
            </w:pPr>
            <w:r w:rsidRPr="00D25310">
              <w:rPr>
                <w:color w:val="000000" w:themeColor="text1"/>
                <w:shd w:val="clear" w:color="auto" w:fill="FFFFFF"/>
              </w:rPr>
              <w:t>Điểm d Khoản 3 Điều 75 sửa đoạn ‘‘Bộ quản lý ngành, lĩnh vực và Bộ Công thương có trách nhiệm .........phối hợp với UBND cấp tỉnh nơi xảy sự cố để ứng phó” thành ‘‘Bộ quản lý ngành, lĩnh vực và Bộ Công thương có trách nhiệm .........phối hợp với UBND cấp tỉnh nơi xảy ra sự cố để ứng phó”.</w:t>
            </w:r>
          </w:p>
          <w:p w14:paraId="24072C63" w14:textId="77777777" w:rsidR="00B67DE5" w:rsidRPr="00D25310" w:rsidRDefault="00B67DE5" w:rsidP="00D83D73">
            <w:pPr>
              <w:spacing w:before="60" w:after="60"/>
              <w:jc w:val="both"/>
              <w:rPr>
                <w:color w:val="000000" w:themeColor="text1"/>
              </w:rPr>
            </w:pPr>
            <w:r w:rsidRPr="00D25310">
              <w:rPr>
                <w:color w:val="000000" w:themeColor="text1"/>
                <w:shd w:val="clear" w:color="auto" w:fill="FFFFFF"/>
              </w:rPr>
              <w:t>- Điểm đ Khoản 3 Điều 75: Xem lại đoạn ‘‘Tổ chức, cá nhân có trách nhiệm chấp hành sự huy động người, tài sản của cơ quan nhà nước.......”: Đề nghị làm rõ là tổ chức, cá nhân của cơ sở hoạt động hoá chất.</w:t>
            </w:r>
          </w:p>
          <w:p w14:paraId="5B50B513" w14:textId="423EA702" w:rsidR="00B67DE5" w:rsidRPr="00D25310" w:rsidRDefault="00B67DE5"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Điểm g Khoản 3 Điều 75: Dự thảo đang nêu chi tiết nội dung này, đề nghị xem xét và biên tập đoạn này ngắn gọn thành ‘‘Chính phủ quy định chi tiết trách nhiệm phối hợp khi xảy ra sự cố hoá chất nghiêm trọng”.</w:t>
            </w:r>
          </w:p>
        </w:tc>
        <w:tc>
          <w:tcPr>
            <w:tcW w:w="1440" w:type="dxa"/>
          </w:tcPr>
          <w:p w14:paraId="423F826D" w14:textId="4EC88E7F" w:rsidR="00B67DE5" w:rsidRPr="00D25310" w:rsidRDefault="00B67DE5" w:rsidP="00D83D73">
            <w:pPr>
              <w:pStyle w:val="BodyText"/>
              <w:widowControl w:val="0"/>
              <w:spacing w:before="60" w:after="60"/>
              <w:jc w:val="center"/>
              <w:rPr>
                <w:color w:val="000000" w:themeColor="text1"/>
                <w:sz w:val="24"/>
                <w:lang w:val="vi-VN"/>
              </w:rPr>
            </w:pPr>
            <w:r w:rsidRPr="00D25310">
              <w:rPr>
                <w:color w:val="000000" w:themeColor="text1"/>
                <w:sz w:val="24"/>
              </w:rPr>
              <w:t>Nam Định</w:t>
            </w:r>
          </w:p>
        </w:tc>
        <w:tc>
          <w:tcPr>
            <w:tcW w:w="1481" w:type="dxa"/>
          </w:tcPr>
          <w:p w14:paraId="197B785A" w14:textId="40F80E9D" w:rsidR="00B67DE5" w:rsidRPr="00D25310" w:rsidRDefault="00B67DE5" w:rsidP="00D83D73">
            <w:pPr>
              <w:pStyle w:val="BodyText"/>
              <w:widowControl w:val="0"/>
              <w:spacing w:before="60" w:after="60"/>
              <w:jc w:val="center"/>
              <w:rPr>
                <w:color w:val="000000" w:themeColor="text1"/>
                <w:sz w:val="24"/>
                <w:lang w:val="vi-VN"/>
              </w:rPr>
            </w:pPr>
            <w:r w:rsidRPr="00D25310">
              <w:rPr>
                <w:color w:val="000000" w:themeColor="text1"/>
                <w:sz w:val="24"/>
              </w:rPr>
              <w:t xml:space="preserve">Tiếp thu </w:t>
            </w:r>
          </w:p>
        </w:tc>
        <w:tc>
          <w:tcPr>
            <w:tcW w:w="2969" w:type="dxa"/>
          </w:tcPr>
          <w:p w14:paraId="30C4C5A0" w14:textId="62D2B779" w:rsidR="00B67DE5" w:rsidRPr="00D25310" w:rsidRDefault="00B67DE5" w:rsidP="00D83D73">
            <w:pPr>
              <w:pStyle w:val="BodyText"/>
              <w:widowControl w:val="0"/>
              <w:spacing w:before="60" w:after="60"/>
              <w:jc w:val="both"/>
              <w:rPr>
                <w:color w:val="000000" w:themeColor="text1"/>
                <w:sz w:val="24"/>
                <w:lang w:val="vi-VN"/>
              </w:rPr>
            </w:pPr>
            <w:r w:rsidRPr="00D25310">
              <w:rPr>
                <w:color w:val="000000" w:themeColor="text1"/>
                <w:sz w:val="24"/>
              </w:rPr>
              <w:t>Đã tiếp thu và chỉnh sửa tại dự thảo</w:t>
            </w:r>
            <w:r w:rsidR="0081386D" w:rsidRPr="00D25310">
              <w:rPr>
                <w:color w:val="000000" w:themeColor="text1"/>
                <w:sz w:val="24"/>
              </w:rPr>
              <w:t xml:space="preserve"> Luật</w:t>
            </w:r>
            <w:r w:rsidRPr="00D25310">
              <w:rPr>
                <w:color w:val="000000" w:themeColor="text1"/>
                <w:sz w:val="24"/>
              </w:rPr>
              <w:t>.</w:t>
            </w:r>
          </w:p>
        </w:tc>
      </w:tr>
      <w:tr w:rsidR="00D25310" w:rsidRPr="00D25310" w14:paraId="41CC56F9" w14:textId="77777777" w:rsidTr="001D3FE9">
        <w:tc>
          <w:tcPr>
            <w:tcW w:w="833" w:type="dxa"/>
          </w:tcPr>
          <w:p w14:paraId="17103AD3"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64AD6001" w14:textId="23DA2933" w:rsidR="00BC11D2" w:rsidRPr="00D25310" w:rsidRDefault="007E7C35" w:rsidP="00D83D73">
            <w:pPr>
              <w:pStyle w:val="BodyText"/>
              <w:widowControl w:val="0"/>
              <w:spacing w:before="60" w:after="60"/>
              <w:jc w:val="center"/>
              <w:rPr>
                <w:color w:val="000000" w:themeColor="text1"/>
                <w:sz w:val="24"/>
              </w:rPr>
            </w:pPr>
            <w:r w:rsidRPr="00D25310">
              <w:rPr>
                <w:color w:val="000000" w:themeColor="text1"/>
                <w:sz w:val="24"/>
              </w:rPr>
              <w:t>Điều 76</w:t>
            </w:r>
          </w:p>
        </w:tc>
        <w:tc>
          <w:tcPr>
            <w:tcW w:w="1113" w:type="dxa"/>
          </w:tcPr>
          <w:p w14:paraId="6A48FEC5" w14:textId="1FAD3335" w:rsidR="00BC11D2" w:rsidRPr="00D25310" w:rsidRDefault="004471F7"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0BF250DC" w14:textId="77777777" w:rsidR="00BC11D2" w:rsidRPr="00D25310" w:rsidRDefault="004471F7" w:rsidP="00D83D73">
            <w:pPr>
              <w:pStyle w:val="BodyText"/>
              <w:widowControl w:val="0"/>
              <w:spacing w:before="60" w:after="60"/>
              <w:jc w:val="both"/>
              <w:rPr>
                <w:iCs/>
                <w:color w:val="000000" w:themeColor="text1"/>
                <w:sz w:val="24"/>
                <w:shd w:val="clear" w:color="auto" w:fill="FFFFFF"/>
              </w:rPr>
            </w:pPr>
            <w:r w:rsidRPr="00D25310">
              <w:rPr>
                <w:color w:val="000000" w:themeColor="text1"/>
                <w:sz w:val="24"/>
                <w:shd w:val="clear" w:color="auto" w:fill="FFFFFF"/>
              </w:rPr>
              <w:t xml:space="preserve">- Đề nghị đơn vị dự thảo điều chỉnh lại như sau: </w:t>
            </w:r>
            <w:r w:rsidRPr="00D25310">
              <w:rPr>
                <w:iCs/>
                <w:color w:val="000000" w:themeColor="text1"/>
                <w:sz w:val="24"/>
                <w:shd w:val="clear" w:color="auto" w:fill="FFFFFF"/>
              </w:rPr>
              <w:t>“Ủy ban nhân dân cấp tỉnh tổ chức các cuộc diễn tập ứng phó sự cố hóa chất cấp tỉnh có sự tham gia của các cơ quan có trách nhiệm trên địa bàn phù hợp với tình hình địa phương nhưng tối thiểu 03 năm/lần”</w:t>
            </w:r>
            <w:r w:rsidR="00AF6822" w:rsidRPr="00D25310">
              <w:rPr>
                <w:iCs/>
                <w:color w:val="000000" w:themeColor="text1"/>
                <w:sz w:val="24"/>
                <w:shd w:val="clear" w:color="auto" w:fill="FFFFFF"/>
              </w:rPr>
              <w:t>.</w:t>
            </w:r>
          </w:p>
          <w:p w14:paraId="77FE4377" w14:textId="77777777" w:rsidR="00AF6822" w:rsidRPr="00D25310" w:rsidRDefault="00AF6822" w:rsidP="00D83D73">
            <w:pPr>
              <w:pStyle w:val="BodyText"/>
              <w:widowControl w:val="0"/>
              <w:spacing w:before="60" w:after="60"/>
              <w:jc w:val="both"/>
              <w:rPr>
                <w:color w:val="000000" w:themeColor="text1"/>
                <w:sz w:val="24"/>
                <w:shd w:val="clear" w:color="auto" w:fill="FFFFFF"/>
              </w:rPr>
            </w:pPr>
            <w:r w:rsidRPr="00D25310">
              <w:rPr>
                <w:iCs/>
                <w:color w:val="000000" w:themeColor="text1"/>
                <w:sz w:val="24"/>
                <w:shd w:val="clear" w:color="auto" w:fill="FFFFFF"/>
              </w:rPr>
              <w:t xml:space="preserve">- </w:t>
            </w:r>
            <w:r w:rsidRPr="00D25310">
              <w:rPr>
                <w:color w:val="000000" w:themeColor="text1"/>
                <w:sz w:val="24"/>
                <w:shd w:val="clear" w:color="auto" w:fill="FFFFFF"/>
              </w:rPr>
              <w:t xml:space="preserve">Đề nghị xem xét, bổ sung nội dung về tổ chức diễn tập ứng phó sự cố hóa chất cấp tỉnh có thể tổ chức riêng hoặc tổ chức lồng ghép với các tổ chức diễn tập cấp tỉnh khác như ứng phó sự cố môi trường, ứng phó sự cố tràn dầu, tìm kiếm cứu nạn, phòng cháy chữa cháy, …. nhằm giảm chi phí cho địa </w:t>
            </w:r>
            <w:r w:rsidRPr="00D25310">
              <w:rPr>
                <w:color w:val="000000" w:themeColor="text1"/>
                <w:sz w:val="24"/>
                <w:shd w:val="clear" w:color="auto" w:fill="FFFFFF"/>
              </w:rPr>
              <w:lastRenderedPageBreak/>
              <w:t>phương trong việc tổ chức diễn tập.</w:t>
            </w:r>
          </w:p>
          <w:p w14:paraId="73443726" w14:textId="77777777" w:rsidR="00AF6822" w:rsidRPr="00D25310" w:rsidRDefault="00AF6822"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 xml:space="preserve">- Đề nghị sửa thành </w:t>
            </w:r>
            <w:r w:rsidRPr="00D25310">
              <w:rPr>
                <w:color w:val="000000" w:themeColor="text1"/>
                <w:sz w:val="24"/>
              </w:rPr>
              <w:t>“</w:t>
            </w:r>
            <w:r w:rsidRPr="00D25310">
              <w:rPr>
                <w:iCs/>
                <w:color w:val="000000" w:themeColor="text1"/>
                <w:sz w:val="24"/>
              </w:rPr>
              <w:t>Ủy ban nhân dân cấp tỉnh tổ chức diễn tập ứng phó sự cố hoá chất cấp tỉnh có sự tham gia của các cơ quan có trách nhiệm trên địa bàn theo Kế hoạch phòng ngừa, ứng phó sự cố hoá chất cấp tỉnh</w:t>
            </w:r>
            <w:r w:rsidRPr="00D25310">
              <w:rPr>
                <w:color w:val="000000" w:themeColor="text1"/>
                <w:sz w:val="24"/>
              </w:rPr>
              <w:t>”.</w:t>
            </w:r>
            <w:r w:rsidR="009D23DA" w:rsidRPr="00D25310">
              <w:rPr>
                <w:color w:val="000000" w:themeColor="text1"/>
                <w:sz w:val="24"/>
              </w:rPr>
              <w:t xml:space="preserve"> </w:t>
            </w:r>
          </w:p>
          <w:p w14:paraId="1F5BA179" w14:textId="77777777" w:rsidR="009D23DA" w:rsidRPr="00D25310" w:rsidRDefault="009D23DA" w:rsidP="00D83D73">
            <w:pPr>
              <w:pStyle w:val="BodyText"/>
              <w:widowControl w:val="0"/>
              <w:spacing w:before="60" w:after="60"/>
              <w:jc w:val="both"/>
              <w:rPr>
                <w:color w:val="000000" w:themeColor="text1"/>
                <w:sz w:val="24"/>
              </w:rPr>
            </w:pPr>
            <w:r w:rsidRPr="00D25310">
              <w:rPr>
                <w:color w:val="000000" w:themeColor="text1"/>
                <w:sz w:val="24"/>
              </w:rPr>
              <w:t>Lý do: tuỳ tình hình thực tế hoạt động hoá chất tại địa phương trong Kế hoạch phòng ngừa, ứng phó sự cố hoá chất cấp tỉnh sẽ đưa ra tần suất diễn tập phù hợp thực tế</w:t>
            </w:r>
            <w:r w:rsidR="00846875" w:rsidRPr="00D25310">
              <w:rPr>
                <w:color w:val="000000" w:themeColor="text1"/>
                <w:sz w:val="24"/>
              </w:rPr>
              <w:t>.</w:t>
            </w:r>
          </w:p>
          <w:p w14:paraId="0D62C7CD" w14:textId="7F180F9C" w:rsidR="009F1920" w:rsidRPr="00D25310" w:rsidRDefault="009F1920" w:rsidP="00D83D73">
            <w:pPr>
              <w:pStyle w:val="BodyText"/>
              <w:widowControl w:val="0"/>
              <w:spacing w:before="60" w:after="60"/>
              <w:jc w:val="both"/>
              <w:rPr>
                <w:color w:val="000000" w:themeColor="text1"/>
                <w:sz w:val="24"/>
                <w:lang w:val="vi-VN"/>
              </w:rPr>
            </w:pPr>
            <w:r w:rsidRPr="00D25310">
              <w:rPr>
                <w:color w:val="000000" w:themeColor="text1"/>
                <w:sz w:val="24"/>
              </w:rPr>
              <w:t xml:space="preserve">- </w:t>
            </w:r>
            <w:r w:rsidRPr="00D25310">
              <w:rPr>
                <w:bCs/>
                <w:color w:val="000000" w:themeColor="text1"/>
                <w:sz w:val="24"/>
              </w:rPr>
              <w:t>Xem xét quy định kết hợp với hoạt động diễn tập kế hoạch phòng thử dân sự.</w:t>
            </w:r>
          </w:p>
        </w:tc>
        <w:tc>
          <w:tcPr>
            <w:tcW w:w="1440" w:type="dxa"/>
          </w:tcPr>
          <w:p w14:paraId="2197BD18" w14:textId="63C1B005" w:rsidR="00BC11D2" w:rsidRPr="00D25310" w:rsidRDefault="00564B38" w:rsidP="00D83D73">
            <w:pPr>
              <w:pStyle w:val="BodyText"/>
              <w:widowControl w:val="0"/>
              <w:spacing w:before="60" w:after="60"/>
              <w:jc w:val="center"/>
              <w:rPr>
                <w:color w:val="000000" w:themeColor="text1"/>
                <w:sz w:val="24"/>
              </w:rPr>
            </w:pPr>
            <w:r w:rsidRPr="00D25310">
              <w:rPr>
                <w:color w:val="000000" w:themeColor="text1"/>
                <w:sz w:val="24"/>
              </w:rPr>
              <w:lastRenderedPageBreak/>
              <w:t>Quảng Ngãi</w:t>
            </w:r>
            <w:r w:rsidR="00AF6822" w:rsidRPr="00D25310">
              <w:rPr>
                <w:color w:val="000000" w:themeColor="text1"/>
                <w:sz w:val="24"/>
              </w:rPr>
              <w:t>; Bình Dương</w:t>
            </w:r>
            <w:r w:rsidR="009D23DA" w:rsidRPr="00D25310">
              <w:rPr>
                <w:color w:val="000000" w:themeColor="text1"/>
                <w:sz w:val="24"/>
              </w:rPr>
              <w:t>; Hải Dương</w:t>
            </w:r>
            <w:r w:rsidR="00846875" w:rsidRPr="00D25310">
              <w:rPr>
                <w:color w:val="000000" w:themeColor="text1"/>
                <w:sz w:val="24"/>
              </w:rPr>
              <w:t>; Kon Tum; An Giang</w:t>
            </w:r>
            <w:r w:rsidR="009F1920" w:rsidRPr="00D25310">
              <w:rPr>
                <w:color w:val="000000" w:themeColor="text1"/>
                <w:sz w:val="24"/>
              </w:rPr>
              <w:t>; Quảng Nam; Nghệ An; Hải Phòng</w:t>
            </w:r>
          </w:p>
        </w:tc>
        <w:tc>
          <w:tcPr>
            <w:tcW w:w="1481" w:type="dxa"/>
          </w:tcPr>
          <w:p w14:paraId="553E0F58" w14:textId="20870598" w:rsidR="00BC11D2" w:rsidRPr="00D25310" w:rsidRDefault="00564B38"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8DF83B3" w14:textId="052C97AF" w:rsidR="00BC11D2" w:rsidRPr="00D25310" w:rsidRDefault="00564B38" w:rsidP="00D83D73">
            <w:pPr>
              <w:keepLines/>
              <w:shd w:val="clear" w:color="auto" w:fill="FFFFFF"/>
              <w:spacing w:before="60" w:after="60"/>
              <w:jc w:val="both"/>
              <w:rPr>
                <w:color w:val="000000" w:themeColor="text1"/>
              </w:rPr>
            </w:pPr>
            <w:r w:rsidRPr="00D25310">
              <w:rPr>
                <w:color w:val="000000" w:themeColor="text1"/>
              </w:rPr>
              <w:t>Đã tiếp thu và chỉnh sửa tại dự thảo Luật</w:t>
            </w:r>
            <w:r w:rsidR="00803126" w:rsidRPr="00D25310">
              <w:rPr>
                <w:color w:val="000000" w:themeColor="text1"/>
              </w:rPr>
              <w:t xml:space="preserve"> như sau: “Ủy ban nhân dân cấp tỉnh tổ chức các cuộc diễn tập ứng phó sự cố hóa chất cấp tỉnh có sự tham gia của các cơ quan có trách nhiệm trên địa bàn theo Kế hoạch phòng ngừa, ứng phó sự cố hóa chất cấp tỉnh đã được ban hành.</w:t>
            </w:r>
          </w:p>
        </w:tc>
      </w:tr>
      <w:tr w:rsidR="00D25310" w:rsidRPr="00D25310" w14:paraId="677BA97C" w14:textId="77777777" w:rsidTr="001D3FE9">
        <w:tc>
          <w:tcPr>
            <w:tcW w:w="833" w:type="dxa"/>
          </w:tcPr>
          <w:p w14:paraId="57316C57" w14:textId="77777777" w:rsidR="00846875" w:rsidRPr="00D25310" w:rsidRDefault="00846875" w:rsidP="00D83D73">
            <w:pPr>
              <w:pStyle w:val="BodyText"/>
              <w:widowControl w:val="0"/>
              <w:numPr>
                <w:ilvl w:val="0"/>
                <w:numId w:val="1"/>
              </w:numPr>
              <w:spacing w:before="60" w:after="60"/>
              <w:jc w:val="center"/>
              <w:rPr>
                <w:color w:val="000000" w:themeColor="text1"/>
                <w:sz w:val="24"/>
                <w:lang w:val="vi-VN"/>
              </w:rPr>
            </w:pPr>
          </w:p>
        </w:tc>
        <w:tc>
          <w:tcPr>
            <w:tcW w:w="1594" w:type="dxa"/>
          </w:tcPr>
          <w:p w14:paraId="1E16364D" w14:textId="19A14C21" w:rsidR="00846875" w:rsidRPr="00D25310" w:rsidRDefault="00846875" w:rsidP="00D83D73">
            <w:pPr>
              <w:pStyle w:val="BodyText"/>
              <w:widowControl w:val="0"/>
              <w:spacing w:before="60" w:after="60"/>
              <w:jc w:val="center"/>
              <w:rPr>
                <w:color w:val="000000" w:themeColor="text1"/>
                <w:sz w:val="24"/>
              </w:rPr>
            </w:pPr>
            <w:r w:rsidRPr="00D25310">
              <w:rPr>
                <w:color w:val="000000" w:themeColor="text1"/>
                <w:sz w:val="24"/>
              </w:rPr>
              <w:t>Điều 76</w:t>
            </w:r>
          </w:p>
        </w:tc>
        <w:tc>
          <w:tcPr>
            <w:tcW w:w="1113" w:type="dxa"/>
          </w:tcPr>
          <w:p w14:paraId="552DE2A4" w14:textId="5BF25372" w:rsidR="00846875" w:rsidRPr="00D25310" w:rsidRDefault="00846875"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78C93E5" w14:textId="77777777" w:rsidR="00846875" w:rsidRPr="00D25310" w:rsidRDefault="00846875" w:rsidP="00D83D73">
            <w:pPr>
              <w:snapToGrid w:val="0"/>
              <w:spacing w:before="60" w:after="60"/>
              <w:jc w:val="both"/>
              <w:rPr>
                <w:bCs/>
                <w:color w:val="000000" w:themeColor="text1"/>
              </w:rPr>
            </w:pPr>
            <w:r w:rsidRPr="00D25310">
              <w:rPr>
                <w:bCs/>
                <w:color w:val="000000" w:themeColor="text1"/>
              </w:rPr>
              <w:t>Về Điều 76 quy định về Kế hoạch phòng ngừa ứng phó sự cố hóa chất cấp tỉnh được thiết kế thành 5 khoản như sau: 1. Nội dung kế hoạch phòng ngừa, ứng phó sự cố hóa chất cấp tỉnh. 2. Ủy ban nhân dân cấp tỉnh có trách nhiệm....3. Ủy ban nhân dân cấp tỉnh có trách nhiệm.....4. UBND cấp tỉnh tổ chức.....5. Chính phủ quy định chi tiết nội dung, trình tự, thủ tục ban hành kế hoạch phòng ngừa, ứng phó sự cố hóa chất cấp tỉnh.</w:t>
            </w:r>
          </w:p>
          <w:p w14:paraId="5712916E" w14:textId="77777777" w:rsidR="00846875" w:rsidRPr="00D25310" w:rsidRDefault="00846875" w:rsidP="00D83D73">
            <w:pPr>
              <w:snapToGrid w:val="0"/>
              <w:spacing w:before="60" w:after="60"/>
              <w:jc w:val="both"/>
              <w:rPr>
                <w:bCs/>
                <w:color w:val="000000" w:themeColor="text1"/>
              </w:rPr>
            </w:pPr>
            <w:r w:rsidRPr="00D25310">
              <w:rPr>
                <w:bCs/>
                <w:color w:val="000000" w:themeColor="text1"/>
              </w:rPr>
              <w:t>Chúng tôi cho rằng thiết kế điều luật như vậy chưa thật sự khoa học. Để đảm bảo mạnh lạc, dễ nhớ, dễ hiểu , đễ áp dụng thì Điều này nên thiết kế như sau:</w:t>
            </w:r>
          </w:p>
          <w:p w14:paraId="7E620F9C" w14:textId="77777777" w:rsidR="00846875" w:rsidRPr="00D25310" w:rsidRDefault="00846875" w:rsidP="00D83D73">
            <w:pPr>
              <w:snapToGrid w:val="0"/>
              <w:spacing w:before="60" w:after="60"/>
              <w:jc w:val="both"/>
              <w:rPr>
                <w:bCs/>
                <w:color w:val="000000" w:themeColor="text1"/>
              </w:rPr>
            </w:pPr>
            <w:r w:rsidRPr="00D25310">
              <w:rPr>
                <w:bCs/>
                <w:color w:val="000000" w:themeColor="text1"/>
              </w:rPr>
              <w:t>1. Nội dung kế hoạch phòng ngừa, ứng phó sự cố hóa chất.</w:t>
            </w:r>
          </w:p>
          <w:p w14:paraId="12FDCE08" w14:textId="77777777" w:rsidR="00846875" w:rsidRPr="00D25310" w:rsidRDefault="00846875" w:rsidP="00D83D73">
            <w:pPr>
              <w:snapToGrid w:val="0"/>
              <w:spacing w:before="60" w:after="60"/>
              <w:jc w:val="both"/>
              <w:rPr>
                <w:bCs/>
                <w:color w:val="000000" w:themeColor="text1"/>
              </w:rPr>
            </w:pPr>
            <w:r w:rsidRPr="00D25310">
              <w:rPr>
                <w:bCs/>
                <w:color w:val="000000" w:themeColor="text1"/>
              </w:rPr>
              <w:t>2. Ủy ban nhân dân cấp tỉnh có trách nhiệm.</w:t>
            </w:r>
          </w:p>
          <w:p w14:paraId="2DD5D436" w14:textId="77777777" w:rsidR="00846875" w:rsidRPr="00D25310" w:rsidRDefault="00846875" w:rsidP="00D83D73">
            <w:pPr>
              <w:snapToGrid w:val="0"/>
              <w:spacing w:before="60" w:after="60"/>
              <w:jc w:val="both"/>
              <w:rPr>
                <w:bCs/>
                <w:color w:val="000000" w:themeColor="text1"/>
              </w:rPr>
            </w:pPr>
            <w:r w:rsidRPr="00D25310">
              <w:rPr>
                <w:bCs/>
                <w:color w:val="000000" w:themeColor="text1"/>
              </w:rPr>
              <w:t>a. Xem xét, đánh giá....</w:t>
            </w:r>
          </w:p>
          <w:p w14:paraId="7F3AE425" w14:textId="77777777" w:rsidR="00846875" w:rsidRPr="00D25310" w:rsidRDefault="00846875" w:rsidP="00D83D73">
            <w:pPr>
              <w:snapToGrid w:val="0"/>
              <w:spacing w:before="60" w:after="60"/>
              <w:jc w:val="both"/>
              <w:rPr>
                <w:bCs/>
                <w:color w:val="000000" w:themeColor="text1"/>
              </w:rPr>
            </w:pPr>
            <w:r w:rsidRPr="00D25310">
              <w:rPr>
                <w:bCs/>
                <w:color w:val="000000" w:themeColor="text1"/>
              </w:rPr>
              <w:t>b. Tích hợp, lồng ghép....</w:t>
            </w:r>
          </w:p>
          <w:p w14:paraId="114F590E" w14:textId="77777777" w:rsidR="00846875" w:rsidRPr="00D25310" w:rsidRDefault="00846875" w:rsidP="00D83D73">
            <w:pPr>
              <w:snapToGrid w:val="0"/>
              <w:spacing w:before="60" w:after="60"/>
              <w:jc w:val="both"/>
              <w:rPr>
                <w:bCs/>
                <w:color w:val="000000" w:themeColor="text1"/>
              </w:rPr>
            </w:pPr>
            <w:r w:rsidRPr="00D25310">
              <w:rPr>
                <w:bCs/>
                <w:color w:val="000000" w:themeColor="text1"/>
              </w:rPr>
              <w:lastRenderedPageBreak/>
              <w:t>c. Tổ chức các cuộc.....</w:t>
            </w:r>
          </w:p>
          <w:p w14:paraId="5C5C9008" w14:textId="2C181A12" w:rsidR="00846875" w:rsidRPr="00D25310" w:rsidRDefault="00846875" w:rsidP="00D83D73">
            <w:pPr>
              <w:pStyle w:val="BodyText"/>
              <w:widowControl w:val="0"/>
              <w:spacing w:before="60" w:after="60"/>
              <w:jc w:val="both"/>
              <w:rPr>
                <w:color w:val="000000" w:themeColor="text1"/>
                <w:sz w:val="24"/>
                <w:lang w:val="vi-VN"/>
              </w:rPr>
            </w:pPr>
            <w:r w:rsidRPr="00D25310">
              <w:rPr>
                <w:bCs/>
                <w:color w:val="000000" w:themeColor="text1"/>
                <w:sz w:val="24"/>
              </w:rPr>
              <w:t>3. Chính phủ quy định chi tiết.....</w:t>
            </w:r>
          </w:p>
        </w:tc>
        <w:tc>
          <w:tcPr>
            <w:tcW w:w="1440" w:type="dxa"/>
          </w:tcPr>
          <w:p w14:paraId="660E76AB" w14:textId="261CCE35" w:rsidR="00846875" w:rsidRPr="00D25310" w:rsidRDefault="00846875"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Hội Cựu chiến Binh</w:t>
            </w:r>
          </w:p>
        </w:tc>
        <w:tc>
          <w:tcPr>
            <w:tcW w:w="1481" w:type="dxa"/>
          </w:tcPr>
          <w:p w14:paraId="53EB7050" w14:textId="0C7CD9E0" w:rsidR="00846875" w:rsidRPr="00D25310" w:rsidRDefault="00846875"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0A408003" w14:textId="2FF38706" w:rsidR="00846875" w:rsidRPr="00D25310" w:rsidRDefault="00846875" w:rsidP="00D83D73">
            <w:pPr>
              <w:pStyle w:val="BodyText"/>
              <w:widowControl w:val="0"/>
              <w:spacing w:before="60" w:after="60"/>
              <w:jc w:val="both"/>
              <w:rPr>
                <w:color w:val="000000" w:themeColor="text1"/>
                <w:sz w:val="24"/>
                <w:lang w:val="vi-VN"/>
              </w:rPr>
            </w:pPr>
            <w:r w:rsidRPr="00D25310">
              <w:rPr>
                <w:color w:val="000000" w:themeColor="text1"/>
                <w:sz w:val="24"/>
              </w:rPr>
              <w:t>Đã tiếp thu và chỉnh sửa tại dự thảo Luật.</w:t>
            </w:r>
          </w:p>
        </w:tc>
      </w:tr>
      <w:tr w:rsidR="00D25310" w:rsidRPr="00D25310" w14:paraId="04E8DFBC" w14:textId="77777777" w:rsidTr="001D3FE9">
        <w:tc>
          <w:tcPr>
            <w:tcW w:w="833" w:type="dxa"/>
          </w:tcPr>
          <w:p w14:paraId="0E21F54F" w14:textId="6528795C" w:rsidR="00BC11D2" w:rsidRPr="00D25310" w:rsidRDefault="00346558" w:rsidP="00D83D73">
            <w:pPr>
              <w:pStyle w:val="BodyText"/>
              <w:widowControl w:val="0"/>
              <w:spacing w:before="60" w:after="60"/>
              <w:jc w:val="center"/>
              <w:rPr>
                <w:b/>
                <w:color w:val="000000" w:themeColor="text1"/>
                <w:sz w:val="24"/>
              </w:rPr>
            </w:pPr>
            <w:r w:rsidRPr="00D25310">
              <w:rPr>
                <w:b/>
                <w:color w:val="000000" w:themeColor="text1"/>
                <w:sz w:val="24"/>
              </w:rPr>
              <w:t>VIII.</w:t>
            </w:r>
          </w:p>
        </w:tc>
        <w:tc>
          <w:tcPr>
            <w:tcW w:w="1594" w:type="dxa"/>
          </w:tcPr>
          <w:p w14:paraId="47CC8375" w14:textId="50D91AF1" w:rsidR="00BC11D2" w:rsidRPr="00D25310" w:rsidRDefault="00346558" w:rsidP="00D83D73">
            <w:pPr>
              <w:pStyle w:val="BodyText"/>
              <w:widowControl w:val="0"/>
              <w:spacing w:before="60" w:after="60"/>
              <w:jc w:val="center"/>
              <w:rPr>
                <w:b/>
                <w:color w:val="000000" w:themeColor="text1"/>
                <w:sz w:val="24"/>
              </w:rPr>
            </w:pPr>
            <w:r w:rsidRPr="00D25310">
              <w:rPr>
                <w:b/>
                <w:color w:val="000000" w:themeColor="text1"/>
                <w:sz w:val="24"/>
              </w:rPr>
              <w:t>CHƯƠNG VIII</w:t>
            </w:r>
          </w:p>
        </w:tc>
        <w:tc>
          <w:tcPr>
            <w:tcW w:w="1113" w:type="dxa"/>
          </w:tcPr>
          <w:p w14:paraId="0BDBFC58" w14:textId="77777777" w:rsidR="00BC11D2" w:rsidRPr="00D25310" w:rsidRDefault="00BC11D2" w:rsidP="00D83D73">
            <w:pPr>
              <w:pStyle w:val="BodyText"/>
              <w:widowControl w:val="0"/>
              <w:spacing w:before="60" w:after="60"/>
              <w:jc w:val="center"/>
              <w:rPr>
                <w:color w:val="000000" w:themeColor="text1"/>
                <w:sz w:val="24"/>
                <w:lang w:val="vi-VN"/>
              </w:rPr>
            </w:pPr>
          </w:p>
        </w:tc>
        <w:tc>
          <w:tcPr>
            <w:tcW w:w="5166" w:type="dxa"/>
          </w:tcPr>
          <w:p w14:paraId="116C7179" w14:textId="11E91216" w:rsidR="00BC11D2" w:rsidRPr="00D25310" w:rsidRDefault="00346558" w:rsidP="00D83D73">
            <w:pPr>
              <w:pStyle w:val="BodyText"/>
              <w:widowControl w:val="0"/>
              <w:spacing w:before="60" w:after="60"/>
              <w:jc w:val="both"/>
              <w:rPr>
                <w:color w:val="000000" w:themeColor="text1"/>
                <w:sz w:val="24"/>
                <w:lang w:val="vi-VN"/>
              </w:rPr>
            </w:pPr>
            <w:r w:rsidRPr="00D25310">
              <w:rPr>
                <w:b/>
                <w:color w:val="000000" w:themeColor="text1"/>
                <w:sz w:val="24"/>
              </w:rPr>
              <w:t>BẢO VỆ MÔI TRƯỜNG VÀ AN TOÀN CHO CỘNG ĐỒNG</w:t>
            </w:r>
          </w:p>
        </w:tc>
        <w:tc>
          <w:tcPr>
            <w:tcW w:w="1440" w:type="dxa"/>
          </w:tcPr>
          <w:p w14:paraId="0849D699" w14:textId="77777777" w:rsidR="00BC11D2" w:rsidRPr="00D25310" w:rsidRDefault="00BC11D2" w:rsidP="00D83D73">
            <w:pPr>
              <w:pStyle w:val="BodyText"/>
              <w:widowControl w:val="0"/>
              <w:spacing w:before="60" w:after="60"/>
              <w:jc w:val="center"/>
              <w:rPr>
                <w:color w:val="000000" w:themeColor="text1"/>
                <w:sz w:val="24"/>
                <w:lang w:val="vi-VN"/>
              </w:rPr>
            </w:pPr>
          </w:p>
        </w:tc>
        <w:tc>
          <w:tcPr>
            <w:tcW w:w="1481" w:type="dxa"/>
          </w:tcPr>
          <w:p w14:paraId="13BA626F" w14:textId="77777777" w:rsidR="00BC11D2" w:rsidRPr="00D25310" w:rsidRDefault="00BC11D2" w:rsidP="00D83D73">
            <w:pPr>
              <w:pStyle w:val="BodyText"/>
              <w:widowControl w:val="0"/>
              <w:spacing w:before="60" w:after="60"/>
              <w:jc w:val="center"/>
              <w:rPr>
                <w:color w:val="000000" w:themeColor="text1"/>
                <w:sz w:val="24"/>
                <w:lang w:val="vi-VN"/>
              </w:rPr>
            </w:pPr>
          </w:p>
        </w:tc>
        <w:tc>
          <w:tcPr>
            <w:tcW w:w="2969" w:type="dxa"/>
          </w:tcPr>
          <w:p w14:paraId="705EEE4C" w14:textId="77777777" w:rsidR="00BC11D2" w:rsidRPr="00D25310" w:rsidRDefault="00BC11D2" w:rsidP="00D83D73">
            <w:pPr>
              <w:pStyle w:val="BodyText"/>
              <w:widowControl w:val="0"/>
              <w:spacing w:before="60" w:after="60"/>
              <w:jc w:val="both"/>
              <w:rPr>
                <w:color w:val="000000" w:themeColor="text1"/>
                <w:sz w:val="24"/>
                <w:lang w:val="vi-VN"/>
              </w:rPr>
            </w:pPr>
          </w:p>
        </w:tc>
      </w:tr>
      <w:tr w:rsidR="00D25310" w:rsidRPr="00D25310" w14:paraId="297E2188" w14:textId="77777777" w:rsidTr="001D3FE9">
        <w:tc>
          <w:tcPr>
            <w:tcW w:w="833" w:type="dxa"/>
          </w:tcPr>
          <w:p w14:paraId="74DBE82A" w14:textId="77777777" w:rsidR="00BC11D2" w:rsidRPr="00D25310" w:rsidRDefault="00BC11D2" w:rsidP="00D83D73">
            <w:pPr>
              <w:pStyle w:val="BodyText"/>
              <w:widowControl w:val="0"/>
              <w:numPr>
                <w:ilvl w:val="0"/>
                <w:numId w:val="1"/>
              </w:numPr>
              <w:spacing w:before="60" w:after="60"/>
              <w:jc w:val="center"/>
              <w:rPr>
                <w:color w:val="000000" w:themeColor="text1"/>
                <w:sz w:val="24"/>
                <w:lang w:val="vi-VN"/>
              </w:rPr>
            </w:pPr>
          </w:p>
        </w:tc>
        <w:tc>
          <w:tcPr>
            <w:tcW w:w="1594" w:type="dxa"/>
          </w:tcPr>
          <w:p w14:paraId="33668E4B" w14:textId="3207E8D2" w:rsidR="00BC11D2" w:rsidRPr="00D25310" w:rsidRDefault="00C84166" w:rsidP="00D83D73">
            <w:pPr>
              <w:pStyle w:val="BodyText"/>
              <w:widowControl w:val="0"/>
              <w:spacing w:before="60" w:after="60"/>
              <w:jc w:val="center"/>
              <w:rPr>
                <w:color w:val="000000" w:themeColor="text1"/>
                <w:sz w:val="24"/>
              </w:rPr>
            </w:pPr>
            <w:r w:rsidRPr="00D25310">
              <w:rPr>
                <w:color w:val="000000" w:themeColor="text1"/>
                <w:sz w:val="24"/>
              </w:rPr>
              <w:t>Điều 79</w:t>
            </w:r>
          </w:p>
        </w:tc>
        <w:tc>
          <w:tcPr>
            <w:tcW w:w="1113" w:type="dxa"/>
          </w:tcPr>
          <w:p w14:paraId="006D909E" w14:textId="69157195" w:rsidR="00BC11D2" w:rsidRPr="00D25310" w:rsidRDefault="00711501"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651A7D0" w14:textId="1E88CAE1" w:rsidR="00BC11D2" w:rsidRPr="00D25310" w:rsidRDefault="00711501" w:rsidP="00D83D73">
            <w:pPr>
              <w:pStyle w:val="BodyText"/>
              <w:widowControl w:val="0"/>
              <w:spacing w:before="60" w:after="60"/>
              <w:jc w:val="both"/>
              <w:rPr>
                <w:color w:val="000000" w:themeColor="text1"/>
                <w:sz w:val="24"/>
              </w:rPr>
            </w:pPr>
            <w:r w:rsidRPr="00D25310">
              <w:rPr>
                <w:color w:val="000000" w:themeColor="text1"/>
                <w:sz w:val="24"/>
              </w:rPr>
              <w:t>Đề nghị sửa tên điều 79 thành “</w:t>
            </w:r>
            <w:r w:rsidRPr="00D25310">
              <w:rPr>
                <w:color w:val="000000" w:themeColor="text1"/>
                <w:sz w:val="24"/>
                <w:shd w:val="clear" w:color="auto" w:fill="FFFFFF"/>
              </w:rPr>
              <w:t>Quyền và nghĩa vụ của tổ chức, cá nhân nơi có cơ sở hoạt động hoá chất trong việc bảo vệ môi trường và an toàn cho cộng đồng”</w:t>
            </w:r>
          </w:p>
        </w:tc>
        <w:tc>
          <w:tcPr>
            <w:tcW w:w="1440" w:type="dxa"/>
          </w:tcPr>
          <w:p w14:paraId="059F82B3" w14:textId="65FA6226" w:rsidR="00BC11D2" w:rsidRPr="00D25310" w:rsidRDefault="00711501" w:rsidP="00D83D73">
            <w:pPr>
              <w:pStyle w:val="BodyText"/>
              <w:widowControl w:val="0"/>
              <w:spacing w:before="60" w:after="60"/>
              <w:jc w:val="center"/>
              <w:rPr>
                <w:color w:val="000000" w:themeColor="text1"/>
                <w:sz w:val="24"/>
              </w:rPr>
            </w:pPr>
            <w:r w:rsidRPr="00D25310">
              <w:rPr>
                <w:color w:val="000000" w:themeColor="text1"/>
                <w:sz w:val="24"/>
              </w:rPr>
              <w:t>Nam Định</w:t>
            </w:r>
          </w:p>
        </w:tc>
        <w:tc>
          <w:tcPr>
            <w:tcW w:w="1481" w:type="dxa"/>
          </w:tcPr>
          <w:p w14:paraId="5365CB79" w14:textId="2C0CDCE2" w:rsidR="00BC11D2" w:rsidRPr="00D25310" w:rsidRDefault="007B2E98"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33BD59A" w14:textId="23C7185A" w:rsidR="00BC11D2" w:rsidRPr="00D25310" w:rsidRDefault="007B2E98" w:rsidP="00D83D73">
            <w:pPr>
              <w:pStyle w:val="BodyText"/>
              <w:widowControl w:val="0"/>
              <w:spacing w:before="60" w:after="60"/>
              <w:jc w:val="both"/>
              <w:rPr>
                <w:color w:val="000000" w:themeColor="text1"/>
                <w:sz w:val="24"/>
              </w:rPr>
            </w:pPr>
            <w:r w:rsidRPr="00D25310">
              <w:rPr>
                <w:color w:val="000000" w:themeColor="text1"/>
                <w:sz w:val="24"/>
              </w:rPr>
              <w:t xml:space="preserve">Đề nghị </w:t>
            </w:r>
            <w:r w:rsidR="002D31CB" w:rsidRPr="00D25310">
              <w:rPr>
                <w:color w:val="000000" w:themeColor="text1"/>
                <w:sz w:val="24"/>
              </w:rPr>
              <w:t>giữ nguyên</w:t>
            </w:r>
            <w:r w:rsidRPr="00D25310">
              <w:rPr>
                <w:color w:val="000000" w:themeColor="text1"/>
                <w:sz w:val="24"/>
              </w:rPr>
              <w:t xml:space="preserve"> như dự thảo vì phạm vi áp dụng của Luật đã quy định đối với các cơ sở hoạt động hóa chất.</w:t>
            </w:r>
          </w:p>
        </w:tc>
      </w:tr>
      <w:tr w:rsidR="00D25310" w:rsidRPr="00D25310" w14:paraId="73824B6C" w14:textId="77777777" w:rsidTr="001D3FE9">
        <w:tc>
          <w:tcPr>
            <w:tcW w:w="833" w:type="dxa"/>
          </w:tcPr>
          <w:p w14:paraId="0127E687" w14:textId="77777777" w:rsidR="002D31CB" w:rsidRPr="00D25310" w:rsidRDefault="002D31CB" w:rsidP="00D83D73">
            <w:pPr>
              <w:pStyle w:val="BodyText"/>
              <w:widowControl w:val="0"/>
              <w:numPr>
                <w:ilvl w:val="0"/>
                <w:numId w:val="1"/>
              </w:numPr>
              <w:spacing w:before="60" w:after="60"/>
              <w:jc w:val="center"/>
              <w:rPr>
                <w:color w:val="000000" w:themeColor="text1"/>
                <w:sz w:val="24"/>
                <w:lang w:val="vi-VN"/>
              </w:rPr>
            </w:pPr>
          </w:p>
        </w:tc>
        <w:tc>
          <w:tcPr>
            <w:tcW w:w="1594" w:type="dxa"/>
          </w:tcPr>
          <w:p w14:paraId="72C37A45" w14:textId="1354F91A" w:rsidR="002D31CB" w:rsidRPr="00D25310" w:rsidRDefault="002D31CB" w:rsidP="00D83D73">
            <w:pPr>
              <w:pStyle w:val="BodyText"/>
              <w:widowControl w:val="0"/>
              <w:spacing w:before="60" w:after="60"/>
              <w:jc w:val="center"/>
              <w:rPr>
                <w:color w:val="000000" w:themeColor="text1"/>
                <w:sz w:val="24"/>
              </w:rPr>
            </w:pPr>
            <w:r w:rsidRPr="00D25310">
              <w:rPr>
                <w:color w:val="000000" w:themeColor="text1"/>
                <w:sz w:val="24"/>
              </w:rPr>
              <w:t>Điều 79</w:t>
            </w:r>
          </w:p>
        </w:tc>
        <w:tc>
          <w:tcPr>
            <w:tcW w:w="1113" w:type="dxa"/>
          </w:tcPr>
          <w:p w14:paraId="50368FDE" w14:textId="2C061FAE" w:rsidR="002D31CB" w:rsidRPr="00D25310" w:rsidRDefault="002D31CB"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6DDE684" w14:textId="77777777" w:rsidR="002D31CB" w:rsidRPr="00D25310" w:rsidRDefault="007705EA" w:rsidP="00D83D73">
            <w:pPr>
              <w:spacing w:before="60" w:after="60"/>
              <w:jc w:val="both"/>
              <w:rPr>
                <w:color w:val="000000" w:themeColor="text1"/>
                <w:shd w:val="clear" w:color="auto" w:fill="FFFFFF"/>
              </w:rPr>
            </w:pPr>
            <w:r w:rsidRPr="00D25310">
              <w:rPr>
                <w:color w:val="000000" w:themeColor="text1"/>
                <w:shd w:val="clear" w:color="auto" w:fill="FFFFFF"/>
              </w:rPr>
              <w:t xml:space="preserve">- </w:t>
            </w:r>
            <w:r w:rsidR="002D31CB" w:rsidRPr="00D25310">
              <w:rPr>
                <w:color w:val="000000" w:themeColor="text1"/>
                <w:shd w:val="clear" w:color="auto" w:fill="FFFFFF"/>
              </w:rPr>
              <w:t>Điểm c Khoản 1 Điều 79: sửa đoạn ‘‘Được bồi thường thiệt hại về sức khoẻ, tính mạng, tài sản do hoạt động hoá chất gây ra theo quy định của pháp luật” thành ‘‘Được bồi thường thiệt hại về sức khoẻ, tính mạng, tài sản do sự cố hoá chất gây ra theo quy định của pháp luật”.</w:t>
            </w:r>
          </w:p>
          <w:p w14:paraId="583A251E" w14:textId="02871AFC" w:rsidR="007705EA" w:rsidRPr="00D25310" w:rsidRDefault="007705EA" w:rsidP="00D83D73">
            <w:pPr>
              <w:spacing w:before="60" w:after="60"/>
              <w:jc w:val="both"/>
              <w:rPr>
                <w:color w:val="000000" w:themeColor="text1"/>
              </w:rPr>
            </w:pPr>
            <w:r w:rsidRPr="00D25310">
              <w:rPr>
                <w:color w:val="000000" w:themeColor="text1"/>
                <w:shd w:val="clear" w:color="auto" w:fill="FFFFFF"/>
              </w:rPr>
              <w:t>- Điểm d Khoản 1 Điều 79 sửa thành ‘‘Kiến nghị cơ quan nhà nước có thẩm quyền kiểm tra và xử lý vi phạm đối với tổ chức, cá nhân có hành vi vi phạm các quy định của pháp luật về an toàn hoá chất (nếu có)”</w:t>
            </w:r>
          </w:p>
        </w:tc>
        <w:tc>
          <w:tcPr>
            <w:tcW w:w="1440" w:type="dxa"/>
          </w:tcPr>
          <w:p w14:paraId="49AED833" w14:textId="1BBF1967" w:rsidR="002D31CB" w:rsidRPr="00D25310" w:rsidRDefault="002D31CB" w:rsidP="00D83D73">
            <w:pPr>
              <w:pStyle w:val="BodyText"/>
              <w:widowControl w:val="0"/>
              <w:spacing w:before="60" w:after="60"/>
              <w:jc w:val="center"/>
              <w:rPr>
                <w:color w:val="000000" w:themeColor="text1"/>
                <w:sz w:val="24"/>
                <w:lang w:val="vi-VN"/>
              </w:rPr>
            </w:pPr>
            <w:r w:rsidRPr="00D25310">
              <w:rPr>
                <w:color w:val="000000" w:themeColor="text1"/>
                <w:sz w:val="24"/>
              </w:rPr>
              <w:t>Nam Định</w:t>
            </w:r>
          </w:p>
        </w:tc>
        <w:tc>
          <w:tcPr>
            <w:tcW w:w="1481" w:type="dxa"/>
          </w:tcPr>
          <w:p w14:paraId="53A8F05F" w14:textId="0D3E51BF" w:rsidR="002D31CB" w:rsidRPr="00D25310" w:rsidRDefault="002D31CB"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131A502B" w14:textId="026D6E6C" w:rsidR="002D31CB" w:rsidRPr="00D25310" w:rsidRDefault="002D31CB"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như dự thảo để đảm bảo bao quát hết được các hoạt động hóa chất.</w:t>
            </w:r>
          </w:p>
        </w:tc>
      </w:tr>
      <w:tr w:rsidR="00D25310" w:rsidRPr="00D25310" w14:paraId="488FC0E6" w14:textId="77777777" w:rsidTr="001D3FE9">
        <w:tc>
          <w:tcPr>
            <w:tcW w:w="833" w:type="dxa"/>
          </w:tcPr>
          <w:p w14:paraId="68946B36" w14:textId="77777777" w:rsidR="00216CC9" w:rsidRPr="00D25310" w:rsidRDefault="00216CC9" w:rsidP="00D83D73">
            <w:pPr>
              <w:pStyle w:val="BodyText"/>
              <w:widowControl w:val="0"/>
              <w:numPr>
                <w:ilvl w:val="0"/>
                <w:numId w:val="1"/>
              </w:numPr>
              <w:spacing w:before="60" w:after="60"/>
              <w:jc w:val="center"/>
              <w:rPr>
                <w:color w:val="000000" w:themeColor="text1"/>
                <w:sz w:val="24"/>
                <w:lang w:val="vi-VN"/>
              </w:rPr>
            </w:pPr>
          </w:p>
        </w:tc>
        <w:tc>
          <w:tcPr>
            <w:tcW w:w="1594" w:type="dxa"/>
          </w:tcPr>
          <w:p w14:paraId="20E1F5EC" w14:textId="40E71198" w:rsidR="00216CC9" w:rsidRPr="00D25310" w:rsidRDefault="00216CC9" w:rsidP="00D83D73">
            <w:pPr>
              <w:pStyle w:val="BodyText"/>
              <w:widowControl w:val="0"/>
              <w:spacing w:before="60" w:after="60"/>
              <w:jc w:val="center"/>
              <w:rPr>
                <w:color w:val="000000" w:themeColor="text1"/>
                <w:sz w:val="24"/>
                <w:lang w:val="vi-VN"/>
              </w:rPr>
            </w:pPr>
            <w:r w:rsidRPr="00D25310">
              <w:rPr>
                <w:color w:val="000000" w:themeColor="text1"/>
                <w:sz w:val="24"/>
              </w:rPr>
              <w:t>Điều 79</w:t>
            </w:r>
          </w:p>
        </w:tc>
        <w:tc>
          <w:tcPr>
            <w:tcW w:w="1113" w:type="dxa"/>
          </w:tcPr>
          <w:p w14:paraId="17A42984" w14:textId="7B9AB88D" w:rsidR="00216CC9" w:rsidRPr="00D25310" w:rsidRDefault="00216CC9"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FD96B12" w14:textId="59192FB0" w:rsidR="00216CC9" w:rsidRPr="00D25310" w:rsidRDefault="00216CC9" w:rsidP="00D83D73">
            <w:pPr>
              <w:pStyle w:val="BodyText"/>
              <w:widowControl w:val="0"/>
              <w:spacing w:before="60" w:after="60"/>
              <w:jc w:val="both"/>
              <w:rPr>
                <w:color w:val="000000" w:themeColor="text1"/>
                <w:sz w:val="24"/>
                <w:lang w:val="vi-VN"/>
              </w:rPr>
            </w:pPr>
            <w:r w:rsidRPr="00D25310">
              <w:rPr>
                <w:color w:val="000000" w:themeColor="text1"/>
                <w:sz w:val="24"/>
              </w:rPr>
              <w:t xml:space="preserve">Đề nghị Ban soạn thảo nghiên cứu bổ sung quy định nhằm phát huy vai trò, trách nhiệm của Mặt trận Tổ quốc Việt Nam và các tổ chức chính trị xã hội nói chung trong bảo vệ môi trường phù hợp với các điều 157, 158 của Luật Bảo vệ môi trường 2020. Bên cạnh đó, cần quy định rõ các hình thức cung cấp thông tin liên quan đến an toàn hóa chất của cơ sở, hình thức tham gia ý kiến của người dân, cộng đồng, cơ quan, tổ chức về biện pháp bảo vệ môi trường và kế hoạch phòng ngừa, ứng phó sự cố hóa chất đối với các dự án đầu tư cơ sở sản xuất, tồn trữ hóa chất </w:t>
            </w:r>
            <w:r w:rsidRPr="00D25310">
              <w:rPr>
                <w:color w:val="000000" w:themeColor="text1"/>
                <w:sz w:val="24"/>
              </w:rPr>
              <w:lastRenderedPageBreak/>
              <w:t>nguy hiểm tại địa phương.</w:t>
            </w:r>
          </w:p>
        </w:tc>
        <w:tc>
          <w:tcPr>
            <w:tcW w:w="1440" w:type="dxa"/>
          </w:tcPr>
          <w:p w14:paraId="22ED5B45" w14:textId="7D64EA88" w:rsidR="00216CC9" w:rsidRPr="00D25310" w:rsidRDefault="00216CC9"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Hội liên hiệp phụ nữ</w:t>
            </w:r>
          </w:p>
        </w:tc>
        <w:tc>
          <w:tcPr>
            <w:tcW w:w="1481" w:type="dxa"/>
          </w:tcPr>
          <w:p w14:paraId="06D335B8" w14:textId="2F856C86" w:rsidR="00216CC9" w:rsidRPr="00D25310" w:rsidRDefault="00996029"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FC08A8A" w14:textId="13D0CDA2" w:rsidR="00216CC9" w:rsidRPr="00D25310" w:rsidRDefault="00996029"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vì quy định nhằm phát huy vai trò, trách nhiệm của Mặt trận Tổ quốc Việt Nam và các tổ chức chính trị xã hội nói chung trong bảo vệ môi trường phù hợp với các điều 157, 158 của Luật Bảo vệ môi trường 2020</w:t>
            </w:r>
          </w:p>
        </w:tc>
      </w:tr>
      <w:tr w:rsidR="00D25310" w:rsidRPr="00D25310" w14:paraId="3FF22E6F" w14:textId="77777777" w:rsidTr="001D3FE9">
        <w:tc>
          <w:tcPr>
            <w:tcW w:w="833" w:type="dxa"/>
          </w:tcPr>
          <w:p w14:paraId="51C4582F" w14:textId="77777777" w:rsidR="00CA739E" w:rsidRPr="00D25310" w:rsidRDefault="00CA739E" w:rsidP="00D83D73">
            <w:pPr>
              <w:pStyle w:val="BodyText"/>
              <w:widowControl w:val="0"/>
              <w:numPr>
                <w:ilvl w:val="0"/>
                <w:numId w:val="1"/>
              </w:numPr>
              <w:spacing w:before="60" w:after="60"/>
              <w:jc w:val="center"/>
              <w:rPr>
                <w:color w:val="000000" w:themeColor="text1"/>
                <w:sz w:val="24"/>
                <w:lang w:val="vi-VN"/>
              </w:rPr>
            </w:pPr>
          </w:p>
        </w:tc>
        <w:tc>
          <w:tcPr>
            <w:tcW w:w="1594" w:type="dxa"/>
          </w:tcPr>
          <w:p w14:paraId="7477D6C4" w14:textId="7658F013" w:rsidR="00CA739E" w:rsidRPr="00D25310" w:rsidRDefault="00CA739E" w:rsidP="00D83D73">
            <w:pPr>
              <w:pStyle w:val="BodyText"/>
              <w:widowControl w:val="0"/>
              <w:spacing w:before="60" w:after="60"/>
              <w:jc w:val="center"/>
              <w:rPr>
                <w:color w:val="000000" w:themeColor="text1"/>
                <w:sz w:val="24"/>
              </w:rPr>
            </w:pPr>
            <w:r w:rsidRPr="00D25310">
              <w:rPr>
                <w:color w:val="000000" w:themeColor="text1"/>
                <w:sz w:val="24"/>
              </w:rPr>
              <w:t>Điều 79</w:t>
            </w:r>
          </w:p>
        </w:tc>
        <w:tc>
          <w:tcPr>
            <w:tcW w:w="1113" w:type="dxa"/>
          </w:tcPr>
          <w:p w14:paraId="34771949" w14:textId="4CFEFBB1" w:rsidR="00CA739E" w:rsidRPr="00D25310" w:rsidRDefault="00CA739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811D791" w14:textId="541FF328" w:rsidR="00CA739E" w:rsidRPr="00D25310" w:rsidRDefault="00CA739E"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Tại Bảng so sánh Dự thảo 02 với Luật Hoá chất 2007, cụm từ “cất giữ” được thay thế bằng cụm từ “tồn trữ” tại nhiều nội dung trong Dự thảo, không riêng tại quy định ở điểm đ, Khoản 1 Điều 79 tại Dự thảo 02, đề nghị cơ quan soạn thảo bổ sung vào Bảng so sánh.</w:t>
            </w:r>
          </w:p>
        </w:tc>
        <w:tc>
          <w:tcPr>
            <w:tcW w:w="1440" w:type="dxa"/>
          </w:tcPr>
          <w:p w14:paraId="3F87AB8B" w14:textId="68C029EF" w:rsidR="00CA739E" w:rsidRPr="00D25310" w:rsidRDefault="00CA739E" w:rsidP="00D83D73">
            <w:pPr>
              <w:pStyle w:val="BodyText"/>
              <w:widowControl w:val="0"/>
              <w:spacing w:before="60" w:after="60"/>
              <w:jc w:val="center"/>
              <w:rPr>
                <w:color w:val="000000" w:themeColor="text1"/>
                <w:sz w:val="24"/>
              </w:rPr>
            </w:pPr>
            <w:r w:rsidRPr="00D25310">
              <w:rPr>
                <w:color w:val="000000" w:themeColor="text1"/>
                <w:sz w:val="24"/>
              </w:rPr>
              <w:t>Vụ thị trường trong nước</w:t>
            </w:r>
          </w:p>
        </w:tc>
        <w:tc>
          <w:tcPr>
            <w:tcW w:w="1481" w:type="dxa"/>
          </w:tcPr>
          <w:p w14:paraId="52CCD37A" w14:textId="015B370D" w:rsidR="00CA739E" w:rsidRPr="00D25310" w:rsidRDefault="00CA739E"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6D9E350" w14:textId="29C10EB7" w:rsidR="00CA739E" w:rsidRPr="00D25310" w:rsidRDefault="00CA739E" w:rsidP="00D83D73">
            <w:pPr>
              <w:pStyle w:val="BodyText"/>
              <w:widowControl w:val="0"/>
              <w:spacing w:before="60" w:after="60"/>
              <w:jc w:val="both"/>
              <w:rPr>
                <w:color w:val="000000" w:themeColor="text1"/>
                <w:sz w:val="24"/>
              </w:rPr>
            </w:pPr>
            <w:r w:rsidRPr="00D25310">
              <w:rPr>
                <w:color w:val="000000" w:themeColor="text1"/>
                <w:sz w:val="24"/>
              </w:rPr>
              <w:t>Đã tiếp thu và chỉnh sửa tại Bảng so sánh giữa Luật Hóa chất 2007 và dự thảo Luật.</w:t>
            </w:r>
          </w:p>
        </w:tc>
      </w:tr>
      <w:tr w:rsidR="00D25310" w:rsidRPr="00D25310" w14:paraId="32ACEFB1" w14:textId="77777777" w:rsidTr="001D3FE9">
        <w:tc>
          <w:tcPr>
            <w:tcW w:w="833" w:type="dxa"/>
          </w:tcPr>
          <w:p w14:paraId="6153770A" w14:textId="77777777" w:rsidR="00CF1994" w:rsidRPr="00D25310" w:rsidRDefault="00CF1994" w:rsidP="00D83D73">
            <w:pPr>
              <w:pStyle w:val="BodyText"/>
              <w:widowControl w:val="0"/>
              <w:numPr>
                <w:ilvl w:val="0"/>
                <w:numId w:val="1"/>
              </w:numPr>
              <w:spacing w:before="60" w:after="60"/>
              <w:jc w:val="center"/>
              <w:rPr>
                <w:color w:val="000000" w:themeColor="text1"/>
                <w:sz w:val="24"/>
                <w:lang w:val="vi-VN"/>
              </w:rPr>
            </w:pPr>
          </w:p>
        </w:tc>
        <w:tc>
          <w:tcPr>
            <w:tcW w:w="1594" w:type="dxa"/>
          </w:tcPr>
          <w:p w14:paraId="5A0A9FDC" w14:textId="78456625"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Điều 79</w:t>
            </w:r>
          </w:p>
        </w:tc>
        <w:tc>
          <w:tcPr>
            <w:tcW w:w="1113" w:type="dxa"/>
          </w:tcPr>
          <w:p w14:paraId="64A3A3F8" w14:textId="196C80EC"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74D65441" w14:textId="493C81F4" w:rsidR="00CF1994" w:rsidRPr="00D25310" w:rsidRDefault="00CF1994"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bổ sung nội dung về “bảo vệ người tiêu dùng” vào Điều 78 và 79 tại Dự thảo</w:t>
            </w:r>
          </w:p>
        </w:tc>
        <w:tc>
          <w:tcPr>
            <w:tcW w:w="1440" w:type="dxa"/>
          </w:tcPr>
          <w:p w14:paraId="5D6B48C8" w14:textId="3152381F"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Vụ thị trường trong nước</w:t>
            </w:r>
          </w:p>
        </w:tc>
        <w:tc>
          <w:tcPr>
            <w:tcW w:w="1481" w:type="dxa"/>
          </w:tcPr>
          <w:p w14:paraId="77D41491" w14:textId="52A3A94B" w:rsidR="00CF1994" w:rsidRPr="00D25310" w:rsidRDefault="003A0AE5"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1E25FECE" w14:textId="33473FE8" w:rsidR="00CF1994" w:rsidRPr="00D25310" w:rsidRDefault="003A0AE5"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vì nội dung Chương này chỉ quy định về bảo vệ môi trường và an toàn cho cộng đồng.</w:t>
            </w:r>
          </w:p>
        </w:tc>
      </w:tr>
      <w:tr w:rsidR="00D25310" w:rsidRPr="00D25310" w14:paraId="707A1D14" w14:textId="77777777" w:rsidTr="001D3FE9">
        <w:tc>
          <w:tcPr>
            <w:tcW w:w="833" w:type="dxa"/>
          </w:tcPr>
          <w:p w14:paraId="4DE81FA1" w14:textId="77777777" w:rsidR="00CF1994" w:rsidRPr="00D25310" w:rsidRDefault="00CF1994" w:rsidP="00D83D73">
            <w:pPr>
              <w:pStyle w:val="BodyText"/>
              <w:widowControl w:val="0"/>
              <w:numPr>
                <w:ilvl w:val="0"/>
                <w:numId w:val="1"/>
              </w:numPr>
              <w:spacing w:before="60" w:after="60"/>
              <w:jc w:val="center"/>
              <w:rPr>
                <w:color w:val="000000" w:themeColor="text1"/>
                <w:sz w:val="24"/>
                <w:lang w:val="vi-VN"/>
              </w:rPr>
            </w:pPr>
          </w:p>
        </w:tc>
        <w:tc>
          <w:tcPr>
            <w:tcW w:w="1594" w:type="dxa"/>
          </w:tcPr>
          <w:p w14:paraId="5D1248CA" w14:textId="7526B6E8"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Điều 81</w:t>
            </w:r>
          </w:p>
        </w:tc>
        <w:tc>
          <w:tcPr>
            <w:tcW w:w="1113" w:type="dxa"/>
          </w:tcPr>
          <w:p w14:paraId="217F5D67" w14:textId="2C094B4A"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E2F011A" w14:textId="24EF53BC" w:rsidR="00CF1994" w:rsidRPr="00D25310" w:rsidRDefault="00CF199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Khoản 1, Khoản 2 Điều 81: sửa các đoạn ‘‘...hoá chất độc tồn dư không rõ nguồn gốc....” thành ‘‘...hoá chất độc tồn dư trên địa bàn tỉnh”</w:t>
            </w:r>
          </w:p>
        </w:tc>
        <w:tc>
          <w:tcPr>
            <w:tcW w:w="1440" w:type="dxa"/>
          </w:tcPr>
          <w:p w14:paraId="5C49FD43" w14:textId="7DD349E2" w:rsidR="00CF1994" w:rsidRPr="00D25310" w:rsidRDefault="00CF1994" w:rsidP="00D83D73">
            <w:pPr>
              <w:pStyle w:val="BodyText"/>
              <w:widowControl w:val="0"/>
              <w:spacing w:before="60" w:after="60"/>
              <w:jc w:val="center"/>
              <w:rPr>
                <w:color w:val="000000" w:themeColor="text1"/>
                <w:sz w:val="24"/>
                <w:lang w:val="vi-VN"/>
              </w:rPr>
            </w:pPr>
            <w:r w:rsidRPr="00D25310">
              <w:rPr>
                <w:color w:val="000000" w:themeColor="text1"/>
                <w:sz w:val="24"/>
              </w:rPr>
              <w:t>Nam Định</w:t>
            </w:r>
          </w:p>
        </w:tc>
        <w:tc>
          <w:tcPr>
            <w:tcW w:w="1481" w:type="dxa"/>
          </w:tcPr>
          <w:p w14:paraId="1D85E3BC" w14:textId="6737E5F7" w:rsidR="00CF1994" w:rsidRPr="00D25310" w:rsidRDefault="00CF1994" w:rsidP="00D83D73">
            <w:pPr>
              <w:pStyle w:val="BodyText"/>
              <w:widowControl w:val="0"/>
              <w:spacing w:before="60" w:after="60"/>
              <w:jc w:val="center"/>
              <w:rPr>
                <w:color w:val="000000" w:themeColor="text1"/>
                <w:sz w:val="24"/>
                <w:lang w:val="vi-VN"/>
              </w:rPr>
            </w:pPr>
            <w:r w:rsidRPr="00D25310">
              <w:rPr>
                <w:color w:val="000000" w:themeColor="text1"/>
                <w:sz w:val="24"/>
              </w:rPr>
              <w:t>Bảo lưu như dự thảo</w:t>
            </w:r>
          </w:p>
        </w:tc>
        <w:tc>
          <w:tcPr>
            <w:tcW w:w="2969" w:type="dxa"/>
          </w:tcPr>
          <w:p w14:paraId="347E6875" w14:textId="768EF237" w:rsidR="00CF1994" w:rsidRPr="00D25310" w:rsidRDefault="00CF1994" w:rsidP="00D83D73">
            <w:pPr>
              <w:pStyle w:val="BodyText"/>
              <w:widowControl w:val="0"/>
              <w:spacing w:before="60" w:after="60"/>
              <w:jc w:val="both"/>
              <w:rPr>
                <w:color w:val="000000" w:themeColor="text1"/>
                <w:sz w:val="24"/>
                <w:lang w:val="vi-VN"/>
              </w:rPr>
            </w:pPr>
            <w:r w:rsidRPr="00D25310">
              <w:rPr>
                <w:color w:val="000000" w:themeColor="text1"/>
                <w:sz w:val="24"/>
              </w:rPr>
              <w:t>Đề nghị giữ nguyên như dự thảo vì nhà nước chỉ có trách nhiệm xử lý các loại hóa chất độc không có nguồn gốc.</w:t>
            </w:r>
          </w:p>
        </w:tc>
      </w:tr>
      <w:tr w:rsidR="00D25310" w:rsidRPr="00D25310" w14:paraId="50A2FD85" w14:textId="77777777" w:rsidTr="001D3FE9">
        <w:tc>
          <w:tcPr>
            <w:tcW w:w="833" w:type="dxa"/>
          </w:tcPr>
          <w:p w14:paraId="00097170" w14:textId="77777777" w:rsidR="003F4B38" w:rsidRPr="00D25310" w:rsidRDefault="003F4B38" w:rsidP="00D83D73">
            <w:pPr>
              <w:pStyle w:val="BodyText"/>
              <w:widowControl w:val="0"/>
              <w:numPr>
                <w:ilvl w:val="0"/>
                <w:numId w:val="1"/>
              </w:numPr>
              <w:spacing w:before="60" w:after="60"/>
              <w:jc w:val="center"/>
              <w:rPr>
                <w:color w:val="000000" w:themeColor="text1"/>
                <w:sz w:val="24"/>
                <w:lang w:val="vi-VN"/>
              </w:rPr>
            </w:pPr>
          </w:p>
        </w:tc>
        <w:tc>
          <w:tcPr>
            <w:tcW w:w="1594" w:type="dxa"/>
          </w:tcPr>
          <w:p w14:paraId="05518220" w14:textId="1CA0F21C" w:rsidR="003F4B38" w:rsidRPr="00D25310" w:rsidRDefault="003F4B38" w:rsidP="00D83D73">
            <w:pPr>
              <w:pStyle w:val="BodyText"/>
              <w:widowControl w:val="0"/>
              <w:spacing w:before="60" w:after="60"/>
              <w:jc w:val="center"/>
              <w:rPr>
                <w:color w:val="000000" w:themeColor="text1"/>
                <w:sz w:val="24"/>
              </w:rPr>
            </w:pPr>
            <w:r w:rsidRPr="00D25310">
              <w:rPr>
                <w:color w:val="000000" w:themeColor="text1"/>
                <w:sz w:val="24"/>
              </w:rPr>
              <w:t>Điều 81</w:t>
            </w:r>
          </w:p>
        </w:tc>
        <w:tc>
          <w:tcPr>
            <w:tcW w:w="1113" w:type="dxa"/>
          </w:tcPr>
          <w:p w14:paraId="22F9AE17" w14:textId="6574EFDD" w:rsidR="003F4B38" w:rsidRPr="00D25310" w:rsidRDefault="003F4B38"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F986CC8" w14:textId="17E4BBB9" w:rsidR="003F4B38" w:rsidRPr="00D25310" w:rsidRDefault="003F4B38"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Căn cứ vào chức năng quản lý nhà nước về hoạt động hóa chất của Bộ Công Thương, đề nghị bổ sung trách nhiệm thống kê, phát hiện và thông báo của Ủy ban nhân dân cấp tỉnh đối với Bộ Công Thương và Bộ Tài nguyên và Môi trường.</w:t>
            </w:r>
          </w:p>
        </w:tc>
        <w:tc>
          <w:tcPr>
            <w:tcW w:w="1440" w:type="dxa"/>
          </w:tcPr>
          <w:p w14:paraId="759226C5" w14:textId="0B790668" w:rsidR="003F4B38" w:rsidRPr="00D25310" w:rsidRDefault="003F4B38"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02E645E9" w14:textId="1423C3B3" w:rsidR="003F4B38" w:rsidRPr="00D25310" w:rsidRDefault="003D419F"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714B650" w14:textId="35E7FFA4" w:rsidR="003F4B38" w:rsidRPr="00D25310" w:rsidRDefault="003D419F" w:rsidP="00D83D73">
            <w:pPr>
              <w:pStyle w:val="BodyText"/>
              <w:widowControl w:val="0"/>
              <w:spacing w:before="60" w:after="60"/>
              <w:jc w:val="both"/>
              <w:rPr>
                <w:color w:val="000000" w:themeColor="text1"/>
                <w:sz w:val="24"/>
              </w:rPr>
            </w:pPr>
            <w:r w:rsidRPr="00D25310">
              <w:rPr>
                <w:color w:val="000000" w:themeColor="text1"/>
                <w:sz w:val="24"/>
              </w:rPr>
              <w:t>Đề nghị giữ nguyên như dự thảo để đảm bảo nguyên tắc 01 cơ quan đầu mối.</w:t>
            </w:r>
          </w:p>
        </w:tc>
      </w:tr>
      <w:tr w:rsidR="00D25310" w:rsidRPr="00D25310" w14:paraId="2B5D3BE9" w14:textId="77777777" w:rsidTr="001D3FE9">
        <w:tc>
          <w:tcPr>
            <w:tcW w:w="833" w:type="dxa"/>
          </w:tcPr>
          <w:p w14:paraId="2F619C18" w14:textId="77777777" w:rsidR="00700344" w:rsidRPr="00D25310" w:rsidRDefault="00700344" w:rsidP="00D83D73">
            <w:pPr>
              <w:pStyle w:val="BodyText"/>
              <w:widowControl w:val="0"/>
              <w:numPr>
                <w:ilvl w:val="0"/>
                <w:numId w:val="1"/>
              </w:numPr>
              <w:spacing w:before="60" w:after="60"/>
              <w:jc w:val="center"/>
              <w:rPr>
                <w:color w:val="000000" w:themeColor="text1"/>
                <w:sz w:val="24"/>
                <w:lang w:val="vi-VN"/>
              </w:rPr>
            </w:pPr>
          </w:p>
        </w:tc>
        <w:tc>
          <w:tcPr>
            <w:tcW w:w="1594" w:type="dxa"/>
          </w:tcPr>
          <w:p w14:paraId="4EAE0335" w14:textId="0AD7677B" w:rsidR="00700344" w:rsidRPr="00D25310" w:rsidRDefault="00700344" w:rsidP="00D83D73">
            <w:pPr>
              <w:pStyle w:val="BodyText"/>
              <w:widowControl w:val="0"/>
              <w:spacing w:before="60" w:after="60"/>
              <w:jc w:val="center"/>
              <w:rPr>
                <w:color w:val="000000" w:themeColor="text1"/>
                <w:sz w:val="24"/>
              </w:rPr>
            </w:pPr>
            <w:r w:rsidRPr="00D25310">
              <w:rPr>
                <w:color w:val="000000" w:themeColor="text1"/>
                <w:sz w:val="24"/>
              </w:rPr>
              <w:t>Điều 81</w:t>
            </w:r>
          </w:p>
        </w:tc>
        <w:tc>
          <w:tcPr>
            <w:tcW w:w="1113" w:type="dxa"/>
          </w:tcPr>
          <w:p w14:paraId="04BDF4D4" w14:textId="197E1CDE" w:rsidR="00700344" w:rsidRPr="00D25310" w:rsidRDefault="00700344"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06662410" w14:textId="3E57F42C" w:rsidR="00700344" w:rsidRPr="00D25310" w:rsidRDefault="00700344" w:rsidP="00D83D73">
            <w:pPr>
              <w:pStyle w:val="BodyText"/>
              <w:widowControl w:val="0"/>
              <w:spacing w:before="60" w:after="60"/>
              <w:jc w:val="both"/>
              <w:rPr>
                <w:color w:val="000000" w:themeColor="text1"/>
                <w:sz w:val="24"/>
              </w:rPr>
            </w:pPr>
            <w:r w:rsidRPr="00D25310">
              <w:rPr>
                <w:color w:val="000000" w:themeColor="text1"/>
                <w:sz w:val="24"/>
              </w:rPr>
              <w:t xml:space="preserve">Bộ Tài nguyên và Môi trường có trách nhiệm ban hành hoặc trình cơ quan có thẩm quyền ban hành các quy định về bảo vệ môi trường trong hoạt động hóa chất, còn hoạt động xây dựng và triển khai thực hiện phương án xử lý hóa chất cần căn cứ vào tình hình thực tế của từng địa phương, do vậy đề nghị giao Ủy ban nhân dân cấp tỉnh thực hiện để đảm bảo trách nhiệm quản lý xuyên suốt (từ giai đoạn thống kê, phát hiện đến xây dựng và thực hiện phương án </w:t>
            </w:r>
            <w:r w:rsidRPr="00D25310">
              <w:rPr>
                <w:color w:val="000000" w:themeColor="text1"/>
                <w:sz w:val="24"/>
              </w:rPr>
              <w:lastRenderedPageBreak/>
              <w:t>xử lý) và phù hợp với cách tiếp cận quản lý hóa chất theo vòng đời như dự thảo Luật đang tiếp cận</w:t>
            </w:r>
          </w:p>
        </w:tc>
        <w:tc>
          <w:tcPr>
            <w:tcW w:w="1440" w:type="dxa"/>
          </w:tcPr>
          <w:p w14:paraId="17823263" w14:textId="07BCFF73" w:rsidR="00700344" w:rsidRPr="00D25310" w:rsidRDefault="00700344" w:rsidP="00D83D73">
            <w:pPr>
              <w:pStyle w:val="BodyText"/>
              <w:widowControl w:val="0"/>
              <w:spacing w:before="60" w:after="60"/>
              <w:jc w:val="center"/>
              <w:rPr>
                <w:color w:val="000000" w:themeColor="text1"/>
                <w:sz w:val="24"/>
              </w:rPr>
            </w:pPr>
            <w:r w:rsidRPr="00D25310">
              <w:rPr>
                <w:color w:val="000000" w:themeColor="text1"/>
                <w:sz w:val="24"/>
              </w:rPr>
              <w:lastRenderedPageBreak/>
              <w:t>Bộ Tài nguyên môi trường</w:t>
            </w:r>
          </w:p>
        </w:tc>
        <w:tc>
          <w:tcPr>
            <w:tcW w:w="1481" w:type="dxa"/>
          </w:tcPr>
          <w:p w14:paraId="78D3B8C2" w14:textId="1E2799F4" w:rsidR="00700344" w:rsidRPr="00D25310" w:rsidRDefault="0070034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D63DE8A" w14:textId="74698030" w:rsidR="00700344" w:rsidRPr="00D25310" w:rsidRDefault="00700344" w:rsidP="00D83D73">
            <w:pPr>
              <w:pStyle w:val="BodyText"/>
              <w:widowControl w:val="0"/>
              <w:spacing w:before="60" w:after="60"/>
              <w:jc w:val="both"/>
              <w:rPr>
                <w:color w:val="000000" w:themeColor="text1"/>
                <w:sz w:val="24"/>
              </w:rPr>
            </w:pPr>
            <w:r w:rsidRPr="00D25310">
              <w:rPr>
                <w:color w:val="000000" w:themeColor="text1"/>
                <w:sz w:val="24"/>
              </w:rPr>
              <w:t xml:space="preserve">Khoản 3 Điều 81 đã quy định “Ủy ban nhân dân cấp tỉnh tổ chức thực hiện phương án xử lý hóa chất độc tồn dư không rõ nguồn gốc, hóa chất, sản phẩm chứa hóa chất độc bị tịch thu”. </w:t>
            </w:r>
          </w:p>
        </w:tc>
      </w:tr>
      <w:tr w:rsidR="00D25310" w:rsidRPr="00D25310" w14:paraId="420B83B5" w14:textId="77777777" w:rsidTr="001D3FE9">
        <w:tc>
          <w:tcPr>
            <w:tcW w:w="833" w:type="dxa"/>
          </w:tcPr>
          <w:p w14:paraId="17BA7A89" w14:textId="77777777" w:rsidR="00CF1994" w:rsidRPr="00D25310" w:rsidRDefault="00CF1994" w:rsidP="00D83D73">
            <w:pPr>
              <w:pStyle w:val="BodyText"/>
              <w:widowControl w:val="0"/>
              <w:numPr>
                <w:ilvl w:val="0"/>
                <w:numId w:val="1"/>
              </w:numPr>
              <w:spacing w:before="60" w:after="60"/>
              <w:jc w:val="center"/>
              <w:rPr>
                <w:color w:val="000000" w:themeColor="text1"/>
                <w:sz w:val="24"/>
                <w:lang w:val="vi-VN"/>
              </w:rPr>
            </w:pPr>
          </w:p>
        </w:tc>
        <w:tc>
          <w:tcPr>
            <w:tcW w:w="1594" w:type="dxa"/>
          </w:tcPr>
          <w:p w14:paraId="67FB8D65" w14:textId="1E53DD5A" w:rsidR="00CF1994" w:rsidRPr="00D25310" w:rsidRDefault="00CF1994" w:rsidP="00D83D73">
            <w:pPr>
              <w:pStyle w:val="BodyText"/>
              <w:widowControl w:val="0"/>
              <w:spacing w:before="60" w:after="60"/>
              <w:jc w:val="center"/>
              <w:rPr>
                <w:color w:val="000000" w:themeColor="text1"/>
                <w:sz w:val="24"/>
                <w:lang w:val="vi-VN"/>
              </w:rPr>
            </w:pPr>
            <w:r w:rsidRPr="00D25310">
              <w:rPr>
                <w:color w:val="000000" w:themeColor="text1"/>
                <w:sz w:val="24"/>
              </w:rPr>
              <w:t>Điều 81</w:t>
            </w:r>
          </w:p>
        </w:tc>
        <w:tc>
          <w:tcPr>
            <w:tcW w:w="1113" w:type="dxa"/>
          </w:tcPr>
          <w:p w14:paraId="386C3B4D" w14:textId="5EBC5D95" w:rsidR="00CF1994" w:rsidRPr="00D25310" w:rsidRDefault="00CF1994" w:rsidP="00D83D73">
            <w:pPr>
              <w:pStyle w:val="BodyText"/>
              <w:widowControl w:val="0"/>
              <w:spacing w:before="60" w:after="60"/>
              <w:jc w:val="center"/>
              <w:rPr>
                <w:color w:val="000000" w:themeColor="text1"/>
                <w:sz w:val="24"/>
                <w:lang w:val="vi-VN"/>
              </w:rPr>
            </w:pPr>
            <w:r w:rsidRPr="00D25310">
              <w:rPr>
                <w:color w:val="000000" w:themeColor="text1"/>
                <w:sz w:val="24"/>
              </w:rPr>
              <w:t xml:space="preserve">Khoản </w:t>
            </w:r>
            <w:r w:rsidR="003F4B38" w:rsidRPr="00D25310">
              <w:rPr>
                <w:color w:val="000000" w:themeColor="text1"/>
                <w:sz w:val="24"/>
              </w:rPr>
              <w:t>5</w:t>
            </w:r>
          </w:p>
        </w:tc>
        <w:tc>
          <w:tcPr>
            <w:tcW w:w="5166" w:type="dxa"/>
          </w:tcPr>
          <w:p w14:paraId="2B2BCA1F" w14:textId="00EEC3C6" w:rsidR="00CF1994" w:rsidRPr="00D25310" w:rsidRDefault="00CF199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Khoản 5 Điều 81 dự thảo Luật quy định “Trường hợp hóa chất độc không rõ nguồn gốc, hóa chất độc không xác định được chủ sở hữu hoặc hóa chất độc bị tịch thu nhưng chủ sở hữu không có khả năng tài chính để xử lý thì chi phí xử lý được lấy từ ngân sách nhà nước”, </w:t>
            </w:r>
            <w:r w:rsidRPr="00696AB4">
              <w:rPr>
                <w:color w:val="000000" w:themeColor="text1"/>
                <w:sz w:val="24"/>
                <w:shd w:val="clear" w:color="auto" w:fill="FFFFFF"/>
              </w:rPr>
              <w:t>đề nghị nên có quy định như thế nào là không có khả năng tài chính, tránh</w:t>
            </w:r>
            <w:r w:rsidRPr="00D25310">
              <w:rPr>
                <w:color w:val="000000" w:themeColor="text1"/>
                <w:sz w:val="24"/>
                <w:shd w:val="clear" w:color="auto" w:fill="FFFFFF"/>
              </w:rPr>
              <w:t xml:space="preserve"> trường hợp lợi dụng quy định này để trốn tránh trách nhiệm về chi phí xử lý khi bị tịch thu</w:t>
            </w:r>
          </w:p>
        </w:tc>
        <w:tc>
          <w:tcPr>
            <w:tcW w:w="1440" w:type="dxa"/>
          </w:tcPr>
          <w:p w14:paraId="49F5D63C" w14:textId="59689EB3"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Yên Bái</w:t>
            </w:r>
          </w:p>
        </w:tc>
        <w:tc>
          <w:tcPr>
            <w:tcW w:w="1481" w:type="dxa"/>
          </w:tcPr>
          <w:p w14:paraId="7728A6DE" w14:textId="19E6BB6E"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D968224" w14:textId="704F87B2" w:rsidR="00CF1994" w:rsidRPr="00D25310" w:rsidRDefault="00CF1994" w:rsidP="00D83D73">
            <w:pPr>
              <w:pStyle w:val="BodyText"/>
              <w:widowControl w:val="0"/>
              <w:spacing w:before="60" w:after="60"/>
              <w:jc w:val="both"/>
              <w:rPr>
                <w:color w:val="000000" w:themeColor="text1"/>
                <w:sz w:val="24"/>
              </w:rPr>
            </w:pPr>
            <w:r w:rsidRPr="00D25310">
              <w:rPr>
                <w:color w:val="000000" w:themeColor="text1"/>
                <w:sz w:val="24"/>
              </w:rPr>
              <w:t>Tiếp thu theo hướng quy định chi tiết tại các văn bản dưới Luật.</w:t>
            </w:r>
          </w:p>
        </w:tc>
      </w:tr>
      <w:tr w:rsidR="00D25310" w:rsidRPr="00D25310" w14:paraId="52550DD7" w14:textId="77777777" w:rsidTr="001D3FE9">
        <w:tc>
          <w:tcPr>
            <w:tcW w:w="833" w:type="dxa"/>
          </w:tcPr>
          <w:p w14:paraId="60F81A44" w14:textId="77777777" w:rsidR="00BF0A09" w:rsidRPr="00D25310" w:rsidRDefault="00BF0A09" w:rsidP="00D83D73">
            <w:pPr>
              <w:pStyle w:val="BodyText"/>
              <w:widowControl w:val="0"/>
              <w:numPr>
                <w:ilvl w:val="0"/>
                <w:numId w:val="1"/>
              </w:numPr>
              <w:spacing w:before="60" w:after="60"/>
              <w:jc w:val="center"/>
              <w:rPr>
                <w:color w:val="000000" w:themeColor="text1"/>
                <w:sz w:val="24"/>
                <w:lang w:val="vi-VN"/>
              </w:rPr>
            </w:pPr>
          </w:p>
        </w:tc>
        <w:tc>
          <w:tcPr>
            <w:tcW w:w="1594" w:type="dxa"/>
          </w:tcPr>
          <w:p w14:paraId="291491E6" w14:textId="45266F2E" w:rsidR="00BF0A09" w:rsidRPr="00D25310" w:rsidRDefault="00BF0A09" w:rsidP="00D83D73">
            <w:pPr>
              <w:pStyle w:val="BodyText"/>
              <w:widowControl w:val="0"/>
              <w:spacing w:before="60" w:after="60"/>
              <w:jc w:val="center"/>
              <w:rPr>
                <w:color w:val="000000" w:themeColor="text1"/>
                <w:sz w:val="24"/>
              </w:rPr>
            </w:pPr>
            <w:r w:rsidRPr="00D25310">
              <w:rPr>
                <w:color w:val="000000" w:themeColor="text1"/>
                <w:sz w:val="24"/>
              </w:rPr>
              <w:t>Điều 82</w:t>
            </w:r>
          </w:p>
        </w:tc>
        <w:tc>
          <w:tcPr>
            <w:tcW w:w="1113" w:type="dxa"/>
          </w:tcPr>
          <w:p w14:paraId="152DED50" w14:textId="1827E648" w:rsidR="00BF0A09" w:rsidRPr="00D25310" w:rsidRDefault="00397769"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1DF5D7DA" w14:textId="5ED890CD" w:rsidR="00BF0A09" w:rsidRPr="00D25310" w:rsidRDefault="00BF0A09" w:rsidP="00D83D73">
            <w:pPr>
              <w:pStyle w:val="BodyText"/>
              <w:widowControl w:val="0"/>
              <w:spacing w:before="60" w:after="60"/>
              <w:jc w:val="both"/>
              <w:rPr>
                <w:color w:val="000000" w:themeColor="text1"/>
                <w:sz w:val="24"/>
                <w:lang w:val="vi-VN"/>
              </w:rPr>
            </w:pPr>
            <w:r w:rsidRPr="00D25310">
              <w:rPr>
                <w:color w:val="000000" w:themeColor="text1"/>
                <w:sz w:val="24"/>
              </w:rPr>
              <w:t>Đề nghị điều chỉnh lại như sau: “</w:t>
            </w:r>
            <w:r w:rsidRPr="00D25310">
              <w:rPr>
                <w:iCs/>
                <w:color w:val="000000" w:themeColor="text1"/>
                <w:sz w:val="24"/>
              </w:rPr>
              <w:t>Bộ Quốc phòng chủ trì phối hợp với các bộ, ngành, địa phương có liên quan xác định nguồn gốc, phạm vi tác động của hóa chất độc tồn dư trong chiến tranh; xây dựng kế hoạch xử lý trình Thủ tướng Chính phủ phê duyệt</w:t>
            </w:r>
            <w:r w:rsidRPr="00D25310">
              <w:rPr>
                <w:color w:val="000000" w:themeColor="text1"/>
                <w:sz w:val="24"/>
              </w:rPr>
              <w:t>”.</w:t>
            </w:r>
          </w:p>
        </w:tc>
        <w:tc>
          <w:tcPr>
            <w:tcW w:w="1440" w:type="dxa"/>
          </w:tcPr>
          <w:p w14:paraId="7B668C1A" w14:textId="75F164A2" w:rsidR="00BF0A09" w:rsidRPr="00D25310" w:rsidRDefault="00BF0A09" w:rsidP="00D83D73">
            <w:pPr>
              <w:pStyle w:val="BodyText"/>
              <w:widowControl w:val="0"/>
              <w:spacing w:before="60" w:after="60"/>
              <w:jc w:val="center"/>
              <w:rPr>
                <w:color w:val="000000" w:themeColor="text1"/>
                <w:sz w:val="24"/>
                <w:lang w:val="vi-VN"/>
              </w:rPr>
            </w:pPr>
            <w:r w:rsidRPr="00D25310">
              <w:rPr>
                <w:color w:val="000000" w:themeColor="text1"/>
                <w:sz w:val="24"/>
              </w:rPr>
              <w:t>Đồng Nai</w:t>
            </w:r>
          </w:p>
        </w:tc>
        <w:tc>
          <w:tcPr>
            <w:tcW w:w="1481" w:type="dxa"/>
          </w:tcPr>
          <w:p w14:paraId="2819AD58" w14:textId="6D70E3B5" w:rsidR="00BF0A09" w:rsidRPr="00D25310" w:rsidRDefault="00397769" w:rsidP="00D83D73">
            <w:pPr>
              <w:pStyle w:val="BodyText"/>
              <w:widowControl w:val="0"/>
              <w:spacing w:before="60" w:after="60"/>
              <w:jc w:val="center"/>
              <w:rPr>
                <w:color w:val="000000" w:themeColor="text1"/>
                <w:sz w:val="24"/>
                <w:lang w:val="vi-VN"/>
              </w:rPr>
            </w:pPr>
            <w:r w:rsidRPr="00D25310">
              <w:rPr>
                <w:color w:val="000000" w:themeColor="text1"/>
                <w:sz w:val="24"/>
              </w:rPr>
              <w:t>Tiếp thu</w:t>
            </w:r>
          </w:p>
        </w:tc>
        <w:tc>
          <w:tcPr>
            <w:tcW w:w="2969" w:type="dxa"/>
          </w:tcPr>
          <w:p w14:paraId="7C1BD205" w14:textId="635978B8" w:rsidR="00BF0A09" w:rsidRPr="00D25310" w:rsidRDefault="00397769" w:rsidP="00D83D73">
            <w:pPr>
              <w:pStyle w:val="BodyText"/>
              <w:widowControl w:val="0"/>
              <w:spacing w:before="60" w:after="60"/>
              <w:jc w:val="both"/>
              <w:rPr>
                <w:color w:val="000000" w:themeColor="text1"/>
                <w:sz w:val="24"/>
              </w:rPr>
            </w:pPr>
            <w:r w:rsidRPr="00D25310">
              <w:rPr>
                <w:color w:val="000000" w:themeColor="text1"/>
                <w:sz w:val="24"/>
              </w:rPr>
              <w:t>Tiếp thu và đã chỉnh sửa tại dự thảo Luật.</w:t>
            </w:r>
          </w:p>
        </w:tc>
      </w:tr>
      <w:tr w:rsidR="00D25310" w:rsidRPr="00D25310" w14:paraId="7D586B1A" w14:textId="77777777" w:rsidTr="001D3FE9">
        <w:tc>
          <w:tcPr>
            <w:tcW w:w="833" w:type="dxa"/>
          </w:tcPr>
          <w:p w14:paraId="2400CD0B" w14:textId="189F0679" w:rsidR="00CF1994" w:rsidRPr="00D25310" w:rsidRDefault="003842A5" w:rsidP="00D83D73">
            <w:pPr>
              <w:pStyle w:val="BodyText"/>
              <w:widowControl w:val="0"/>
              <w:spacing w:before="60" w:after="60"/>
              <w:jc w:val="center"/>
              <w:rPr>
                <w:b/>
                <w:color w:val="000000" w:themeColor="text1"/>
                <w:sz w:val="24"/>
              </w:rPr>
            </w:pPr>
            <w:r w:rsidRPr="00D25310">
              <w:rPr>
                <w:b/>
                <w:color w:val="000000" w:themeColor="text1"/>
                <w:sz w:val="24"/>
              </w:rPr>
              <w:t>IX</w:t>
            </w:r>
          </w:p>
        </w:tc>
        <w:tc>
          <w:tcPr>
            <w:tcW w:w="1594" w:type="dxa"/>
          </w:tcPr>
          <w:p w14:paraId="4DC6F3F7" w14:textId="11438C4A" w:rsidR="00CF1994" w:rsidRPr="00D25310" w:rsidRDefault="003842A5" w:rsidP="00D83D73">
            <w:pPr>
              <w:pStyle w:val="BodyText"/>
              <w:widowControl w:val="0"/>
              <w:spacing w:before="60" w:after="60"/>
              <w:jc w:val="center"/>
              <w:rPr>
                <w:b/>
                <w:color w:val="000000" w:themeColor="text1"/>
                <w:sz w:val="24"/>
              </w:rPr>
            </w:pPr>
            <w:r w:rsidRPr="00D25310">
              <w:rPr>
                <w:b/>
                <w:color w:val="000000" w:themeColor="text1"/>
                <w:sz w:val="24"/>
              </w:rPr>
              <w:t>CHƯƠNG IX</w:t>
            </w:r>
          </w:p>
        </w:tc>
        <w:tc>
          <w:tcPr>
            <w:tcW w:w="1113" w:type="dxa"/>
          </w:tcPr>
          <w:p w14:paraId="648A23D1" w14:textId="77777777" w:rsidR="00CF1994" w:rsidRPr="00D25310" w:rsidRDefault="00CF1994" w:rsidP="00D83D73">
            <w:pPr>
              <w:pStyle w:val="BodyText"/>
              <w:widowControl w:val="0"/>
              <w:spacing w:before="60" w:after="60"/>
              <w:jc w:val="center"/>
              <w:rPr>
                <w:b/>
                <w:color w:val="000000" w:themeColor="text1"/>
                <w:sz w:val="24"/>
                <w:lang w:val="vi-VN"/>
              </w:rPr>
            </w:pPr>
          </w:p>
        </w:tc>
        <w:tc>
          <w:tcPr>
            <w:tcW w:w="5166" w:type="dxa"/>
          </w:tcPr>
          <w:p w14:paraId="228D0802" w14:textId="20AC7329" w:rsidR="00CF1994" w:rsidRPr="00D25310" w:rsidRDefault="003842A5" w:rsidP="00D83D73">
            <w:pPr>
              <w:pStyle w:val="BodyText"/>
              <w:widowControl w:val="0"/>
              <w:spacing w:before="60" w:after="60"/>
              <w:jc w:val="both"/>
              <w:rPr>
                <w:b/>
                <w:color w:val="000000" w:themeColor="text1"/>
                <w:sz w:val="24"/>
              </w:rPr>
            </w:pPr>
            <w:r w:rsidRPr="00D25310">
              <w:rPr>
                <w:b/>
                <w:color w:val="000000" w:themeColor="text1"/>
                <w:sz w:val="24"/>
              </w:rPr>
              <w:t>CHẾ ĐỘ BÁO CÁO</w:t>
            </w:r>
          </w:p>
        </w:tc>
        <w:tc>
          <w:tcPr>
            <w:tcW w:w="1440" w:type="dxa"/>
          </w:tcPr>
          <w:p w14:paraId="1778EA9A" w14:textId="77777777" w:rsidR="00CF1994" w:rsidRPr="00D25310" w:rsidRDefault="00CF1994" w:rsidP="00D83D73">
            <w:pPr>
              <w:pStyle w:val="BodyText"/>
              <w:widowControl w:val="0"/>
              <w:spacing w:before="60" w:after="60"/>
              <w:jc w:val="center"/>
              <w:rPr>
                <w:b/>
                <w:color w:val="000000" w:themeColor="text1"/>
                <w:sz w:val="24"/>
                <w:lang w:val="vi-VN"/>
              </w:rPr>
            </w:pPr>
          </w:p>
        </w:tc>
        <w:tc>
          <w:tcPr>
            <w:tcW w:w="1481" w:type="dxa"/>
          </w:tcPr>
          <w:p w14:paraId="14CCE06D" w14:textId="77777777" w:rsidR="00CF1994" w:rsidRPr="00D25310" w:rsidRDefault="00CF1994" w:rsidP="00D83D73">
            <w:pPr>
              <w:pStyle w:val="BodyText"/>
              <w:widowControl w:val="0"/>
              <w:spacing w:before="60" w:after="60"/>
              <w:jc w:val="center"/>
              <w:rPr>
                <w:b/>
                <w:color w:val="000000" w:themeColor="text1"/>
                <w:sz w:val="24"/>
                <w:lang w:val="vi-VN"/>
              </w:rPr>
            </w:pPr>
          </w:p>
        </w:tc>
        <w:tc>
          <w:tcPr>
            <w:tcW w:w="2969" w:type="dxa"/>
          </w:tcPr>
          <w:p w14:paraId="12CA7E35" w14:textId="77777777" w:rsidR="00CF1994" w:rsidRPr="00D25310" w:rsidRDefault="00CF1994" w:rsidP="00D83D73">
            <w:pPr>
              <w:pStyle w:val="BodyText"/>
              <w:widowControl w:val="0"/>
              <w:spacing w:before="60" w:after="60"/>
              <w:jc w:val="both"/>
              <w:rPr>
                <w:b/>
                <w:color w:val="000000" w:themeColor="text1"/>
                <w:sz w:val="24"/>
                <w:lang w:val="vi-VN"/>
              </w:rPr>
            </w:pPr>
          </w:p>
        </w:tc>
      </w:tr>
      <w:tr w:rsidR="00D25310" w:rsidRPr="00D25310" w14:paraId="701F0230" w14:textId="77777777" w:rsidTr="001D3FE9">
        <w:tc>
          <w:tcPr>
            <w:tcW w:w="833" w:type="dxa"/>
          </w:tcPr>
          <w:p w14:paraId="731BC625" w14:textId="77777777" w:rsidR="003842A5" w:rsidRPr="00D25310" w:rsidRDefault="003842A5" w:rsidP="00D83D73">
            <w:pPr>
              <w:pStyle w:val="BodyText"/>
              <w:widowControl w:val="0"/>
              <w:numPr>
                <w:ilvl w:val="0"/>
                <w:numId w:val="1"/>
              </w:numPr>
              <w:spacing w:before="60" w:after="60"/>
              <w:jc w:val="center"/>
              <w:rPr>
                <w:color w:val="000000" w:themeColor="text1"/>
                <w:sz w:val="24"/>
                <w:lang w:val="vi-VN"/>
              </w:rPr>
            </w:pPr>
          </w:p>
        </w:tc>
        <w:tc>
          <w:tcPr>
            <w:tcW w:w="1594" w:type="dxa"/>
          </w:tcPr>
          <w:p w14:paraId="0B8D5D79" w14:textId="6378AA7E" w:rsidR="003842A5" w:rsidRPr="00D25310" w:rsidRDefault="00D8261D" w:rsidP="00D83D73">
            <w:pPr>
              <w:pStyle w:val="BodyText"/>
              <w:widowControl w:val="0"/>
              <w:spacing w:before="60" w:after="60"/>
              <w:jc w:val="center"/>
              <w:rPr>
                <w:color w:val="000000" w:themeColor="text1"/>
                <w:sz w:val="24"/>
              </w:rPr>
            </w:pPr>
            <w:r w:rsidRPr="00D25310">
              <w:rPr>
                <w:color w:val="000000" w:themeColor="text1"/>
                <w:sz w:val="24"/>
              </w:rPr>
              <w:t>Điều 83</w:t>
            </w:r>
          </w:p>
        </w:tc>
        <w:tc>
          <w:tcPr>
            <w:tcW w:w="1113" w:type="dxa"/>
          </w:tcPr>
          <w:p w14:paraId="4947B151" w14:textId="6CEE8F3E" w:rsidR="003842A5" w:rsidRPr="00D25310" w:rsidRDefault="00D8261D"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51750B44" w14:textId="03A632EC" w:rsidR="00D8261D" w:rsidRPr="00D25310" w:rsidRDefault="00D8261D" w:rsidP="00D83D73">
            <w:pPr>
              <w:snapToGrid w:val="0"/>
              <w:spacing w:before="60" w:after="60"/>
              <w:jc w:val="both"/>
              <w:rPr>
                <w:color w:val="000000" w:themeColor="text1"/>
              </w:rPr>
            </w:pPr>
            <w:r w:rsidRPr="00D25310">
              <w:rPr>
                <w:color w:val="000000" w:themeColor="text1"/>
              </w:rPr>
              <w:t>Điểm a Khoản 2 Điều 83 Dự thảo Luật quy định: Trong giai đoạn trước khi hoàn thành công trình và đưa vào sử dụng, chủ đầu tư báo cáo tình hình thực hiện dự án theo tiến độ từng giai đoạn đầu tư xây dựng qua Hệ thống cơ sở dữ liệu hóa chất Quốc gia.</w:t>
            </w:r>
          </w:p>
          <w:p w14:paraId="5E6A3968" w14:textId="123E0D5E" w:rsidR="003842A5" w:rsidRPr="00D25310" w:rsidRDefault="00D8261D" w:rsidP="00D83D73">
            <w:pPr>
              <w:pStyle w:val="BodyText"/>
              <w:widowControl w:val="0"/>
              <w:spacing w:before="60" w:after="60"/>
              <w:jc w:val="both"/>
              <w:rPr>
                <w:color w:val="000000" w:themeColor="text1"/>
                <w:sz w:val="24"/>
                <w:lang w:val="vi-VN"/>
              </w:rPr>
            </w:pPr>
            <w:r w:rsidRPr="00D25310">
              <w:rPr>
                <w:color w:val="000000" w:themeColor="text1"/>
                <w:sz w:val="24"/>
              </w:rPr>
              <w:t xml:space="preserve">Tập đoàn kiến nghị bãi bỏ điểm này vì hệ thống cơ sở dữ liệu hóa chất Quốc gia sử dụng để báo cáo thực hiện hoạt động sản xuất, kinh doanh hóa chất định kỳ hàng năm nhằm theo dõi, đánh giá, kiểm soát quản lý hoạt động tồn trữ và mục đích sử dụng hóa chất nên việc báo cáo tiến độ từng giai đoạn đầu tư xây dựng của dự án khi chưa có hoạt động sản </w:t>
            </w:r>
            <w:r w:rsidRPr="00D25310">
              <w:rPr>
                <w:color w:val="000000" w:themeColor="text1"/>
                <w:sz w:val="24"/>
              </w:rPr>
              <w:lastRenderedPageBreak/>
              <w:t>xuất và kinh doanh hóa chất là không cần thiết.</w:t>
            </w:r>
          </w:p>
        </w:tc>
        <w:tc>
          <w:tcPr>
            <w:tcW w:w="1440" w:type="dxa"/>
          </w:tcPr>
          <w:p w14:paraId="2C29217A" w14:textId="08D3A6A5" w:rsidR="003842A5" w:rsidRPr="00D25310" w:rsidRDefault="009C4BBB" w:rsidP="00D83D73">
            <w:pPr>
              <w:pStyle w:val="BodyText"/>
              <w:widowControl w:val="0"/>
              <w:spacing w:before="60" w:after="60"/>
              <w:jc w:val="center"/>
              <w:rPr>
                <w:color w:val="000000" w:themeColor="text1"/>
                <w:sz w:val="24"/>
              </w:rPr>
            </w:pPr>
            <w:r w:rsidRPr="00D25310">
              <w:rPr>
                <w:color w:val="000000" w:themeColor="text1"/>
                <w:sz w:val="24"/>
              </w:rPr>
              <w:lastRenderedPageBreak/>
              <w:t>Tập đoàn Hóa chất</w:t>
            </w:r>
          </w:p>
        </w:tc>
        <w:tc>
          <w:tcPr>
            <w:tcW w:w="1481" w:type="dxa"/>
          </w:tcPr>
          <w:p w14:paraId="40F5FEDE" w14:textId="0F7C6DAF" w:rsidR="003842A5" w:rsidRPr="00D25310" w:rsidRDefault="009C4BBB"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7410939B" w14:textId="23E9B9F2" w:rsidR="003842A5" w:rsidRPr="00D25310" w:rsidRDefault="005A4C76" w:rsidP="00D83D73">
            <w:pPr>
              <w:pStyle w:val="BodyText"/>
              <w:widowControl w:val="0"/>
              <w:spacing w:before="60" w:after="60"/>
              <w:jc w:val="both"/>
              <w:rPr>
                <w:color w:val="000000" w:themeColor="text1"/>
                <w:sz w:val="24"/>
              </w:rPr>
            </w:pPr>
            <w:r w:rsidRPr="00D25310">
              <w:rPr>
                <w:color w:val="000000" w:themeColor="text1"/>
                <w:sz w:val="24"/>
              </w:rPr>
              <w:t xml:space="preserve">Đề nghị giữ nguyên như dự thảo </w:t>
            </w:r>
            <w:r w:rsidR="001000F4" w:rsidRPr="00D25310">
              <w:rPr>
                <w:color w:val="000000" w:themeColor="text1"/>
                <w:sz w:val="24"/>
              </w:rPr>
              <w:t xml:space="preserve">vì lý </w:t>
            </w:r>
            <w:r w:rsidRPr="00D25310">
              <w:rPr>
                <w:color w:val="000000" w:themeColor="text1"/>
                <w:sz w:val="24"/>
              </w:rPr>
              <w:t xml:space="preserve">do </w:t>
            </w:r>
            <w:r w:rsidR="001000F4" w:rsidRPr="00D25310">
              <w:rPr>
                <w:color w:val="000000" w:themeColor="text1"/>
                <w:sz w:val="24"/>
              </w:rPr>
              <w:t>quy định báo cáo đối với dự án giúp cơ quan quản lý nhà nước nắm bắt được tiến độ của dự án,</w:t>
            </w:r>
            <w:r w:rsidR="007E7DEE" w:rsidRPr="00D25310">
              <w:rPr>
                <w:color w:val="000000" w:themeColor="text1"/>
                <w:sz w:val="24"/>
              </w:rPr>
              <w:t xml:space="preserve"> thống kê số liệu</w:t>
            </w:r>
            <w:r w:rsidR="001000F4" w:rsidRPr="00D25310">
              <w:rPr>
                <w:color w:val="000000" w:themeColor="text1"/>
                <w:sz w:val="24"/>
              </w:rPr>
              <w:t xml:space="preserve"> phục vụ </w:t>
            </w:r>
            <w:r w:rsidR="00EA7E38" w:rsidRPr="00D25310">
              <w:rPr>
                <w:color w:val="000000" w:themeColor="text1"/>
                <w:sz w:val="24"/>
              </w:rPr>
              <w:t xml:space="preserve">công tác </w:t>
            </w:r>
            <w:r w:rsidR="001000F4" w:rsidRPr="00D25310">
              <w:rPr>
                <w:color w:val="000000" w:themeColor="text1"/>
                <w:sz w:val="24"/>
              </w:rPr>
              <w:t>phát triển ngành.</w:t>
            </w:r>
          </w:p>
          <w:p w14:paraId="383F514E" w14:textId="070DD663" w:rsidR="001000F4" w:rsidRPr="00D25310" w:rsidRDefault="001000F4" w:rsidP="00D83D73">
            <w:pPr>
              <w:pStyle w:val="BodyText"/>
              <w:widowControl w:val="0"/>
              <w:spacing w:before="60" w:after="60"/>
              <w:jc w:val="both"/>
              <w:rPr>
                <w:color w:val="000000" w:themeColor="text1"/>
                <w:sz w:val="24"/>
              </w:rPr>
            </w:pPr>
            <w:r w:rsidRPr="00D25310">
              <w:rPr>
                <w:color w:val="000000" w:themeColor="text1"/>
                <w:sz w:val="24"/>
              </w:rPr>
              <w:t xml:space="preserve">Hệ thống cơ sở dữ liệu </w:t>
            </w:r>
            <w:r w:rsidR="003065E0" w:rsidRPr="00D25310">
              <w:rPr>
                <w:color w:val="000000" w:themeColor="text1"/>
                <w:sz w:val="24"/>
              </w:rPr>
              <w:t>hóa chất quốc gia sẽ điều chỉnh để phù hợp với hình thức bá</w:t>
            </w:r>
            <w:r w:rsidR="00407F65" w:rsidRPr="00D25310">
              <w:rPr>
                <w:color w:val="000000" w:themeColor="text1"/>
                <w:sz w:val="24"/>
              </w:rPr>
              <w:t>o cáo đối với</w:t>
            </w:r>
            <w:r w:rsidR="003065E0" w:rsidRPr="00D25310">
              <w:rPr>
                <w:color w:val="000000" w:themeColor="text1"/>
                <w:sz w:val="24"/>
              </w:rPr>
              <w:t xml:space="preserve"> dự án.</w:t>
            </w:r>
          </w:p>
        </w:tc>
      </w:tr>
      <w:tr w:rsidR="00D25310" w:rsidRPr="00D25310" w14:paraId="77FD77BE" w14:textId="77777777" w:rsidTr="001D3FE9">
        <w:tc>
          <w:tcPr>
            <w:tcW w:w="833" w:type="dxa"/>
          </w:tcPr>
          <w:p w14:paraId="788FB8DA" w14:textId="77777777" w:rsidR="006672FB" w:rsidRPr="00D25310" w:rsidRDefault="006672FB" w:rsidP="00D83D73">
            <w:pPr>
              <w:pStyle w:val="BodyText"/>
              <w:widowControl w:val="0"/>
              <w:numPr>
                <w:ilvl w:val="0"/>
                <w:numId w:val="1"/>
              </w:numPr>
              <w:spacing w:before="60" w:after="60"/>
              <w:jc w:val="center"/>
              <w:rPr>
                <w:color w:val="000000" w:themeColor="text1"/>
                <w:sz w:val="24"/>
                <w:lang w:val="vi-VN"/>
              </w:rPr>
            </w:pPr>
          </w:p>
        </w:tc>
        <w:tc>
          <w:tcPr>
            <w:tcW w:w="1594" w:type="dxa"/>
          </w:tcPr>
          <w:p w14:paraId="3CB37DEE" w14:textId="48761653" w:rsidR="006672FB" w:rsidRPr="00D25310" w:rsidRDefault="006672FB" w:rsidP="00D83D73">
            <w:pPr>
              <w:pStyle w:val="BodyText"/>
              <w:widowControl w:val="0"/>
              <w:spacing w:before="60" w:after="60"/>
              <w:jc w:val="center"/>
              <w:rPr>
                <w:color w:val="000000" w:themeColor="text1"/>
                <w:sz w:val="24"/>
              </w:rPr>
            </w:pPr>
            <w:r w:rsidRPr="00D25310">
              <w:rPr>
                <w:color w:val="000000" w:themeColor="text1"/>
                <w:sz w:val="24"/>
              </w:rPr>
              <w:t>Điều 85</w:t>
            </w:r>
          </w:p>
        </w:tc>
        <w:tc>
          <w:tcPr>
            <w:tcW w:w="1113" w:type="dxa"/>
          </w:tcPr>
          <w:p w14:paraId="4CF2DB51" w14:textId="7543563A" w:rsidR="006672FB" w:rsidRPr="00D25310" w:rsidRDefault="006672FB"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1BD493AF" w14:textId="53957029" w:rsidR="006672FB" w:rsidRPr="00D25310" w:rsidRDefault="006672FB" w:rsidP="00D83D73">
            <w:pPr>
              <w:snapToGrid w:val="0"/>
              <w:spacing w:before="60" w:after="60"/>
              <w:jc w:val="both"/>
              <w:rPr>
                <w:color w:val="000000" w:themeColor="text1"/>
              </w:rPr>
            </w:pPr>
            <w:r w:rsidRPr="00D25310">
              <w:rPr>
                <w:bCs/>
                <w:color w:val="000000" w:themeColor="text1"/>
              </w:rPr>
              <w:t>Tên đi</w:t>
            </w:r>
            <w:r w:rsidRPr="00696AB4">
              <w:rPr>
                <w:bCs/>
                <w:color w:val="000000" w:themeColor="text1"/>
              </w:rPr>
              <w:t xml:space="preserve">ều 85: </w:t>
            </w:r>
            <w:r w:rsidRPr="00696AB4">
              <w:rPr>
                <w:bCs/>
                <w:color w:val="000000" w:themeColor="text1"/>
                <w:lang w:val="vi-VN"/>
              </w:rPr>
              <w:t xml:space="preserve">Đề nghị chỉnh sửa cụm từ “sản xuất, nhập khẩu, sử dụng hóa chất…”  thành cụm từ “sản xuất, kinh doanh, xuất khẩu, nhập khẩu, tồn trữ, sử dụng hóa chất…” cho phù hợp tình hình thực tiễn </w:t>
            </w:r>
            <w:r w:rsidRPr="00D25310">
              <w:rPr>
                <w:color w:val="000000" w:themeColor="text1"/>
                <w:lang w:val="vi-VN"/>
              </w:rPr>
              <w:t>hoạt động sản xuất kinh doanh hóa chất</w:t>
            </w:r>
          </w:p>
        </w:tc>
        <w:tc>
          <w:tcPr>
            <w:tcW w:w="1440" w:type="dxa"/>
          </w:tcPr>
          <w:p w14:paraId="45327192" w14:textId="5706BAD4" w:rsidR="006672FB" w:rsidRPr="00D25310" w:rsidRDefault="00881652" w:rsidP="00D83D73">
            <w:pPr>
              <w:pStyle w:val="BodyText"/>
              <w:widowControl w:val="0"/>
              <w:spacing w:before="60" w:after="60"/>
              <w:jc w:val="center"/>
              <w:rPr>
                <w:color w:val="000000" w:themeColor="text1"/>
                <w:sz w:val="24"/>
              </w:rPr>
            </w:pPr>
            <w:r w:rsidRPr="00D25310">
              <w:rPr>
                <w:color w:val="000000" w:themeColor="text1"/>
                <w:sz w:val="24"/>
              </w:rPr>
              <w:t>An Giang</w:t>
            </w:r>
          </w:p>
        </w:tc>
        <w:tc>
          <w:tcPr>
            <w:tcW w:w="1481" w:type="dxa"/>
          </w:tcPr>
          <w:p w14:paraId="3B3BD571" w14:textId="007066ED" w:rsidR="006672FB" w:rsidRPr="00D25310" w:rsidRDefault="00881652"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1781D02" w14:textId="2F8C3EB0" w:rsidR="006672FB" w:rsidRPr="00D25310" w:rsidRDefault="00881652" w:rsidP="00D83D73">
            <w:pPr>
              <w:pStyle w:val="BodyText"/>
              <w:widowControl w:val="0"/>
              <w:spacing w:before="60" w:after="60"/>
              <w:jc w:val="both"/>
              <w:rPr>
                <w:color w:val="000000" w:themeColor="text1"/>
                <w:sz w:val="24"/>
              </w:rPr>
            </w:pPr>
            <w:r w:rsidRPr="00D25310">
              <w:rPr>
                <w:color w:val="000000" w:themeColor="text1"/>
                <w:sz w:val="24"/>
              </w:rPr>
              <w:t>Tiếp thu và chỉnh sửa tại dự thảo.</w:t>
            </w:r>
          </w:p>
        </w:tc>
      </w:tr>
      <w:tr w:rsidR="00D25310" w:rsidRPr="00D25310" w14:paraId="088D790E" w14:textId="77777777" w:rsidTr="001D3FE9">
        <w:tc>
          <w:tcPr>
            <w:tcW w:w="833" w:type="dxa"/>
          </w:tcPr>
          <w:p w14:paraId="348A2711" w14:textId="77777777" w:rsidR="003842A5" w:rsidRPr="00D25310" w:rsidRDefault="003842A5" w:rsidP="00D83D73">
            <w:pPr>
              <w:pStyle w:val="BodyText"/>
              <w:widowControl w:val="0"/>
              <w:numPr>
                <w:ilvl w:val="0"/>
                <w:numId w:val="1"/>
              </w:numPr>
              <w:spacing w:before="60" w:after="60"/>
              <w:jc w:val="center"/>
              <w:rPr>
                <w:color w:val="000000" w:themeColor="text1"/>
                <w:sz w:val="24"/>
                <w:lang w:val="vi-VN"/>
              </w:rPr>
            </w:pPr>
          </w:p>
        </w:tc>
        <w:tc>
          <w:tcPr>
            <w:tcW w:w="1594" w:type="dxa"/>
          </w:tcPr>
          <w:p w14:paraId="3309949D" w14:textId="473DDE46" w:rsidR="003842A5" w:rsidRPr="00D25310" w:rsidRDefault="00305422" w:rsidP="00D83D73">
            <w:pPr>
              <w:pStyle w:val="BodyText"/>
              <w:widowControl w:val="0"/>
              <w:spacing w:before="60" w:after="60"/>
              <w:jc w:val="center"/>
              <w:rPr>
                <w:color w:val="000000" w:themeColor="text1"/>
                <w:sz w:val="24"/>
              </w:rPr>
            </w:pPr>
            <w:r w:rsidRPr="00D25310">
              <w:rPr>
                <w:color w:val="000000" w:themeColor="text1"/>
                <w:sz w:val="24"/>
              </w:rPr>
              <w:t>Điều 85</w:t>
            </w:r>
          </w:p>
        </w:tc>
        <w:tc>
          <w:tcPr>
            <w:tcW w:w="1113" w:type="dxa"/>
          </w:tcPr>
          <w:p w14:paraId="119711EC" w14:textId="5E92F576" w:rsidR="003842A5" w:rsidRPr="00D25310" w:rsidRDefault="00305422"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3D4C9A9B" w14:textId="4EF757A1" w:rsidR="00305422" w:rsidRPr="00D25310" w:rsidRDefault="00305422" w:rsidP="00D83D73">
            <w:pPr>
              <w:snapToGrid w:val="0"/>
              <w:spacing w:before="60" w:after="60"/>
              <w:jc w:val="both"/>
              <w:rPr>
                <w:color w:val="000000" w:themeColor="text1"/>
              </w:rPr>
            </w:pPr>
            <w:r w:rsidRPr="00D25310">
              <w:rPr>
                <w:color w:val="000000" w:themeColor="text1"/>
              </w:rPr>
              <w:t>Đề nghị sửa đổi Khoản 1 Điều 85</w:t>
            </w:r>
            <w:r w:rsidR="001C694C" w:rsidRPr="00D25310">
              <w:rPr>
                <w:color w:val="000000" w:themeColor="text1"/>
              </w:rPr>
              <w:t xml:space="preserve"> và khoản 2 Điều 85</w:t>
            </w:r>
            <w:r w:rsidRPr="00D25310">
              <w:rPr>
                <w:color w:val="000000" w:themeColor="text1"/>
              </w:rPr>
              <w:t xml:space="preserve"> như sau: “</w:t>
            </w:r>
            <w:r w:rsidRPr="00D25310">
              <w:rPr>
                <w:iCs/>
                <w:color w:val="000000" w:themeColor="text1"/>
              </w:rPr>
              <w:t xml:space="preserve">Hàng năm, tổ chức, cá nhân sản xuất, kinh doanh, xuất khẩu, nhập khẩu, tồn trữ, sử dụng Hóa chất cần kiểm soát đặc biệt, Hóa chất có điều kiện, Hóa chất nguy hiểm không </w:t>
            </w:r>
            <w:r w:rsidRPr="00696AB4">
              <w:rPr>
                <w:iCs/>
                <w:color w:val="000000" w:themeColor="text1"/>
              </w:rPr>
              <w:t>thuộc Danh mục có trách nhiệm gửi báo cáo đến bộ quản lý ngành và cơ quan quản lý lĩnh vực tại địa phương qua Cơ sở dữ liệu hóa chất quốc gia</w:t>
            </w:r>
            <w:r w:rsidRPr="00696AB4">
              <w:rPr>
                <w:color w:val="000000" w:themeColor="text1"/>
              </w:rPr>
              <w:t>…”.</w:t>
            </w:r>
          </w:p>
          <w:p w14:paraId="6B9737C4" w14:textId="3ED40420" w:rsidR="003842A5" w:rsidRPr="00D25310" w:rsidRDefault="00305422" w:rsidP="00D83D73">
            <w:pPr>
              <w:pStyle w:val="BodyText"/>
              <w:widowControl w:val="0"/>
              <w:spacing w:before="60" w:after="60"/>
              <w:jc w:val="both"/>
              <w:rPr>
                <w:color w:val="000000" w:themeColor="text1"/>
                <w:sz w:val="24"/>
                <w:lang w:val="vi-VN"/>
              </w:rPr>
            </w:pPr>
            <w:r w:rsidRPr="00D25310">
              <w:rPr>
                <w:color w:val="000000" w:themeColor="text1"/>
                <w:sz w:val="24"/>
              </w:rPr>
              <w:t>Lý do: không chỉ báo cáo bộ ngành mà cần báo cáo cả cơ quan quản lý lĩnh vực tại địa phương phục vụ công tác quản lý nhà nước</w:t>
            </w:r>
          </w:p>
        </w:tc>
        <w:tc>
          <w:tcPr>
            <w:tcW w:w="1440" w:type="dxa"/>
          </w:tcPr>
          <w:p w14:paraId="23433A6A" w14:textId="51054BC3" w:rsidR="003842A5" w:rsidRPr="00D25310" w:rsidRDefault="00305422" w:rsidP="00D83D73">
            <w:pPr>
              <w:pStyle w:val="BodyText"/>
              <w:widowControl w:val="0"/>
              <w:spacing w:before="60" w:after="60"/>
              <w:jc w:val="center"/>
              <w:rPr>
                <w:color w:val="000000" w:themeColor="text1"/>
                <w:sz w:val="24"/>
              </w:rPr>
            </w:pPr>
            <w:r w:rsidRPr="00D25310">
              <w:rPr>
                <w:color w:val="000000" w:themeColor="text1"/>
                <w:sz w:val="24"/>
              </w:rPr>
              <w:t>Hải Dương</w:t>
            </w:r>
          </w:p>
        </w:tc>
        <w:tc>
          <w:tcPr>
            <w:tcW w:w="1481" w:type="dxa"/>
          </w:tcPr>
          <w:p w14:paraId="6524B0AC" w14:textId="13DBA226" w:rsidR="003842A5" w:rsidRPr="00D25310" w:rsidRDefault="00DE48EC"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B9AB137" w14:textId="55111D43" w:rsidR="003842A5" w:rsidRPr="00D25310" w:rsidRDefault="00683DB7" w:rsidP="00D83D73">
            <w:pPr>
              <w:pStyle w:val="BodyText"/>
              <w:widowControl w:val="0"/>
              <w:spacing w:before="60" w:after="60"/>
              <w:jc w:val="both"/>
              <w:rPr>
                <w:color w:val="000000" w:themeColor="text1"/>
                <w:sz w:val="24"/>
              </w:rPr>
            </w:pPr>
            <w:r w:rsidRPr="00D25310">
              <w:rPr>
                <w:color w:val="000000" w:themeColor="text1"/>
                <w:sz w:val="24"/>
              </w:rPr>
              <w:t>Hiện nay báo cáo tổng hợp hoạt động hóa chất hàng năm của doanh nghiệp được gửi đồng thời tới Bộ Công Thương và Sở Công Thương các tỉnh, thành phố thông qua hệ thống Cơ sở dữ liệu hóa chất quốc gia.</w:t>
            </w:r>
          </w:p>
        </w:tc>
      </w:tr>
      <w:tr w:rsidR="00D25310" w:rsidRPr="00D25310" w14:paraId="1C540344" w14:textId="77777777" w:rsidTr="001D3FE9">
        <w:tc>
          <w:tcPr>
            <w:tcW w:w="833" w:type="dxa"/>
          </w:tcPr>
          <w:p w14:paraId="61D81FE6" w14:textId="77777777" w:rsidR="00CF1994" w:rsidRPr="00D25310" w:rsidRDefault="00CF1994" w:rsidP="00D83D73">
            <w:pPr>
              <w:pStyle w:val="BodyText"/>
              <w:widowControl w:val="0"/>
              <w:numPr>
                <w:ilvl w:val="0"/>
                <w:numId w:val="1"/>
              </w:numPr>
              <w:spacing w:before="60" w:after="60"/>
              <w:jc w:val="center"/>
              <w:rPr>
                <w:color w:val="000000" w:themeColor="text1"/>
                <w:sz w:val="24"/>
                <w:lang w:val="vi-VN"/>
              </w:rPr>
            </w:pPr>
          </w:p>
        </w:tc>
        <w:tc>
          <w:tcPr>
            <w:tcW w:w="1594" w:type="dxa"/>
          </w:tcPr>
          <w:p w14:paraId="3B4C9AD7" w14:textId="5413F2EF" w:rsidR="00CF1994" w:rsidRPr="00D25310" w:rsidRDefault="00B9345E" w:rsidP="00D83D73">
            <w:pPr>
              <w:pStyle w:val="BodyText"/>
              <w:widowControl w:val="0"/>
              <w:spacing w:before="60" w:after="60"/>
              <w:jc w:val="center"/>
              <w:rPr>
                <w:color w:val="000000" w:themeColor="text1"/>
                <w:sz w:val="24"/>
              </w:rPr>
            </w:pPr>
            <w:r w:rsidRPr="00D25310">
              <w:rPr>
                <w:color w:val="000000" w:themeColor="text1"/>
                <w:sz w:val="24"/>
              </w:rPr>
              <w:t>Điều 86</w:t>
            </w:r>
          </w:p>
        </w:tc>
        <w:tc>
          <w:tcPr>
            <w:tcW w:w="1113" w:type="dxa"/>
          </w:tcPr>
          <w:p w14:paraId="04DCED3F" w14:textId="4442D54F" w:rsidR="00CF1994" w:rsidRPr="00D25310" w:rsidRDefault="00B9345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CBE1269" w14:textId="77777777" w:rsidR="00B9345E" w:rsidRPr="00D25310" w:rsidRDefault="00B9345E" w:rsidP="00D83D73">
            <w:pPr>
              <w:snapToGrid w:val="0"/>
              <w:spacing w:before="60" w:after="60"/>
              <w:jc w:val="both"/>
              <w:rPr>
                <w:color w:val="000000" w:themeColor="text1"/>
              </w:rPr>
            </w:pPr>
            <w:r w:rsidRPr="00D25310">
              <w:rPr>
                <w:color w:val="000000" w:themeColor="text1"/>
              </w:rPr>
              <w:t xml:space="preserve">Sửa đổi Điều 86 như sau: “Cơ quan, tổ chức tiếp nhận báo cáo hóa chất quy định tại Điều 83, Điều 84 và Điều 85 của Luật này phải lưu giữ các tài liệu nói trên ít nhất là mười năm” thành “Cơ quan, tổ chức tiếp nhận báo cáo hóa chất quy định tại Điều 83, Điều 84 và Điều 85 của Luật này phải lưu giữ các tài liệu nói trên ít nhất là </w:t>
            </w:r>
            <w:r w:rsidRPr="00D25310">
              <w:rPr>
                <w:iCs/>
                <w:color w:val="000000" w:themeColor="text1"/>
              </w:rPr>
              <w:t>03 năm</w:t>
            </w:r>
            <w:r w:rsidRPr="00D25310">
              <w:rPr>
                <w:color w:val="000000" w:themeColor="text1"/>
              </w:rPr>
              <w:t>”</w:t>
            </w:r>
          </w:p>
          <w:p w14:paraId="2A8633C6" w14:textId="02D533D8" w:rsidR="00CF1994" w:rsidRPr="00D25310" w:rsidRDefault="00B9345E" w:rsidP="00D83D73">
            <w:pPr>
              <w:pStyle w:val="BodyText"/>
              <w:widowControl w:val="0"/>
              <w:spacing w:before="60" w:after="60"/>
              <w:jc w:val="both"/>
              <w:rPr>
                <w:color w:val="000000" w:themeColor="text1"/>
                <w:sz w:val="24"/>
                <w:lang w:val="vi-VN"/>
              </w:rPr>
            </w:pPr>
            <w:r w:rsidRPr="00D25310">
              <w:rPr>
                <w:color w:val="000000" w:themeColor="text1"/>
                <w:sz w:val="24"/>
              </w:rPr>
              <w:t>Lý do: lưu giữ thời gian 10 năm là không cần thiết sẽ dẫn tới chi phí quản lý lưu giữ hồ sơ</w:t>
            </w:r>
          </w:p>
        </w:tc>
        <w:tc>
          <w:tcPr>
            <w:tcW w:w="1440" w:type="dxa"/>
          </w:tcPr>
          <w:p w14:paraId="797CFB02" w14:textId="37C45AA4" w:rsidR="00CF1994" w:rsidRPr="00D25310" w:rsidRDefault="00B9345E" w:rsidP="00D83D73">
            <w:pPr>
              <w:pStyle w:val="BodyText"/>
              <w:widowControl w:val="0"/>
              <w:spacing w:before="60" w:after="60"/>
              <w:jc w:val="center"/>
              <w:rPr>
                <w:color w:val="000000" w:themeColor="text1"/>
                <w:sz w:val="24"/>
              </w:rPr>
            </w:pPr>
            <w:r w:rsidRPr="00D25310">
              <w:rPr>
                <w:color w:val="000000" w:themeColor="text1"/>
                <w:sz w:val="24"/>
              </w:rPr>
              <w:t>Hải Dương</w:t>
            </w:r>
          </w:p>
        </w:tc>
        <w:tc>
          <w:tcPr>
            <w:tcW w:w="1481" w:type="dxa"/>
          </w:tcPr>
          <w:p w14:paraId="4AB671E3" w14:textId="09314C18" w:rsidR="00CF1994" w:rsidRPr="00D25310" w:rsidRDefault="00B9345E"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43BFC89" w14:textId="162C9447" w:rsidR="00CF1994" w:rsidRPr="00D25310" w:rsidRDefault="00B9345E" w:rsidP="00D83D73">
            <w:pPr>
              <w:pStyle w:val="BodyText"/>
              <w:widowControl w:val="0"/>
              <w:spacing w:before="60" w:after="60"/>
              <w:jc w:val="both"/>
              <w:rPr>
                <w:color w:val="000000" w:themeColor="text1"/>
                <w:sz w:val="24"/>
              </w:rPr>
            </w:pPr>
            <w:r w:rsidRPr="00D25310">
              <w:rPr>
                <w:color w:val="000000" w:themeColor="text1"/>
                <w:sz w:val="24"/>
              </w:rPr>
              <w:t>Đề nghị bảo lưu như dự thảo vì hiện nay các báo cáo đã được số hóa trên cơ sở dữ liệu, do đó quy định thời gian lưu trữ 10 năm không ảnh hưởng tới chi phí quản lý lưu giữ hồ sơ.</w:t>
            </w:r>
          </w:p>
        </w:tc>
      </w:tr>
      <w:tr w:rsidR="00D25310" w:rsidRPr="00D25310" w14:paraId="0F2C4CBC" w14:textId="77777777" w:rsidTr="001D3FE9">
        <w:tc>
          <w:tcPr>
            <w:tcW w:w="833" w:type="dxa"/>
          </w:tcPr>
          <w:p w14:paraId="0F6A3F1C" w14:textId="7ADBD5A9" w:rsidR="00CF1994" w:rsidRPr="00D25310" w:rsidRDefault="003E28DA" w:rsidP="00D83D73">
            <w:pPr>
              <w:pStyle w:val="BodyText"/>
              <w:widowControl w:val="0"/>
              <w:spacing w:before="60" w:after="60"/>
              <w:jc w:val="center"/>
              <w:rPr>
                <w:b/>
                <w:color w:val="000000" w:themeColor="text1"/>
                <w:sz w:val="24"/>
              </w:rPr>
            </w:pPr>
            <w:r w:rsidRPr="00D25310">
              <w:rPr>
                <w:b/>
                <w:color w:val="000000" w:themeColor="text1"/>
                <w:sz w:val="24"/>
              </w:rPr>
              <w:t>X</w:t>
            </w:r>
          </w:p>
        </w:tc>
        <w:tc>
          <w:tcPr>
            <w:tcW w:w="1594" w:type="dxa"/>
          </w:tcPr>
          <w:p w14:paraId="7A03CF3D" w14:textId="6354171A" w:rsidR="00CF1994" w:rsidRPr="00D25310" w:rsidRDefault="003E28DA" w:rsidP="00D83D73">
            <w:pPr>
              <w:pStyle w:val="BodyText"/>
              <w:widowControl w:val="0"/>
              <w:spacing w:before="60" w:after="60"/>
              <w:jc w:val="center"/>
              <w:rPr>
                <w:b/>
                <w:color w:val="000000" w:themeColor="text1"/>
                <w:sz w:val="24"/>
              </w:rPr>
            </w:pPr>
            <w:r w:rsidRPr="00D25310">
              <w:rPr>
                <w:b/>
                <w:color w:val="000000" w:themeColor="text1"/>
                <w:sz w:val="24"/>
              </w:rPr>
              <w:t>CHƯƠNG X</w:t>
            </w:r>
          </w:p>
        </w:tc>
        <w:tc>
          <w:tcPr>
            <w:tcW w:w="1113" w:type="dxa"/>
          </w:tcPr>
          <w:p w14:paraId="7F324E98" w14:textId="77777777" w:rsidR="00CF1994" w:rsidRPr="00D25310" w:rsidRDefault="00CF1994" w:rsidP="00D83D73">
            <w:pPr>
              <w:pStyle w:val="BodyText"/>
              <w:widowControl w:val="0"/>
              <w:spacing w:before="60" w:after="60"/>
              <w:jc w:val="center"/>
              <w:rPr>
                <w:b/>
                <w:color w:val="000000" w:themeColor="text1"/>
                <w:sz w:val="24"/>
                <w:lang w:val="vi-VN"/>
              </w:rPr>
            </w:pPr>
          </w:p>
        </w:tc>
        <w:tc>
          <w:tcPr>
            <w:tcW w:w="5166" w:type="dxa"/>
          </w:tcPr>
          <w:p w14:paraId="47FE0BBD" w14:textId="115859E1" w:rsidR="00CF1994" w:rsidRPr="00D25310" w:rsidRDefault="003E28DA" w:rsidP="00D83D73">
            <w:pPr>
              <w:pStyle w:val="BodyText"/>
              <w:widowControl w:val="0"/>
              <w:spacing w:before="60" w:after="60"/>
              <w:jc w:val="both"/>
              <w:rPr>
                <w:b/>
                <w:color w:val="000000" w:themeColor="text1"/>
                <w:sz w:val="24"/>
              </w:rPr>
            </w:pPr>
            <w:r w:rsidRPr="00D25310">
              <w:rPr>
                <w:b/>
                <w:color w:val="000000" w:themeColor="text1"/>
                <w:sz w:val="24"/>
              </w:rPr>
              <w:t>TRÁCH NHIỆM QUẢN LÝ NHÀ NƯỚC VỀ HOẠT ĐỘNG HÓA CHẤT</w:t>
            </w:r>
          </w:p>
        </w:tc>
        <w:tc>
          <w:tcPr>
            <w:tcW w:w="1440" w:type="dxa"/>
          </w:tcPr>
          <w:p w14:paraId="78152880" w14:textId="77777777" w:rsidR="00CF1994" w:rsidRPr="00D25310" w:rsidRDefault="00CF1994" w:rsidP="00D83D73">
            <w:pPr>
              <w:pStyle w:val="BodyText"/>
              <w:widowControl w:val="0"/>
              <w:spacing w:before="60" w:after="60"/>
              <w:jc w:val="center"/>
              <w:rPr>
                <w:b/>
                <w:color w:val="000000" w:themeColor="text1"/>
                <w:sz w:val="24"/>
                <w:lang w:val="vi-VN"/>
              </w:rPr>
            </w:pPr>
          </w:p>
        </w:tc>
        <w:tc>
          <w:tcPr>
            <w:tcW w:w="1481" w:type="dxa"/>
          </w:tcPr>
          <w:p w14:paraId="5EBFA458" w14:textId="77777777" w:rsidR="00CF1994" w:rsidRPr="00D25310" w:rsidRDefault="00CF1994" w:rsidP="00D83D73">
            <w:pPr>
              <w:pStyle w:val="BodyText"/>
              <w:widowControl w:val="0"/>
              <w:spacing w:before="60" w:after="60"/>
              <w:jc w:val="center"/>
              <w:rPr>
                <w:b/>
                <w:color w:val="000000" w:themeColor="text1"/>
                <w:sz w:val="24"/>
                <w:lang w:val="vi-VN"/>
              </w:rPr>
            </w:pPr>
          </w:p>
        </w:tc>
        <w:tc>
          <w:tcPr>
            <w:tcW w:w="2969" w:type="dxa"/>
          </w:tcPr>
          <w:p w14:paraId="7910A8E5" w14:textId="77777777" w:rsidR="00CF1994" w:rsidRPr="00D25310" w:rsidRDefault="00CF1994" w:rsidP="00D83D73">
            <w:pPr>
              <w:pStyle w:val="BodyText"/>
              <w:widowControl w:val="0"/>
              <w:spacing w:before="60" w:after="60"/>
              <w:jc w:val="both"/>
              <w:rPr>
                <w:b/>
                <w:color w:val="000000" w:themeColor="text1"/>
                <w:sz w:val="24"/>
                <w:lang w:val="vi-VN"/>
              </w:rPr>
            </w:pPr>
          </w:p>
        </w:tc>
      </w:tr>
      <w:tr w:rsidR="00D25310" w:rsidRPr="00D25310" w14:paraId="6B8536C6" w14:textId="77777777" w:rsidTr="001D3FE9">
        <w:tc>
          <w:tcPr>
            <w:tcW w:w="833" w:type="dxa"/>
          </w:tcPr>
          <w:p w14:paraId="069F7548" w14:textId="77777777" w:rsidR="00F32F9F" w:rsidRPr="00D25310" w:rsidRDefault="00F32F9F" w:rsidP="00D83D73">
            <w:pPr>
              <w:pStyle w:val="BodyText"/>
              <w:widowControl w:val="0"/>
              <w:numPr>
                <w:ilvl w:val="0"/>
                <w:numId w:val="1"/>
              </w:numPr>
              <w:spacing w:before="60" w:after="60"/>
              <w:jc w:val="center"/>
              <w:rPr>
                <w:color w:val="000000" w:themeColor="text1"/>
                <w:sz w:val="24"/>
                <w:lang w:val="vi-VN"/>
              </w:rPr>
            </w:pPr>
          </w:p>
        </w:tc>
        <w:tc>
          <w:tcPr>
            <w:tcW w:w="1594" w:type="dxa"/>
          </w:tcPr>
          <w:p w14:paraId="2E62F737" w14:textId="51E786A3" w:rsidR="00F32F9F" w:rsidRPr="00D25310" w:rsidRDefault="00F32F9F" w:rsidP="00D83D73">
            <w:pPr>
              <w:pStyle w:val="BodyText"/>
              <w:widowControl w:val="0"/>
              <w:spacing w:before="60" w:after="60"/>
              <w:jc w:val="center"/>
              <w:rPr>
                <w:color w:val="000000" w:themeColor="text1"/>
                <w:sz w:val="24"/>
                <w:lang w:val="vi-VN"/>
              </w:rPr>
            </w:pPr>
            <w:r w:rsidRPr="00D25310">
              <w:rPr>
                <w:color w:val="000000" w:themeColor="text1"/>
                <w:sz w:val="24"/>
              </w:rPr>
              <w:t>Điều 88</w:t>
            </w:r>
          </w:p>
        </w:tc>
        <w:tc>
          <w:tcPr>
            <w:tcW w:w="1113" w:type="dxa"/>
          </w:tcPr>
          <w:p w14:paraId="25B2CB54" w14:textId="3A24EA57" w:rsidR="00F32F9F" w:rsidRPr="00D25310" w:rsidRDefault="00F32F9F" w:rsidP="00D83D73">
            <w:pPr>
              <w:pStyle w:val="BodyText"/>
              <w:widowControl w:val="0"/>
              <w:spacing w:before="60" w:after="60"/>
              <w:jc w:val="center"/>
              <w:rPr>
                <w:color w:val="000000" w:themeColor="text1"/>
                <w:sz w:val="24"/>
                <w:lang w:val="vi-VN"/>
              </w:rPr>
            </w:pPr>
            <w:r w:rsidRPr="00D25310">
              <w:rPr>
                <w:color w:val="000000" w:themeColor="text1"/>
                <w:sz w:val="24"/>
              </w:rPr>
              <w:t>Khoản 1</w:t>
            </w:r>
          </w:p>
        </w:tc>
        <w:tc>
          <w:tcPr>
            <w:tcW w:w="5166" w:type="dxa"/>
          </w:tcPr>
          <w:p w14:paraId="572F20E4" w14:textId="6F6F8CD3" w:rsidR="00F32F9F" w:rsidRPr="00D25310" w:rsidRDefault="00F32F9F"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 xml:space="preserve">Điểm a Khoản 1 Điều 88 dự thảo quy định Bộ Công </w:t>
            </w:r>
            <w:r w:rsidRPr="00D25310">
              <w:rPr>
                <w:color w:val="000000" w:themeColor="text1"/>
                <w:sz w:val="24"/>
                <w:shd w:val="clear" w:color="auto" w:fill="FFFFFF"/>
              </w:rPr>
              <w:lastRenderedPageBreak/>
              <w:t>Thương có trách nhiệm “Ban hành theo thẩm quyền hoặc trình Chính phủ ban hành các văn bản quy phạm pháp luật, chiến lược, quy hoạch, kế hoạch về phát triển công nghiệp hóa chất; quy chuẩn kỹ thuật về an toàn hóa chất”.</w:t>
            </w:r>
            <w:r w:rsidRPr="00696AB4">
              <w:rPr>
                <w:color w:val="000000" w:themeColor="text1"/>
                <w:sz w:val="24"/>
                <w:shd w:val="clear" w:color="auto" w:fill="FFFFFF"/>
              </w:rPr>
              <w:t xml:space="preserve"> Đề nghị không quy định trách nhiệm của Bộ Công Thương đối với quy hoạch về phát triển công nghiệp hóa chất do pháp luật về quy hoạch không quy định về loại quy hoạch này</w:t>
            </w:r>
          </w:p>
        </w:tc>
        <w:tc>
          <w:tcPr>
            <w:tcW w:w="1440" w:type="dxa"/>
          </w:tcPr>
          <w:p w14:paraId="460DC0B1" w14:textId="257A5C49" w:rsidR="00F32F9F" w:rsidRPr="00D25310" w:rsidRDefault="00F32F9F" w:rsidP="00D83D73">
            <w:pPr>
              <w:pStyle w:val="BodyText"/>
              <w:widowControl w:val="0"/>
              <w:spacing w:before="60" w:after="60"/>
              <w:jc w:val="center"/>
              <w:rPr>
                <w:color w:val="000000" w:themeColor="text1"/>
                <w:sz w:val="24"/>
                <w:lang w:val="vi-VN"/>
              </w:rPr>
            </w:pPr>
            <w:r w:rsidRPr="00D25310">
              <w:rPr>
                <w:color w:val="000000" w:themeColor="text1"/>
                <w:sz w:val="24"/>
              </w:rPr>
              <w:lastRenderedPageBreak/>
              <w:t xml:space="preserve">Vụ Pháp </w:t>
            </w:r>
            <w:r w:rsidRPr="00D25310">
              <w:rPr>
                <w:color w:val="000000" w:themeColor="text1"/>
                <w:sz w:val="24"/>
              </w:rPr>
              <w:lastRenderedPageBreak/>
              <w:t>chế</w:t>
            </w:r>
          </w:p>
        </w:tc>
        <w:tc>
          <w:tcPr>
            <w:tcW w:w="1481" w:type="dxa"/>
          </w:tcPr>
          <w:p w14:paraId="18A6156E" w14:textId="63993DD7" w:rsidR="00F32F9F" w:rsidRPr="00D25310" w:rsidRDefault="007E09DF" w:rsidP="00D83D73">
            <w:pPr>
              <w:pStyle w:val="BodyText"/>
              <w:widowControl w:val="0"/>
              <w:spacing w:before="60" w:after="60"/>
              <w:jc w:val="center"/>
              <w:rPr>
                <w:color w:val="000000" w:themeColor="text1"/>
                <w:sz w:val="24"/>
              </w:rPr>
            </w:pPr>
            <w:r w:rsidRPr="00D25310">
              <w:rPr>
                <w:color w:val="000000" w:themeColor="text1"/>
                <w:sz w:val="24"/>
              </w:rPr>
              <w:lastRenderedPageBreak/>
              <w:t>Tiếp thu</w:t>
            </w:r>
          </w:p>
        </w:tc>
        <w:tc>
          <w:tcPr>
            <w:tcW w:w="2969" w:type="dxa"/>
          </w:tcPr>
          <w:p w14:paraId="3690C93F" w14:textId="7212DBF3" w:rsidR="00F32F9F" w:rsidRPr="00D25310" w:rsidRDefault="00F46519" w:rsidP="00D83D73">
            <w:pPr>
              <w:pStyle w:val="BodyText"/>
              <w:widowControl w:val="0"/>
              <w:spacing w:before="60" w:after="60"/>
              <w:jc w:val="both"/>
              <w:rPr>
                <w:color w:val="000000" w:themeColor="text1"/>
                <w:sz w:val="24"/>
              </w:rPr>
            </w:pPr>
            <w:r w:rsidRPr="00D25310">
              <w:rPr>
                <w:color w:val="000000" w:themeColor="text1"/>
                <w:sz w:val="24"/>
              </w:rPr>
              <w:t xml:space="preserve">Đã tiếp thu và lược bỏ từ </w:t>
            </w:r>
            <w:r w:rsidRPr="00D25310">
              <w:rPr>
                <w:color w:val="000000" w:themeColor="text1"/>
                <w:sz w:val="24"/>
              </w:rPr>
              <w:lastRenderedPageBreak/>
              <w:t>“quy hoạch”.</w:t>
            </w:r>
          </w:p>
        </w:tc>
      </w:tr>
      <w:tr w:rsidR="00D25310" w:rsidRPr="00D25310" w14:paraId="74E73B06" w14:textId="77777777" w:rsidTr="001D3FE9">
        <w:tc>
          <w:tcPr>
            <w:tcW w:w="833" w:type="dxa"/>
          </w:tcPr>
          <w:p w14:paraId="3444DB08" w14:textId="77777777" w:rsidR="00CF1994" w:rsidRPr="00D25310" w:rsidRDefault="00CF1994" w:rsidP="00D83D73">
            <w:pPr>
              <w:pStyle w:val="BodyText"/>
              <w:widowControl w:val="0"/>
              <w:numPr>
                <w:ilvl w:val="0"/>
                <w:numId w:val="1"/>
              </w:numPr>
              <w:spacing w:before="60" w:after="60"/>
              <w:jc w:val="center"/>
              <w:rPr>
                <w:color w:val="000000" w:themeColor="text1"/>
                <w:sz w:val="24"/>
                <w:lang w:val="vi-VN"/>
              </w:rPr>
            </w:pPr>
          </w:p>
        </w:tc>
        <w:tc>
          <w:tcPr>
            <w:tcW w:w="1594" w:type="dxa"/>
          </w:tcPr>
          <w:p w14:paraId="5093A21D" w14:textId="348D0763"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Điều 88</w:t>
            </w:r>
          </w:p>
        </w:tc>
        <w:tc>
          <w:tcPr>
            <w:tcW w:w="1113" w:type="dxa"/>
          </w:tcPr>
          <w:p w14:paraId="4ABF1511" w14:textId="64A00B15"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1F98018C" w14:textId="1B6D25BD" w:rsidR="00CF1994" w:rsidRPr="00D25310" w:rsidRDefault="00CF1994" w:rsidP="00D83D73">
            <w:pPr>
              <w:pStyle w:val="BodyText"/>
              <w:widowControl w:val="0"/>
              <w:spacing w:before="60" w:after="60"/>
              <w:jc w:val="both"/>
              <w:rPr>
                <w:color w:val="000000" w:themeColor="text1"/>
                <w:sz w:val="24"/>
                <w:lang w:val="vi-VN"/>
              </w:rPr>
            </w:pPr>
            <w:r w:rsidRPr="00D25310">
              <w:rPr>
                <w:color w:val="000000" w:themeColor="text1"/>
                <w:sz w:val="24"/>
                <w:shd w:val="clear" w:color="auto" w:fill="FFFFFF"/>
              </w:rPr>
              <w:t>Điểm đ Khoản 1 Điều 88 quy định Bộ Công Thương có trách nhiệm “xây dựng và ban hành Danh mục các sản phẩm chứa hóa chất nguy hiểm trong lĩnh vực công thương cần quản lý”. Trong khi đó, Khoản 2 Điều 61 quy định “2. Chính phủ ban hành danh mục hóa chất nguy hiểm trong sản phẩm chưa có quy chuẩn kỹ thuật cần quản lý”. Do đó, đề nghị quy định thống nhất về nội dung này tại dự thảo Luật. Vụ Pháp chế có ý kiến tương tự với trách nhiệm của các Bộ quy định tại Khoản 1 và Khoản 2 Điều 89 dự thảo</w:t>
            </w:r>
          </w:p>
        </w:tc>
        <w:tc>
          <w:tcPr>
            <w:tcW w:w="1440" w:type="dxa"/>
          </w:tcPr>
          <w:p w14:paraId="25801F91" w14:textId="454D8273" w:rsidR="00CF1994" w:rsidRPr="00D25310" w:rsidRDefault="00CF1994" w:rsidP="00D83D73">
            <w:pPr>
              <w:pStyle w:val="BodyText"/>
              <w:widowControl w:val="0"/>
              <w:spacing w:before="60" w:after="60"/>
              <w:jc w:val="center"/>
              <w:rPr>
                <w:color w:val="000000" w:themeColor="text1"/>
                <w:sz w:val="24"/>
                <w:lang w:val="vi-VN"/>
              </w:rPr>
            </w:pPr>
            <w:r w:rsidRPr="00D25310">
              <w:rPr>
                <w:color w:val="000000" w:themeColor="text1"/>
                <w:sz w:val="24"/>
              </w:rPr>
              <w:t>Vụ pháp chế</w:t>
            </w:r>
          </w:p>
        </w:tc>
        <w:tc>
          <w:tcPr>
            <w:tcW w:w="1481" w:type="dxa"/>
          </w:tcPr>
          <w:p w14:paraId="3F47D0FF" w14:textId="306D8DAD" w:rsidR="00CF1994" w:rsidRPr="00D25310" w:rsidRDefault="00CF199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99257DC" w14:textId="77777777" w:rsidR="00CF1994" w:rsidRPr="00D25310" w:rsidRDefault="00CF1994" w:rsidP="00D83D73">
            <w:pPr>
              <w:spacing w:before="60" w:after="60"/>
              <w:rPr>
                <w:color w:val="000000" w:themeColor="text1"/>
              </w:rPr>
            </w:pPr>
            <w:r w:rsidRPr="00D25310">
              <w:rPr>
                <w:color w:val="000000" w:themeColor="text1"/>
              </w:rPr>
              <w:t>Tiếp thu</w:t>
            </w:r>
            <w:r w:rsidRPr="00D25310">
              <w:rPr>
                <w:color w:val="000000" w:themeColor="text1"/>
                <w:lang w:val="vi-VN"/>
              </w:rPr>
              <w:t xml:space="preserve"> </w:t>
            </w:r>
            <w:r w:rsidRPr="00D25310">
              <w:rPr>
                <w:color w:val="000000" w:themeColor="text1"/>
              </w:rPr>
              <w:t>ý</w:t>
            </w:r>
            <w:r w:rsidRPr="00D25310">
              <w:rPr>
                <w:color w:val="000000" w:themeColor="text1"/>
                <w:lang w:val="vi-VN"/>
              </w:rPr>
              <w:t xml:space="preserve"> kiến, chỉnh sửa</w:t>
            </w:r>
            <w:r w:rsidRPr="00D25310">
              <w:rPr>
                <w:color w:val="000000" w:themeColor="text1"/>
              </w:rPr>
              <w:t xml:space="preserve"> thống nhất theo Điều 61</w:t>
            </w:r>
          </w:p>
          <w:p w14:paraId="41299FE0" w14:textId="77777777" w:rsidR="00CF1994" w:rsidRPr="00D25310" w:rsidRDefault="00CF1994" w:rsidP="00D83D73">
            <w:pPr>
              <w:pStyle w:val="BodyText"/>
              <w:widowControl w:val="0"/>
              <w:spacing w:before="60" w:after="60"/>
              <w:jc w:val="both"/>
              <w:rPr>
                <w:color w:val="000000" w:themeColor="text1"/>
                <w:sz w:val="24"/>
                <w:lang w:val="vi-VN"/>
              </w:rPr>
            </w:pPr>
          </w:p>
        </w:tc>
      </w:tr>
      <w:tr w:rsidR="00D25310" w:rsidRPr="00D25310" w14:paraId="07C93CFB" w14:textId="77777777" w:rsidTr="001D3FE9">
        <w:tc>
          <w:tcPr>
            <w:tcW w:w="833" w:type="dxa"/>
          </w:tcPr>
          <w:p w14:paraId="3F110A68" w14:textId="77777777" w:rsidR="00703EA7" w:rsidRPr="00D25310" w:rsidRDefault="00703EA7" w:rsidP="00D83D73">
            <w:pPr>
              <w:pStyle w:val="BodyText"/>
              <w:widowControl w:val="0"/>
              <w:numPr>
                <w:ilvl w:val="0"/>
                <w:numId w:val="1"/>
              </w:numPr>
              <w:spacing w:before="60" w:after="60"/>
              <w:jc w:val="center"/>
              <w:rPr>
                <w:color w:val="000000" w:themeColor="text1"/>
                <w:sz w:val="24"/>
                <w:lang w:val="vi-VN"/>
              </w:rPr>
            </w:pPr>
          </w:p>
        </w:tc>
        <w:tc>
          <w:tcPr>
            <w:tcW w:w="1594" w:type="dxa"/>
          </w:tcPr>
          <w:p w14:paraId="0BC9178B" w14:textId="53C15B88" w:rsidR="00703EA7" w:rsidRPr="00D25310" w:rsidRDefault="00703EA7" w:rsidP="00D83D73">
            <w:pPr>
              <w:pStyle w:val="BodyText"/>
              <w:widowControl w:val="0"/>
              <w:spacing w:before="60" w:after="60"/>
              <w:jc w:val="center"/>
              <w:rPr>
                <w:color w:val="000000" w:themeColor="text1"/>
                <w:sz w:val="24"/>
              </w:rPr>
            </w:pPr>
            <w:r w:rsidRPr="00D25310">
              <w:rPr>
                <w:color w:val="000000" w:themeColor="text1"/>
                <w:sz w:val="24"/>
              </w:rPr>
              <w:t>Điều 88</w:t>
            </w:r>
          </w:p>
        </w:tc>
        <w:tc>
          <w:tcPr>
            <w:tcW w:w="1113" w:type="dxa"/>
          </w:tcPr>
          <w:p w14:paraId="3C98E838" w14:textId="3BE164C5" w:rsidR="00703EA7" w:rsidRPr="00D25310" w:rsidRDefault="00703EA7"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51117313" w14:textId="1EB9E28D" w:rsidR="00703EA7" w:rsidRPr="00D25310" w:rsidRDefault="00703EA7"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đề nghị cơ quan soạn thảo xem xét, bổ sung nội dung “Phổ biến, giáo dục pháp luật về hóa chất” để phù hợp với chức năng quản lý nhà nước của Bộ Công Thương đồng thời phù hợp với quy định của Luật Phổ biến, giáo dục pháp luật: </w:t>
            </w:r>
          </w:p>
        </w:tc>
        <w:tc>
          <w:tcPr>
            <w:tcW w:w="1440" w:type="dxa"/>
          </w:tcPr>
          <w:p w14:paraId="25788BBA" w14:textId="29C828F9" w:rsidR="00703EA7" w:rsidRPr="00D25310" w:rsidRDefault="00703EA7" w:rsidP="00D83D73">
            <w:pPr>
              <w:pStyle w:val="BodyText"/>
              <w:widowControl w:val="0"/>
              <w:spacing w:before="60" w:after="60"/>
              <w:jc w:val="center"/>
              <w:rPr>
                <w:color w:val="000000" w:themeColor="text1"/>
                <w:sz w:val="24"/>
              </w:rPr>
            </w:pPr>
            <w:r w:rsidRPr="00D25310">
              <w:rPr>
                <w:color w:val="000000" w:themeColor="text1"/>
                <w:sz w:val="24"/>
              </w:rPr>
              <w:t>Điện Biên</w:t>
            </w:r>
          </w:p>
        </w:tc>
        <w:tc>
          <w:tcPr>
            <w:tcW w:w="1481" w:type="dxa"/>
          </w:tcPr>
          <w:p w14:paraId="1C9520A9" w14:textId="03E84B09" w:rsidR="00703EA7" w:rsidRPr="00D25310" w:rsidRDefault="00703EA7"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012AED1" w14:textId="6D318F55" w:rsidR="00703EA7" w:rsidRPr="00D25310" w:rsidRDefault="00703EA7" w:rsidP="00D83D73">
            <w:pPr>
              <w:pBdr>
                <w:top w:val="nil"/>
                <w:left w:val="nil"/>
                <w:bottom w:val="nil"/>
                <w:right w:val="nil"/>
                <w:between w:val="nil"/>
              </w:pBdr>
              <w:tabs>
                <w:tab w:val="left"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jc w:val="both"/>
              <w:rPr>
                <w:color w:val="000000" w:themeColor="text1"/>
              </w:rPr>
            </w:pPr>
            <w:r w:rsidRPr="00D25310">
              <w:rPr>
                <w:color w:val="000000" w:themeColor="text1"/>
              </w:rPr>
              <w:t>Tiếp thu và đã bổ sung nhiệm vụ “Tham gia tuyên truyền, phổ biến, giáo dục pháp luật về hóa chất” trong quy định về trách nhiệm của Bộ Công Thương</w:t>
            </w:r>
          </w:p>
        </w:tc>
      </w:tr>
      <w:tr w:rsidR="00D25310" w:rsidRPr="00D25310" w14:paraId="7D8D7B06" w14:textId="77777777" w:rsidTr="001D3FE9">
        <w:tc>
          <w:tcPr>
            <w:tcW w:w="833" w:type="dxa"/>
          </w:tcPr>
          <w:p w14:paraId="3D25E208" w14:textId="77777777" w:rsidR="00C056E1" w:rsidRPr="00D25310" w:rsidRDefault="00C056E1" w:rsidP="00D83D73">
            <w:pPr>
              <w:pStyle w:val="BodyText"/>
              <w:widowControl w:val="0"/>
              <w:numPr>
                <w:ilvl w:val="0"/>
                <w:numId w:val="1"/>
              </w:numPr>
              <w:spacing w:before="60" w:after="60"/>
              <w:jc w:val="center"/>
              <w:rPr>
                <w:color w:val="000000" w:themeColor="text1"/>
                <w:sz w:val="24"/>
                <w:lang w:val="vi-VN"/>
              </w:rPr>
            </w:pPr>
          </w:p>
        </w:tc>
        <w:tc>
          <w:tcPr>
            <w:tcW w:w="1594" w:type="dxa"/>
          </w:tcPr>
          <w:p w14:paraId="715D23E5" w14:textId="5E6920FF" w:rsidR="00C056E1" w:rsidRPr="00D25310" w:rsidRDefault="00C056E1" w:rsidP="00D83D73">
            <w:pPr>
              <w:pStyle w:val="BodyText"/>
              <w:widowControl w:val="0"/>
              <w:spacing w:before="60" w:after="60"/>
              <w:jc w:val="center"/>
              <w:rPr>
                <w:color w:val="000000" w:themeColor="text1"/>
                <w:sz w:val="24"/>
              </w:rPr>
            </w:pPr>
            <w:r w:rsidRPr="00D25310">
              <w:rPr>
                <w:color w:val="000000" w:themeColor="text1"/>
                <w:sz w:val="24"/>
              </w:rPr>
              <w:t>Điều 88</w:t>
            </w:r>
          </w:p>
        </w:tc>
        <w:tc>
          <w:tcPr>
            <w:tcW w:w="1113" w:type="dxa"/>
          </w:tcPr>
          <w:p w14:paraId="1D3703FA" w14:textId="0223CF46" w:rsidR="00C056E1" w:rsidRPr="00D25310" w:rsidRDefault="00C056E1"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41BD599" w14:textId="77777777" w:rsidR="00C056E1" w:rsidRPr="00D25310" w:rsidRDefault="00C056E1" w:rsidP="00D83D73">
            <w:pPr>
              <w:snapToGrid w:val="0"/>
              <w:spacing w:before="60" w:after="60"/>
              <w:jc w:val="both"/>
              <w:rPr>
                <w:color w:val="000000" w:themeColor="text1"/>
              </w:rPr>
            </w:pPr>
            <w:r w:rsidRPr="00D25310">
              <w:rPr>
                <w:color w:val="000000" w:themeColor="text1"/>
              </w:rPr>
              <w:t>Sửa đổi Điểm h Khoản 1 Điều 88 như sau: “Hướng dẫn xây dựng, tổ chức việc thẩm định Kế hoạch phòng ngừa, ứng phó sự cố hóa chất; phối hợp với các cơ quan hữu quan trong việc phòng ngừa, ứng phó, khắc phục sự cố hóa chất” thành “</w:t>
            </w:r>
            <w:r w:rsidRPr="00D25310">
              <w:rPr>
                <w:iCs/>
                <w:color w:val="000000" w:themeColor="text1"/>
              </w:rPr>
              <w:t xml:space="preserve">Phối hợp với </w:t>
            </w:r>
            <w:r w:rsidRPr="00D25310">
              <w:rPr>
                <w:iCs/>
                <w:color w:val="000000" w:themeColor="text1"/>
              </w:rPr>
              <w:lastRenderedPageBreak/>
              <w:t>các cơ quan hữu quan trong việc phòng ngừa, ứng phó, khắc phục sự cố hóa chất</w:t>
            </w:r>
            <w:r w:rsidRPr="00D25310">
              <w:rPr>
                <w:color w:val="000000" w:themeColor="text1"/>
              </w:rPr>
              <w:t>”.</w:t>
            </w:r>
          </w:p>
          <w:p w14:paraId="62A043FE" w14:textId="5ADE03A1" w:rsidR="00C056E1" w:rsidRPr="00D25310" w:rsidRDefault="00C056E1"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Lý do: Việc thẩm duyệt Kế hoạch phòng ngừa ứng phó sự cố hoá chất nên phân cấp cho cơ quan quản lý chuyên ngành địa phương theo chủ trương đẩy mạnh phân cấp của Chính phủ và thuận lợi trong công tác quản lý an toàn hoá chất.</w:t>
            </w:r>
          </w:p>
        </w:tc>
        <w:tc>
          <w:tcPr>
            <w:tcW w:w="1440" w:type="dxa"/>
          </w:tcPr>
          <w:p w14:paraId="395D4DA0" w14:textId="32D374D7" w:rsidR="00C056E1" w:rsidRPr="00D25310" w:rsidRDefault="00C056E1"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p>
        </w:tc>
        <w:tc>
          <w:tcPr>
            <w:tcW w:w="1481" w:type="dxa"/>
          </w:tcPr>
          <w:p w14:paraId="4B77D19C" w14:textId="6CFF79E4" w:rsidR="00C056E1" w:rsidRPr="00D25310" w:rsidRDefault="0064758F"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EB12962" w14:textId="70AE8AC6" w:rsidR="005903CD" w:rsidRPr="00D25310" w:rsidRDefault="000E4DBA" w:rsidP="00D83D73">
            <w:pPr>
              <w:spacing w:before="60" w:after="60"/>
              <w:jc w:val="both"/>
              <w:rPr>
                <w:color w:val="000000" w:themeColor="text1"/>
              </w:rPr>
            </w:pPr>
            <w:r w:rsidRPr="00D25310">
              <w:rPr>
                <w:color w:val="000000" w:themeColor="text1"/>
              </w:rPr>
              <w:t xml:space="preserve">Đề nghị giữ nguyên như dự thảo. Quy định Bộ Công Thương hướng dẫn xây dựng, tổ chức việc thẩm định Kế hoạch phòng ngừa, ứng </w:t>
            </w:r>
            <w:r w:rsidRPr="00D25310">
              <w:rPr>
                <w:color w:val="000000" w:themeColor="text1"/>
              </w:rPr>
              <w:lastRenderedPageBreak/>
              <w:t>phó sự cố hóa chất để thống nhất trong quản lý và tổ chức triển khai thực hiện.</w:t>
            </w:r>
          </w:p>
        </w:tc>
      </w:tr>
      <w:tr w:rsidR="00D25310" w:rsidRPr="00D25310" w14:paraId="5D56ED25" w14:textId="77777777" w:rsidTr="001D3FE9">
        <w:tc>
          <w:tcPr>
            <w:tcW w:w="833" w:type="dxa"/>
          </w:tcPr>
          <w:p w14:paraId="02D2BE84" w14:textId="77777777" w:rsidR="00BA14BE" w:rsidRPr="00D25310" w:rsidRDefault="00BA14BE" w:rsidP="00D83D73">
            <w:pPr>
              <w:pStyle w:val="BodyText"/>
              <w:widowControl w:val="0"/>
              <w:numPr>
                <w:ilvl w:val="0"/>
                <w:numId w:val="1"/>
              </w:numPr>
              <w:spacing w:before="60" w:after="60"/>
              <w:jc w:val="center"/>
              <w:rPr>
                <w:color w:val="000000" w:themeColor="text1"/>
                <w:sz w:val="24"/>
                <w:lang w:val="vi-VN"/>
              </w:rPr>
            </w:pPr>
          </w:p>
        </w:tc>
        <w:tc>
          <w:tcPr>
            <w:tcW w:w="1594" w:type="dxa"/>
          </w:tcPr>
          <w:p w14:paraId="69E38E77" w14:textId="79E2830F" w:rsidR="00BA14BE" w:rsidRPr="00D25310" w:rsidRDefault="00BA14BE" w:rsidP="00D83D73">
            <w:pPr>
              <w:pStyle w:val="BodyText"/>
              <w:widowControl w:val="0"/>
              <w:spacing w:before="60" w:after="60"/>
              <w:jc w:val="center"/>
              <w:rPr>
                <w:color w:val="000000" w:themeColor="text1"/>
                <w:sz w:val="24"/>
              </w:rPr>
            </w:pPr>
            <w:r w:rsidRPr="00D25310">
              <w:rPr>
                <w:color w:val="000000" w:themeColor="text1"/>
                <w:sz w:val="24"/>
              </w:rPr>
              <w:t>Điều 88</w:t>
            </w:r>
          </w:p>
        </w:tc>
        <w:tc>
          <w:tcPr>
            <w:tcW w:w="1113" w:type="dxa"/>
          </w:tcPr>
          <w:p w14:paraId="59DD5422" w14:textId="01CAE292" w:rsidR="00BA14BE" w:rsidRPr="00D25310" w:rsidRDefault="00BA14BE"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1AF17239" w14:textId="1A884BA3" w:rsidR="00BA14BE" w:rsidRPr="00D25310" w:rsidRDefault="00BA14BE" w:rsidP="00D83D73">
            <w:pPr>
              <w:snapToGrid w:val="0"/>
              <w:spacing w:before="60" w:after="60"/>
              <w:jc w:val="both"/>
              <w:rPr>
                <w:color w:val="000000" w:themeColor="text1"/>
              </w:rPr>
            </w:pPr>
            <w:r w:rsidRPr="00D25310">
              <w:rPr>
                <w:color w:val="000000" w:themeColor="text1"/>
                <w:shd w:val="clear" w:color="auto" w:fill="FFFFFF"/>
              </w:rPr>
              <w:t>Đề nghị cân nhắc s</w:t>
            </w:r>
            <w:r w:rsidR="007F3703" w:rsidRPr="00D25310">
              <w:rPr>
                <w:color w:val="000000" w:themeColor="text1"/>
                <w:shd w:val="clear" w:color="auto" w:fill="FFFFFF"/>
              </w:rPr>
              <w:t>ửa đổi điểm m khoản 1 như sau “</w:t>
            </w:r>
            <w:r w:rsidRPr="00D25310">
              <w:rPr>
                <w:color w:val="000000" w:themeColor="text1"/>
                <w:shd w:val="clear" w:color="auto" w:fill="FFFFFF"/>
              </w:rPr>
              <w:t>Thanh tra, kiểm tra và theo dõi thi hành pháp luật về hoạt động hóa chất; giải quyết khiếu nại, tố cáo liên quan đền hoạt động hóa chất”</w:t>
            </w:r>
          </w:p>
        </w:tc>
        <w:tc>
          <w:tcPr>
            <w:tcW w:w="1440" w:type="dxa"/>
          </w:tcPr>
          <w:p w14:paraId="3BB7AE54" w14:textId="1AEE1630" w:rsidR="00BA14BE" w:rsidRPr="00D25310" w:rsidRDefault="007F3703" w:rsidP="00D83D73">
            <w:pPr>
              <w:pStyle w:val="BodyText"/>
              <w:widowControl w:val="0"/>
              <w:spacing w:before="60" w:after="60"/>
              <w:jc w:val="center"/>
              <w:rPr>
                <w:color w:val="000000" w:themeColor="text1"/>
                <w:sz w:val="24"/>
              </w:rPr>
            </w:pPr>
            <w:r w:rsidRPr="00D25310">
              <w:rPr>
                <w:color w:val="000000" w:themeColor="text1"/>
                <w:sz w:val="24"/>
              </w:rPr>
              <w:t>Cục Điều Tiết điện lực</w:t>
            </w:r>
          </w:p>
        </w:tc>
        <w:tc>
          <w:tcPr>
            <w:tcW w:w="1481" w:type="dxa"/>
          </w:tcPr>
          <w:p w14:paraId="10A79A25" w14:textId="0E53F98B" w:rsidR="00BA14BE" w:rsidRPr="00D25310" w:rsidRDefault="0024097E"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8D137D0" w14:textId="09D8B209" w:rsidR="00BA14BE" w:rsidRPr="00D25310" w:rsidRDefault="0024097E" w:rsidP="00D83D73">
            <w:pPr>
              <w:spacing w:before="60" w:after="60"/>
              <w:jc w:val="both"/>
              <w:rPr>
                <w:color w:val="000000" w:themeColor="text1"/>
              </w:rPr>
            </w:pPr>
            <w:r w:rsidRPr="00D25310">
              <w:rPr>
                <w:color w:val="000000" w:themeColor="text1"/>
              </w:rPr>
              <w:t>Đề nghị giữ nguyên như dự thảo vì hoạt động thanh tra được thực hiện theo pháp luật về thanh tra</w:t>
            </w:r>
          </w:p>
        </w:tc>
      </w:tr>
      <w:tr w:rsidR="00D25310" w:rsidRPr="00D25310" w14:paraId="7F80A673" w14:textId="77777777" w:rsidTr="001D3FE9">
        <w:tc>
          <w:tcPr>
            <w:tcW w:w="833" w:type="dxa"/>
          </w:tcPr>
          <w:p w14:paraId="35FE890C" w14:textId="77777777" w:rsidR="009C688D" w:rsidRPr="00D25310" w:rsidRDefault="009C688D" w:rsidP="00D83D73">
            <w:pPr>
              <w:pStyle w:val="BodyText"/>
              <w:widowControl w:val="0"/>
              <w:numPr>
                <w:ilvl w:val="0"/>
                <w:numId w:val="1"/>
              </w:numPr>
              <w:spacing w:before="60" w:after="60"/>
              <w:jc w:val="center"/>
              <w:rPr>
                <w:color w:val="000000" w:themeColor="text1"/>
                <w:sz w:val="24"/>
                <w:lang w:val="vi-VN"/>
              </w:rPr>
            </w:pPr>
          </w:p>
        </w:tc>
        <w:tc>
          <w:tcPr>
            <w:tcW w:w="1594" w:type="dxa"/>
          </w:tcPr>
          <w:p w14:paraId="00DC5373" w14:textId="498F0DB8" w:rsidR="009C688D" w:rsidRPr="00D25310" w:rsidRDefault="009C688D" w:rsidP="00D83D73">
            <w:pPr>
              <w:pStyle w:val="BodyText"/>
              <w:widowControl w:val="0"/>
              <w:spacing w:before="60" w:after="60"/>
              <w:jc w:val="center"/>
              <w:rPr>
                <w:color w:val="000000" w:themeColor="text1"/>
                <w:sz w:val="24"/>
              </w:rPr>
            </w:pPr>
            <w:r w:rsidRPr="00D25310">
              <w:rPr>
                <w:color w:val="000000" w:themeColor="text1"/>
                <w:sz w:val="24"/>
              </w:rPr>
              <w:t>Điều 89</w:t>
            </w:r>
          </w:p>
        </w:tc>
        <w:tc>
          <w:tcPr>
            <w:tcW w:w="1113" w:type="dxa"/>
          </w:tcPr>
          <w:p w14:paraId="1F7A1E33" w14:textId="0524F113" w:rsidR="009C688D" w:rsidRPr="00D25310" w:rsidRDefault="009C688D"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2AE53F94" w14:textId="25B6B98C" w:rsidR="009C688D" w:rsidRPr="00D25310" w:rsidRDefault="009C688D"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Đề nghị chỉnh sửa như sau “...phối hợp với các bộ, ngành quy định về </w:t>
            </w:r>
            <w:r w:rsidRPr="00D25310">
              <w:rPr>
                <w:iCs/>
                <w:color w:val="000000" w:themeColor="text1"/>
                <w:sz w:val="24"/>
                <w:shd w:val="clear" w:color="auto" w:fill="FFFFFF"/>
              </w:rPr>
              <w:t>vệ sinh lao động và sức khỏe lao động</w:t>
            </w:r>
            <w:r w:rsidRPr="00D25310">
              <w:rPr>
                <w:color w:val="000000" w:themeColor="text1"/>
                <w:sz w:val="24"/>
                <w:shd w:val="clear" w:color="auto" w:fill="FFFFFF"/>
              </w:rPr>
              <w:t xml:space="preserve"> trong hoạt động hóa chất...” cho phù hợp với chức năng, nhiệm vụ của Bộ Y tế</w:t>
            </w:r>
          </w:p>
        </w:tc>
        <w:tc>
          <w:tcPr>
            <w:tcW w:w="1440" w:type="dxa"/>
          </w:tcPr>
          <w:p w14:paraId="37C4E6D2" w14:textId="19A68DC4" w:rsidR="009C688D" w:rsidRPr="00D25310" w:rsidRDefault="009C688D" w:rsidP="00D83D73">
            <w:pPr>
              <w:pStyle w:val="BodyText"/>
              <w:widowControl w:val="0"/>
              <w:spacing w:before="60" w:after="60"/>
              <w:jc w:val="center"/>
              <w:rPr>
                <w:color w:val="000000" w:themeColor="text1"/>
                <w:sz w:val="24"/>
              </w:rPr>
            </w:pPr>
            <w:r w:rsidRPr="00D25310">
              <w:rPr>
                <w:color w:val="000000" w:themeColor="text1"/>
                <w:sz w:val="24"/>
              </w:rPr>
              <w:t>Trà Vinh</w:t>
            </w:r>
          </w:p>
        </w:tc>
        <w:tc>
          <w:tcPr>
            <w:tcW w:w="1481" w:type="dxa"/>
          </w:tcPr>
          <w:p w14:paraId="17D7E484" w14:textId="340213DB" w:rsidR="009C688D" w:rsidRPr="00D25310" w:rsidRDefault="00EB11AF"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0664C0E" w14:textId="13DB9312" w:rsidR="009C688D" w:rsidRPr="00D25310" w:rsidRDefault="00052EE2" w:rsidP="00D83D73">
            <w:pPr>
              <w:spacing w:before="60" w:after="60"/>
              <w:jc w:val="both"/>
              <w:rPr>
                <w:color w:val="000000" w:themeColor="text1"/>
              </w:rPr>
            </w:pPr>
            <w:r w:rsidRPr="00D25310">
              <w:rPr>
                <w:color w:val="000000" w:themeColor="text1"/>
              </w:rPr>
              <w:t xml:space="preserve">Đề nghị giữ nguyên như dự thảo </w:t>
            </w:r>
            <w:r w:rsidR="00CF2C4B" w:rsidRPr="00D25310">
              <w:rPr>
                <w:color w:val="000000" w:themeColor="text1"/>
              </w:rPr>
              <w:t xml:space="preserve">để phù hợp với phạm vi điều chỉnh của Luật. </w:t>
            </w:r>
          </w:p>
        </w:tc>
      </w:tr>
      <w:tr w:rsidR="00D25310" w:rsidRPr="00D25310" w14:paraId="17826EC0" w14:textId="77777777" w:rsidTr="001D3FE9">
        <w:tc>
          <w:tcPr>
            <w:tcW w:w="833" w:type="dxa"/>
          </w:tcPr>
          <w:p w14:paraId="379B4525" w14:textId="77777777" w:rsidR="00483BBC" w:rsidRPr="00D25310" w:rsidRDefault="00483BBC" w:rsidP="00D83D73">
            <w:pPr>
              <w:pStyle w:val="BodyText"/>
              <w:widowControl w:val="0"/>
              <w:numPr>
                <w:ilvl w:val="0"/>
                <w:numId w:val="1"/>
              </w:numPr>
              <w:spacing w:before="60" w:after="60"/>
              <w:jc w:val="center"/>
              <w:rPr>
                <w:color w:val="000000" w:themeColor="text1"/>
                <w:sz w:val="24"/>
                <w:lang w:val="vi-VN"/>
              </w:rPr>
            </w:pPr>
          </w:p>
        </w:tc>
        <w:tc>
          <w:tcPr>
            <w:tcW w:w="1594" w:type="dxa"/>
          </w:tcPr>
          <w:p w14:paraId="5AB87AC6" w14:textId="0072C384" w:rsidR="00483BBC" w:rsidRPr="00D25310" w:rsidRDefault="00483BBC" w:rsidP="00D83D73">
            <w:pPr>
              <w:pStyle w:val="BodyText"/>
              <w:widowControl w:val="0"/>
              <w:spacing w:before="60" w:after="60"/>
              <w:jc w:val="center"/>
              <w:rPr>
                <w:color w:val="000000" w:themeColor="text1"/>
                <w:sz w:val="24"/>
              </w:rPr>
            </w:pPr>
            <w:r w:rsidRPr="00D25310">
              <w:rPr>
                <w:color w:val="000000" w:themeColor="text1"/>
                <w:sz w:val="24"/>
              </w:rPr>
              <w:t>Điều 89</w:t>
            </w:r>
          </w:p>
        </w:tc>
        <w:tc>
          <w:tcPr>
            <w:tcW w:w="1113" w:type="dxa"/>
          </w:tcPr>
          <w:p w14:paraId="724AF211" w14:textId="4DC35DBE" w:rsidR="00483BBC" w:rsidRPr="00D25310" w:rsidRDefault="00483BBC"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403564D8" w14:textId="7FDC3CFC" w:rsidR="00483BBC" w:rsidRPr="00D25310" w:rsidRDefault="00483BBC"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sửa đổi khoản 1 Điều 89 như sau “Bộ Y tế quản lý các hóa chất sử dụng để bào chế dược phẩm cho người, hóa chất sử dụng trong chất diệt khuẩn, diệt côn trùng trong gia dụng và y tế, sản phẩm hóa mỹ phẩm, thực phẩm và y tế chứa hóa chất nguy hiểm; phối hợp với các bộ, ngành quy định về vệ sinh an toàn lao động trong hoạt động hóa chất; xây dựng và ban hành Danh mục sản phẩm chứa hóa chất nguy hiểm cần quản lý trong phạm vi lĩnh vực quản lý.”</w:t>
            </w:r>
          </w:p>
        </w:tc>
        <w:tc>
          <w:tcPr>
            <w:tcW w:w="1440" w:type="dxa"/>
          </w:tcPr>
          <w:p w14:paraId="5B6A973F" w14:textId="23F65A0C" w:rsidR="00483BBC" w:rsidRPr="00D25310" w:rsidRDefault="00F27EE8" w:rsidP="00D83D73">
            <w:pPr>
              <w:pStyle w:val="BodyText"/>
              <w:widowControl w:val="0"/>
              <w:spacing w:before="60" w:after="60"/>
              <w:jc w:val="center"/>
              <w:rPr>
                <w:color w:val="000000" w:themeColor="text1"/>
                <w:sz w:val="24"/>
              </w:rPr>
            </w:pPr>
            <w:r w:rsidRPr="00D25310">
              <w:rPr>
                <w:color w:val="000000" w:themeColor="text1"/>
                <w:sz w:val="24"/>
              </w:rPr>
              <w:t>Nam định</w:t>
            </w:r>
          </w:p>
        </w:tc>
        <w:tc>
          <w:tcPr>
            <w:tcW w:w="1481" w:type="dxa"/>
          </w:tcPr>
          <w:p w14:paraId="2339317E" w14:textId="5192D933" w:rsidR="00483BBC" w:rsidRPr="00D25310" w:rsidRDefault="00F27EE8"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642C6DF0" w14:textId="380CBB07" w:rsidR="00483BBC" w:rsidRPr="00D25310" w:rsidRDefault="00F27EE8" w:rsidP="00D83D73">
            <w:pPr>
              <w:spacing w:before="60" w:after="60"/>
              <w:jc w:val="both"/>
              <w:rPr>
                <w:color w:val="000000" w:themeColor="text1"/>
              </w:rPr>
            </w:pPr>
            <w:r w:rsidRPr="00D25310">
              <w:rPr>
                <w:color w:val="000000" w:themeColor="text1"/>
              </w:rPr>
              <w:t>Đề nghị dự nguyên như dự thảo vì dự thảo</w:t>
            </w:r>
            <w:r w:rsidR="001316DE" w:rsidRPr="00D25310">
              <w:rPr>
                <w:color w:val="000000" w:themeColor="text1"/>
              </w:rPr>
              <w:t xml:space="preserve"> Luật</w:t>
            </w:r>
            <w:r w:rsidRPr="00D25310">
              <w:rPr>
                <w:color w:val="000000" w:themeColor="text1"/>
              </w:rPr>
              <w:t xml:space="preserve"> đang quy định</w:t>
            </w:r>
            <w:r w:rsidR="00442612" w:rsidRPr="00D25310">
              <w:rPr>
                <w:color w:val="000000" w:themeColor="text1"/>
              </w:rPr>
              <w:t xml:space="preserve"> theo hướng</w:t>
            </w:r>
            <w:r w:rsidRPr="00D25310">
              <w:rPr>
                <w:color w:val="000000" w:themeColor="text1"/>
              </w:rPr>
              <w:t xml:space="preserve"> các Bộ chỉ quản lý hoạt động sử dụng hóa chất theo lĩnh vực được phân công.</w:t>
            </w:r>
          </w:p>
        </w:tc>
      </w:tr>
      <w:tr w:rsidR="00D25310" w:rsidRPr="00D25310" w14:paraId="046B9EF6" w14:textId="77777777" w:rsidTr="001D3FE9">
        <w:tc>
          <w:tcPr>
            <w:tcW w:w="833" w:type="dxa"/>
          </w:tcPr>
          <w:p w14:paraId="7DD8EAD2" w14:textId="77777777" w:rsidR="00CB7B44" w:rsidRPr="00D25310" w:rsidRDefault="00CB7B44" w:rsidP="00D83D73">
            <w:pPr>
              <w:pStyle w:val="BodyText"/>
              <w:widowControl w:val="0"/>
              <w:numPr>
                <w:ilvl w:val="0"/>
                <w:numId w:val="1"/>
              </w:numPr>
              <w:spacing w:before="60" w:after="60"/>
              <w:jc w:val="center"/>
              <w:rPr>
                <w:color w:val="000000" w:themeColor="text1"/>
                <w:sz w:val="24"/>
                <w:lang w:val="vi-VN"/>
              </w:rPr>
            </w:pPr>
          </w:p>
        </w:tc>
        <w:tc>
          <w:tcPr>
            <w:tcW w:w="1594" w:type="dxa"/>
          </w:tcPr>
          <w:p w14:paraId="05B583F0" w14:textId="4173E0DF" w:rsidR="00CB7B44" w:rsidRPr="00D25310" w:rsidRDefault="00CB7B44" w:rsidP="00D83D73">
            <w:pPr>
              <w:pStyle w:val="BodyText"/>
              <w:widowControl w:val="0"/>
              <w:spacing w:before="60" w:after="60"/>
              <w:jc w:val="center"/>
              <w:rPr>
                <w:color w:val="000000" w:themeColor="text1"/>
                <w:sz w:val="24"/>
              </w:rPr>
            </w:pPr>
            <w:r w:rsidRPr="00D25310">
              <w:rPr>
                <w:color w:val="000000" w:themeColor="text1"/>
                <w:sz w:val="24"/>
              </w:rPr>
              <w:t>Điều 89</w:t>
            </w:r>
          </w:p>
        </w:tc>
        <w:tc>
          <w:tcPr>
            <w:tcW w:w="1113" w:type="dxa"/>
          </w:tcPr>
          <w:p w14:paraId="1F93353A" w14:textId="0CF2DC28" w:rsidR="00CB7B44" w:rsidRPr="00D25310" w:rsidRDefault="00CB7B44"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4417BBAA" w14:textId="38DD3055" w:rsidR="00CB7B44" w:rsidRPr="00D25310" w:rsidRDefault="00EE65CF" w:rsidP="00D83D73">
            <w:pPr>
              <w:spacing w:before="60" w:after="60"/>
              <w:jc w:val="both"/>
              <w:rPr>
                <w:color w:val="000000" w:themeColor="text1"/>
              </w:rPr>
            </w:pPr>
            <w:r w:rsidRPr="00D25310">
              <w:rPr>
                <w:color w:val="000000" w:themeColor="text1"/>
                <w:shd w:val="clear" w:color="auto" w:fill="FFFFFF"/>
              </w:rPr>
              <w:t xml:space="preserve">- </w:t>
            </w:r>
            <w:r w:rsidR="00CB7B44" w:rsidRPr="00D25310">
              <w:rPr>
                <w:color w:val="000000" w:themeColor="text1"/>
                <w:shd w:val="clear" w:color="auto" w:fill="FFFFFF"/>
              </w:rPr>
              <w:t xml:space="preserve">Dự thảo Luật Hoá chất quy định trách nhiệm của </w:t>
            </w:r>
            <w:r w:rsidR="00CB7B44" w:rsidRPr="00D25310">
              <w:rPr>
                <w:iCs/>
                <w:color w:val="000000" w:themeColor="text1"/>
                <w:shd w:val="clear" w:color="auto" w:fill="FFFFFF"/>
              </w:rPr>
              <w:t>“Bộ Nông nghiệp &amp; Phát triển nông thôn quản lý hoạt động sử dụng hóa chất trong trồng trọt, chăn nuôi, nuôi trồng thủy sản, thú y, bảo vệ thực vật…”.</w:t>
            </w:r>
          </w:p>
          <w:p w14:paraId="3B657B26" w14:textId="77777777" w:rsidR="00CB7B44" w:rsidRPr="00696AB4" w:rsidRDefault="00CB7B44" w:rsidP="00D83D73">
            <w:pPr>
              <w:spacing w:before="60" w:after="60"/>
              <w:jc w:val="both"/>
              <w:rPr>
                <w:color w:val="000000" w:themeColor="text1"/>
              </w:rPr>
            </w:pPr>
            <w:r w:rsidRPr="00D25310">
              <w:rPr>
                <w:color w:val="000000" w:themeColor="text1"/>
                <w:shd w:val="clear" w:color="auto" w:fill="FFFFFF"/>
              </w:rPr>
              <w:lastRenderedPageBreak/>
              <w:t xml:space="preserve">Tuy nhiên, căn cứ Luật Bảo vệ và Kiểm dịch thực vật ngày 25/11/2013 quy định: Tại điểm đ, khoản 2, Điều 7. Trách nhiệm quản lý Nhà nước của Chính phủ, các bộ; theo đó: Bộ Nông nghiệp và Phát triển nông thôn chịu trách nhiệm trước Chính phủ thực hiện quản lý nhà nước về bảo vệ và kiểm dịch thực vật. Tổ chức thực hiện công tác quản lý thuốc bảo vệ </w:t>
            </w:r>
            <w:r w:rsidRPr="00696AB4">
              <w:rPr>
                <w:color w:val="000000" w:themeColor="text1"/>
                <w:shd w:val="clear" w:color="auto" w:fill="FFFFFF"/>
              </w:rPr>
              <w:t>thực vật bao gồm đăng ký thuốc, khảo nghiệm, sản xuất, buôn bán, nhập khẩu, xuất khẩu, vận chuyển, bảo quản, quảng cáo…</w:t>
            </w:r>
          </w:p>
          <w:p w14:paraId="57AD60F4" w14:textId="77777777" w:rsidR="00CB7B44" w:rsidRPr="00696AB4" w:rsidRDefault="00CB7B44" w:rsidP="00D83D73">
            <w:pPr>
              <w:pStyle w:val="BodyText"/>
              <w:widowControl w:val="0"/>
              <w:spacing w:before="60" w:after="60"/>
              <w:jc w:val="both"/>
              <w:rPr>
                <w:iCs/>
                <w:color w:val="000000" w:themeColor="text1"/>
                <w:sz w:val="24"/>
                <w:shd w:val="clear" w:color="auto" w:fill="FFFFFF"/>
              </w:rPr>
            </w:pPr>
            <w:r w:rsidRPr="00696AB4">
              <w:rPr>
                <w:color w:val="000000" w:themeColor="text1"/>
                <w:sz w:val="24"/>
                <w:shd w:val="clear" w:color="auto" w:fill="FFFFFF"/>
              </w:rPr>
              <w:t xml:space="preserve">Theo đó, đề nghị bổ sung cụm từ "sản xuất", cụ thể như sau: </w:t>
            </w:r>
            <w:r w:rsidRPr="00696AB4">
              <w:rPr>
                <w:iCs/>
                <w:color w:val="000000" w:themeColor="text1"/>
                <w:sz w:val="24"/>
                <w:shd w:val="clear" w:color="auto" w:fill="FFFFFF"/>
              </w:rPr>
              <w:t>“Bộ Nông nghiệp &amp; Phát triển nông thôn quản lý hoạt động sản xuất, sử dụng hóa chất trong trồng trọt, chăn nuôi, nuôi trồng thủy sản, thú y, bảo vệ thực vật…”</w:t>
            </w:r>
            <w:r w:rsidR="00EE65CF" w:rsidRPr="00696AB4">
              <w:rPr>
                <w:iCs/>
                <w:color w:val="000000" w:themeColor="text1"/>
                <w:sz w:val="24"/>
                <w:shd w:val="clear" w:color="auto" w:fill="FFFFFF"/>
              </w:rPr>
              <w:t>.</w:t>
            </w:r>
          </w:p>
          <w:p w14:paraId="30FBAAAE" w14:textId="77777777" w:rsidR="00EE65CF" w:rsidRPr="00D25310" w:rsidRDefault="00EE65CF" w:rsidP="00D83D73">
            <w:pPr>
              <w:pStyle w:val="BodyText"/>
              <w:widowControl w:val="0"/>
              <w:spacing w:before="60" w:after="60"/>
              <w:jc w:val="both"/>
              <w:rPr>
                <w:color w:val="000000" w:themeColor="text1"/>
                <w:sz w:val="24"/>
                <w:shd w:val="clear" w:color="auto" w:fill="FFFFFF"/>
              </w:rPr>
            </w:pPr>
            <w:r w:rsidRPr="00D25310">
              <w:rPr>
                <w:iCs/>
                <w:color w:val="000000" w:themeColor="text1"/>
                <w:sz w:val="24"/>
                <w:shd w:val="clear" w:color="auto" w:fill="FFFFFF"/>
              </w:rPr>
              <w:t xml:space="preserve">- </w:t>
            </w:r>
            <w:r w:rsidRPr="00D25310">
              <w:rPr>
                <w:color w:val="000000" w:themeColor="text1"/>
                <w:sz w:val="24"/>
                <w:shd w:val="clear" w:color="auto" w:fill="FFFFFF"/>
              </w:rPr>
              <w:t>Đề nghị bổ sung trách nhiệm quản lý của Bộ Nông nghiệp và PTNT về các hoạt động sản xuất, kinh doanh và sử dụng các hóa chất trong trồng trọt, chăn nuôi, nuôi trồng thủy sản, thú y, bảo vệ thực vật.... đúng với quy định tại Luật bảo vệ và kiểm dịch thực vật, Luật Trồng trọt phù hợp với chức năng, nhiệm vụ quyền hạn đã được Chính phủ giao.</w:t>
            </w:r>
          </w:p>
          <w:p w14:paraId="6D6DBDE5" w14:textId="06A6BD81" w:rsidR="00E775E3" w:rsidRPr="00D25310" w:rsidRDefault="00E775E3"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Đề nghị bổ sung nhiệm vụ quản lý sử dụng hoá chất trong “Chế biến thuỷ sản” đối với Bộ Nông nghiệp và Phát triển nông thôn vào khoản 2 Điều 89</w:t>
            </w:r>
          </w:p>
        </w:tc>
        <w:tc>
          <w:tcPr>
            <w:tcW w:w="1440" w:type="dxa"/>
          </w:tcPr>
          <w:p w14:paraId="261AF381" w14:textId="502635FE" w:rsidR="00CB7B44" w:rsidRPr="00D25310" w:rsidRDefault="001C4343" w:rsidP="00D83D73">
            <w:pPr>
              <w:pStyle w:val="BodyText"/>
              <w:widowControl w:val="0"/>
              <w:spacing w:before="60" w:after="60"/>
              <w:jc w:val="center"/>
              <w:rPr>
                <w:color w:val="000000" w:themeColor="text1"/>
                <w:sz w:val="24"/>
              </w:rPr>
            </w:pPr>
            <w:r w:rsidRPr="00D25310">
              <w:rPr>
                <w:color w:val="000000" w:themeColor="text1"/>
                <w:sz w:val="24"/>
              </w:rPr>
              <w:lastRenderedPageBreak/>
              <w:t>Lào Cai</w:t>
            </w:r>
            <w:r w:rsidR="000A1388" w:rsidRPr="00D25310">
              <w:rPr>
                <w:color w:val="000000" w:themeColor="text1"/>
                <w:sz w:val="24"/>
              </w:rPr>
              <w:t>; Bộ Nông nghiệp</w:t>
            </w:r>
            <w:r w:rsidR="00411FD8" w:rsidRPr="00D25310">
              <w:rPr>
                <w:color w:val="000000" w:themeColor="text1"/>
                <w:sz w:val="24"/>
              </w:rPr>
              <w:t>; Đồng Tháp</w:t>
            </w:r>
          </w:p>
        </w:tc>
        <w:tc>
          <w:tcPr>
            <w:tcW w:w="1481" w:type="dxa"/>
          </w:tcPr>
          <w:p w14:paraId="72FC5255" w14:textId="6BC0B2ED" w:rsidR="00CB7B44" w:rsidRPr="00D25310" w:rsidRDefault="001C4343"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4EF891A" w14:textId="249F162F" w:rsidR="00CB7B44" w:rsidRPr="00D25310" w:rsidRDefault="001C4343" w:rsidP="00D83D73">
            <w:pPr>
              <w:spacing w:before="60" w:after="60"/>
              <w:jc w:val="both"/>
              <w:rPr>
                <w:color w:val="000000" w:themeColor="text1"/>
              </w:rPr>
            </w:pPr>
            <w:r w:rsidRPr="00D25310">
              <w:rPr>
                <w:color w:val="000000" w:themeColor="text1"/>
              </w:rPr>
              <w:t xml:space="preserve">Đề nghị dự nguyên như dự thảo vì dự thảo Luật đang quy định theo hướng các Bộ chỉ quản lý hoạt động sử </w:t>
            </w:r>
            <w:r w:rsidRPr="00D25310">
              <w:rPr>
                <w:color w:val="000000" w:themeColor="text1"/>
              </w:rPr>
              <w:lastRenderedPageBreak/>
              <w:t>dụng hóa chất theo lĩnh vực được phân công.</w:t>
            </w:r>
          </w:p>
        </w:tc>
      </w:tr>
      <w:tr w:rsidR="00D25310" w:rsidRPr="00D25310" w14:paraId="4D4ECE3F" w14:textId="77777777" w:rsidTr="001D3FE9">
        <w:tc>
          <w:tcPr>
            <w:tcW w:w="833" w:type="dxa"/>
          </w:tcPr>
          <w:p w14:paraId="4095DFD6" w14:textId="77777777" w:rsidR="00C056E1" w:rsidRPr="00D25310" w:rsidRDefault="00C056E1" w:rsidP="00D83D73">
            <w:pPr>
              <w:pStyle w:val="BodyText"/>
              <w:widowControl w:val="0"/>
              <w:numPr>
                <w:ilvl w:val="0"/>
                <w:numId w:val="1"/>
              </w:numPr>
              <w:spacing w:before="60" w:after="60"/>
              <w:jc w:val="center"/>
              <w:rPr>
                <w:color w:val="000000" w:themeColor="text1"/>
                <w:sz w:val="24"/>
                <w:lang w:val="vi-VN"/>
              </w:rPr>
            </w:pPr>
          </w:p>
        </w:tc>
        <w:tc>
          <w:tcPr>
            <w:tcW w:w="1594" w:type="dxa"/>
          </w:tcPr>
          <w:p w14:paraId="50B8E3A4" w14:textId="337948EB" w:rsidR="00C056E1" w:rsidRPr="00D25310" w:rsidRDefault="00C23EA2" w:rsidP="00D83D73">
            <w:pPr>
              <w:pStyle w:val="BodyText"/>
              <w:widowControl w:val="0"/>
              <w:spacing w:before="60" w:after="60"/>
              <w:jc w:val="center"/>
              <w:rPr>
                <w:color w:val="000000" w:themeColor="text1"/>
                <w:sz w:val="24"/>
              </w:rPr>
            </w:pPr>
            <w:r w:rsidRPr="00D25310">
              <w:rPr>
                <w:color w:val="000000" w:themeColor="text1"/>
                <w:sz w:val="24"/>
              </w:rPr>
              <w:t>Điều 89</w:t>
            </w:r>
          </w:p>
        </w:tc>
        <w:tc>
          <w:tcPr>
            <w:tcW w:w="1113" w:type="dxa"/>
          </w:tcPr>
          <w:p w14:paraId="6001EEAE" w14:textId="022AB5E5" w:rsidR="00C056E1" w:rsidRPr="00D25310" w:rsidRDefault="00E25552"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452E7CD3" w14:textId="7158253F" w:rsidR="00C056E1" w:rsidRPr="00D25310" w:rsidRDefault="00E25552"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bỏ bớt từ “hóa chất”</w:t>
            </w:r>
          </w:p>
        </w:tc>
        <w:tc>
          <w:tcPr>
            <w:tcW w:w="1440" w:type="dxa"/>
          </w:tcPr>
          <w:p w14:paraId="23778EE9" w14:textId="438D4BBD" w:rsidR="00C056E1" w:rsidRPr="00D25310" w:rsidRDefault="00E25552"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3CB23578" w14:textId="156BEDFD" w:rsidR="00C056E1" w:rsidRPr="00D25310" w:rsidRDefault="00E25552"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1BBA189C" w14:textId="1E3DFD3E" w:rsidR="00C056E1" w:rsidRPr="00D25310" w:rsidRDefault="00E25552" w:rsidP="00D83D73">
            <w:pPr>
              <w:spacing w:before="60" w:after="60"/>
              <w:jc w:val="both"/>
              <w:rPr>
                <w:color w:val="000000" w:themeColor="text1"/>
              </w:rPr>
            </w:pPr>
            <w:r w:rsidRPr="00D25310">
              <w:rPr>
                <w:color w:val="000000" w:themeColor="text1"/>
              </w:rPr>
              <w:t>Đã tiếp thu và chỉnh sửa tại dự thảo</w:t>
            </w:r>
          </w:p>
        </w:tc>
      </w:tr>
      <w:tr w:rsidR="00D25310" w:rsidRPr="00D25310" w14:paraId="65CF1478" w14:textId="77777777" w:rsidTr="001D3FE9">
        <w:tc>
          <w:tcPr>
            <w:tcW w:w="833" w:type="dxa"/>
          </w:tcPr>
          <w:p w14:paraId="460409E4" w14:textId="77777777" w:rsidR="004931BB" w:rsidRPr="00D25310" w:rsidRDefault="004931BB" w:rsidP="00D83D73">
            <w:pPr>
              <w:pStyle w:val="BodyText"/>
              <w:widowControl w:val="0"/>
              <w:numPr>
                <w:ilvl w:val="0"/>
                <w:numId w:val="1"/>
              </w:numPr>
              <w:spacing w:before="60" w:after="60"/>
              <w:jc w:val="center"/>
              <w:rPr>
                <w:color w:val="000000" w:themeColor="text1"/>
                <w:sz w:val="24"/>
                <w:lang w:val="vi-VN"/>
              </w:rPr>
            </w:pPr>
          </w:p>
        </w:tc>
        <w:tc>
          <w:tcPr>
            <w:tcW w:w="1594" w:type="dxa"/>
          </w:tcPr>
          <w:p w14:paraId="23FC3F2E" w14:textId="444F3435" w:rsidR="004931BB" w:rsidRPr="00D25310" w:rsidRDefault="004931BB" w:rsidP="00D83D73">
            <w:pPr>
              <w:pStyle w:val="BodyText"/>
              <w:widowControl w:val="0"/>
              <w:spacing w:before="60" w:after="60"/>
              <w:jc w:val="center"/>
              <w:rPr>
                <w:color w:val="000000" w:themeColor="text1"/>
                <w:sz w:val="24"/>
              </w:rPr>
            </w:pPr>
            <w:r w:rsidRPr="00D25310">
              <w:rPr>
                <w:color w:val="000000" w:themeColor="text1"/>
                <w:sz w:val="24"/>
              </w:rPr>
              <w:t>Điều 89</w:t>
            </w:r>
          </w:p>
        </w:tc>
        <w:tc>
          <w:tcPr>
            <w:tcW w:w="1113" w:type="dxa"/>
          </w:tcPr>
          <w:p w14:paraId="1F1088E7" w14:textId="2D92B709" w:rsidR="004931BB" w:rsidRPr="00D25310" w:rsidRDefault="004931BB" w:rsidP="00D83D73">
            <w:pPr>
              <w:pStyle w:val="BodyText"/>
              <w:widowControl w:val="0"/>
              <w:spacing w:before="60" w:after="60"/>
              <w:jc w:val="center"/>
              <w:rPr>
                <w:color w:val="000000" w:themeColor="text1"/>
                <w:sz w:val="24"/>
              </w:rPr>
            </w:pPr>
            <w:r w:rsidRPr="00D25310">
              <w:rPr>
                <w:color w:val="000000" w:themeColor="text1"/>
                <w:sz w:val="24"/>
              </w:rPr>
              <w:t>Khoản 3</w:t>
            </w:r>
          </w:p>
        </w:tc>
        <w:tc>
          <w:tcPr>
            <w:tcW w:w="5166" w:type="dxa"/>
          </w:tcPr>
          <w:p w14:paraId="17D9B0B4" w14:textId="77777777" w:rsidR="004931BB" w:rsidRPr="00D25310" w:rsidRDefault="004931BB" w:rsidP="00D83D73">
            <w:pPr>
              <w:pStyle w:val="BodyText"/>
              <w:widowControl w:val="0"/>
              <w:spacing w:before="60" w:after="60"/>
              <w:jc w:val="both"/>
              <w:rPr>
                <w:color w:val="000000" w:themeColor="text1"/>
                <w:sz w:val="24"/>
              </w:rPr>
            </w:pPr>
            <w:r w:rsidRPr="00D25310">
              <w:rPr>
                <w:color w:val="000000" w:themeColor="text1"/>
                <w:sz w:val="24"/>
              </w:rPr>
              <w:t>Tại khoản 3 Điều 89 đề nghị chỉnh lý lại như sau: “</w:t>
            </w:r>
            <w:r w:rsidRPr="00D25310">
              <w:rPr>
                <w:iCs/>
                <w:color w:val="000000" w:themeColor="text1"/>
                <w:sz w:val="24"/>
              </w:rPr>
              <w:t xml:space="preserve">Bộ Quốc phòng, Bộ Công an quản lý hoạt động hóa chất, sản phẩm chứa hóa chất nguy hiểm trong lĩnh </w:t>
            </w:r>
            <w:r w:rsidRPr="00D25310">
              <w:rPr>
                <w:iCs/>
                <w:color w:val="000000" w:themeColor="text1"/>
                <w:sz w:val="24"/>
              </w:rPr>
              <w:lastRenderedPageBreak/>
              <w:t>vực quốc phòng, an nình. Bộ Quốc phòng ban hành theo thẩm quyền hoặc trình cơ quan có thẩm quyền ban hành các quy định về xử lý, thải bỏ hóa chất độc tồn dư, hóa chất độc tồn dư của chiến tranh</w:t>
            </w:r>
            <w:r w:rsidRPr="00D25310">
              <w:rPr>
                <w:color w:val="000000" w:themeColor="text1"/>
                <w:sz w:val="24"/>
              </w:rPr>
              <w:t xml:space="preserve">”; </w:t>
            </w:r>
          </w:p>
          <w:p w14:paraId="5860BA71" w14:textId="0056AA8E" w:rsidR="004931BB" w:rsidRPr="00D25310" w:rsidRDefault="004931BB"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bởi vì, trong thực tế, Bộ Công an, Bộ Quốc phòng đều tham gia nhiều hoạt động hóa chất như nghiên cứu, thử nghiệm, sản xuất, tồn trữ, bảo quản, sử dụng hóa chất...</w:t>
            </w:r>
          </w:p>
        </w:tc>
        <w:tc>
          <w:tcPr>
            <w:tcW w:w="1440" w:type="dxa"/>
          </w:tcPr>
          <w:p w14:paraId="11DD678E" w14:textId="2DF76648" w:rsidR="004931BB" w:rsidRPr="00D25310" w:rsidRDefault="004931BB" w:rsidP="00D83D73">
            <w:pPr>
              <w:pStyle w:val="BodyText"/>
              <w:widowControl w:val="0"/>
              <w:spacing w:before="60" w:after="60"/>
              <w:jc w:val="center"/>
              <w:rPr>
                <w:color w:val="000000" w:themeColor="text1"/>
                <w:sz w:val="24"/>
              </w:rPr>
            </w:pPr>
            <w:r w:rsidRPr="00D25310">
              <w:rPr>
                <w:color w:val="000000" w:themeColor="text1"/>
                <w:sz w:val="24"/>
              </w:rPr>
              <w:lastRenderedPageBreak/>
              <w:t>Bộ Công an</w:t>
            </w:r>
          </w:p>
        </w:tc>
        <w:tc>
          <w:tcPr>
            <w:tcW w:w="1481" w:type="dxa"/>
          </w:tcPr>
          <w:p w14:paraId="75DA78A4" w14:textId="1B1890FE" w:rsidR="004931BB" w:rsidRPr="00D25310" w:rsidRDefault="004931BB"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9532569" w14:textId="187F323F" w:rsidR="004931BB" w:rsidRPr="00D25310" w:rsidRDefault="004931BB" w:rsidP="00D83D73">
            <w:pPr>
              <w:spacing w:before="60" w:after="60"/>
              <w:jc w:val="both"/>
              <w:rPr>
                <w:color w:val="000000" w:themeColor="text1"/>
              </w:rPr>
            </w:pPr>
            <w:r w:rsidRPr="00D25310">
              <w:rPr>
                <w:color w:val="000000" w:themeColor="text1"/>
              </w:rPr>
              <w:t xml:space="preserve">Đề nghị dự nguyên như dự thảo vì dự thảo Luật đang quy định theo hướng các Bộ </w:t>
            </w:r>
            <w:r w:rsidRPr="00D25310">
              <w:rPr>
                <w:color w:val="000000" w:themeColor="text1"/>
              </w:rPr>
              <w:lastRenderedPageBreak/>
              <w:t>chỉ quản lý hoạt động sử dụng hóa chất theo lĩnh vực được phân công.</w:t>
            </w:r>
          </w:p>
        </w:tc>
      </w:tr>
      <w:tr w:rsidR="00D25310" w:rsidRPr="00D25310" w14:paraId="5C9296D6" w14:textId="77777777" w:rsidTr="001D3FE9">
        <w:tc>
          <w:tcPr>
            <w:tcW w:w="833" w:type="dxa"/>
          </w:tcPr>
          <w:p w14:paraId="11D6ED32" w14:textId="77777777" w:rsidR="00FC5628" w:rsidRPr="00D25310" w:rsidRDefault="00FC5628" w:rsidP="00D83D73">
            <w:pPr>
              <w:pStyle w:val="BodyText"/>
              <w:widowControl w:val="0"/>
              <w:numPr>
                <w:ilvl w:val="0"/>
                <w:numId w:val="1"/>
              </w:numPr>
              <w:spacing w:before="60" w:after="60"/>
              <w:jc w:val="center"/>
              <w:rPr>
                <w:color w:val="000000" w:themeColor="text1"/>
                <w:sz w:val="24"/>
                <w:lang w:val="vi-VN"/>
              </w:rPr>
            </w:pPr>
          </w:p>
        </w:tc>
        <w:tc>
          <w:tcPr>
            <w:tcW w:w="1594" w:type="dxa"/>
          </w:tcPr>
          <w:p w14:paraId="7D564D55" w14:textId="03C803F9" w:rsidR="00FC5628" w:rsidRPr="00D25310" w:rsidRDefault="00FC5628" w:rsidP="00D83D73">
            <w:pPr>
              <w:pStyle w:val="BodyText"/>
              <w:widowControl w:val="0"/>
              <w:spacing w:before="60" w:after="60"/>
              <w:jc w:val="center"/>
              <w:rPr>
                <w:color w:val="000000" w:themeColor="text1"/>
                <w:sz w:val="24"/>
              </w:rPr>
            </w:pPr>
            <w:r w:rsidRPr="00D25310">
              <w:rPr>
                <w:color w:val="000000" w:themeColor="text1"/>
                <w:sz w:val="24"/>
              </w:rPr>
              <w:t>Điều 89</w:t>
            </w:r>
          </w:p>
        </w:tc>
        <w:tc>
          <w:tcPr>
            <w:tcW w:w="1113" w:type="dxa"/>
          </w:tcPr>
          <w:p w14:paraId="72E1C297" w14:textId="104B36F9" w:rsidR="00FC5628" w:rsidRPr="00D25310" w:rsidRDefault="00FC5628" w:rsidP="00D83D73">
            <w:pPr>
              <w:pStyle w:val="BodyText"/>
              <w:widowControl w:val="0"/>
              <w:spacing w:before="60" w:after="60"/>
              <w:jc w:val="center"/>
              <w:rPr>
                <w:color w:val="000000" w:themeColor="text1"/>
                <w:sz w:val="24"/>
              </w:rPr>
            </w:pPr>
            <w:r w:rsidRPr="00D25310">
              <w:rPr>
                <w:color w:val="000000" w:themeColor="text1"/>
                <w:sz w:val="24"/>
              </w:rPr>
              <w:t>Khoản 4</w:t>
            </w:r>
          </w:p>
        </w:tc>
        <w:tc>
          <w:tcPr>
            <w:tcW w:w="5166" w:type="dxa"/>
          </w:tcPr>
          <w:p w14:paraId="59F31FDA" w14:textId="52AE681C" w:rsidR="00FC5628" w:rsidRPr="00D25310" w:rsidRDefault="00FC5628"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Tại khoản 4 Điều 89: Bảo vệ môi trường trong hoạt động hóa chất chủ yếu liên quan tới các cơ sở nhập khẩu, sản xuất, kinh doanh, dịch vụ trong lĩnh vực hóa chất và hiện đã được quy định tại Luật Bảo vệ môi trường năm 2020 và các văn bản hướng dẫn thi hành, do vậy không cần quy định khoản này tại Dự thảo.</w:t>
            </w:r>
          </w:p>
        </w:tc>
        <w:tc>
          <w:tcPr>
            <w:tcW w:w="1440" w:type="dxa"/>
          </w:tcPr>
          <w:p w14:paraId="5F19D7EB" w14:textId="477F59E3" w:rsidR="00FC5628" w:rsidRPr="00D25310" w:rsidRDefault="00FC5628"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7D7D3785" w14:textId="74997576" w:rsidR="00FC5628" w:rsidRPr="00D25310" w:rsidRDefault="001336BD"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7C7F1C3" w14:textId="1BD67C7E" w:rsidR="00FC5628" w:rsidRPr="00D25310" w:rsidRDefault="00016465" w:rsidP="00D83D73">
            <w:pPr>
              <w:spacing w:before="60" w:after="60"/>
              <w:jc w:val="both"/>
              <w:rPr>
                <w:color w:val="000000" w:themeColor="text1"/>
              </w:rPr>
            </w:pPr>
            <w:r w:rsidRPr="00D25310">
              <w:rPr>
                <w:color w:val="000000" w:themeColor="text1"/>
              </w:rPr>
              <w:t>Đề nghị dự nguyên như dự thảo để đảm bảo đồng bộ phân công trách nhiệm giữa các bộ ngành</w:t>
            </w:r>
            <w:r w:rsidR="00CD66A5" w:rsidRPr="00D25310">
              <w:rPr>
                <w:color w:val="000000" w:themeColor="text1"/>
              </w:rPr>
              <w:t>.</w:t>
            </w:r>
          </w:p>
        </w:tc>
      </w:tr>
      <w:tr w:rsidR="00D25310" w:rsidRPr="00D25310" w14:paraId="1E916B36" w14:textId="77777777" w:rsidTr="001D3FE9">
        <w:tc>
          <w:tcPr>
            <w:tcW w:w="833" w:type="dxa"/>
          </w:tcPr>
          <w:p w14:paraId="473F13A5" w14:textId="77777777" w:rsidR="00241048" w:rsidRPr="00D25310" w:rsidRDefault="00241048" w:rsidP="00D83D73">
            <w:pPr>
              <w:pStyle w:val="BodyText"/>
              <w:widowControl w:val="0"/>
              <w:numPr>
                <w:ilvl w:val="0"/>
                <w:numId w:val="1"/>
              </w:numPr>
              <w:spacing w:before="60" w:after="60"/>
              <w:jc w:val="center"/>
              <w:rPr>
                <w:color w:val="000000" w:themeColor="text1"/>
                <w:sz w:val="24"/>
                <w:lang w:val="vi-VN"/>
              </w:rPr>
            </w:pPr>
          </w:p>
        </w:tc>
        <w:tc>
          <w:tcPr>
            <w:tcW w:w="1594" w:type="dxa"/>
          </w:tcPr>
          <w:p w14:paraId="59E16DE4" w14:textId="703AB805" w:rsidR="00241048" w:rsidRPr="00D25310" w:rsidRDefault="00241048" w:rsidP="00D83D73">
            <w:pPr>
              <w:pStyle w:val="BodyText"/>
              <w:widowControl w:val="0"/>
              <w:spacing w:before="60" w:after="60"/>
              <w:jc w:val="center"/>
              <w:rPr>
                <w:color w:val="000000" w:themeColor="text1"/>
                <w:sz w:val="24"/>
              </w:rPr>
            </w:pPr>
            <w:r w:rsidRPr="00D25310">
              <w:rPr>
                <w:color w:val="000000" w:themeColor="text1"/>
                <w:sz w:val="24"/>
              </w:rPr>
              <w:t>Điều 89</w:t>
            </w:r>
          </w:p>
        </w:tc>
        <w:tc>
          <w:tcPr>
            <w:tcW w:w="1113" w:type="dxa"/>
          </w:tcPr>
          <w:p w14:paraId="3841B293" w14:textId="212A8C01" w:rsidR="00241048" w:rsidRPr="00D25310" w:rsidRDefault="00241048" w:rsidP="00D83D73">
            <w:pPr>
              <w:pStyle w:val="BodyText"/>
              <w:widowControl w:val="0"/>
              <w:spacing w:before="60" w:after="60"/>
              <w:jc w:val="center"/>
              <w:rPr>
                <w:color w:val="000000" w:themeColor="text1"/>
                <w:sz w:val="24"/>
              </w:rPr>
            </w:pPr>
            <w:r w:rsidRPr="00D25310">
              <w:rPr>
                <w:color w:val="000000" w:themeColor="text1"/>
                <w:sz w:val="24"/>
              </w:rPr>
              <w:t>Khoản 6</w:t>
            </w:r>
          </w:p>
        </w:tc>
        <w:tc>
          <w:tcPr>
            <w:tcW w:w="5166" w:type="dxa"/>
          </w:tcPr>
          <w:p w14:paraId="4B6C76B6" w14:textId="38EC0A64" w:rsidR="00241048" w:rsidRPr="00D25310" w:rsidRDefault="00241048"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Đề nghị sửa đổi, bổ sung khoản 6 Điều 89 Luật Hóa chất (sửa đổi) cụ thể như sau: “Bộ Lao động, Thương binh và Xã hội ban hành theo thẩm quyền hoặc trình cơ quan có thẩm quyền ban hành các quy định về an toàn lao động, vệ sinh lao động cho người lao động tham gia hoạt động hóa chất; quản lý việc sử dụng hóa chất trong các cơ sở dạy nghề.” thành “Bộ Lao động- Thương binh và Xã hội ban hành theo thẩm quyền hoặc trình cơ quan có thẩm quyền ban hành các quy định về an toàn vệ sinh lao động </w:t>
            </w:r>
            <w:r w:rsidRPr="00696AB4">
              <w:rPr>
                <w:color w:val="000000" w:themeColor="text1"/>
                <w:sz w:val="24"/>
              </w:rPr>
              <w:t>cho người sử dụng lao động</w:t>
            </w:r>
            <w:r w:rsidRPr="00D25310">
              <w:rPr>
                <w:color w:val="000000" w:themeColor="text1"/>
                <w:sz w:val="24"/>
              </w:rPr>
              <w:t xml:space="preserve"> và người lao động tham gia hoạt động hóa chất; quản lý việc sử dụng hóa chất trong các cơ sở dạy nghề.”</w:t>
            </w:r>
          </w:p>
        </w:tc>
        <w:tc>
          <w:tcPr>
            <w:tcW w:w="1440" w:type="dxa"/>
          </w:tcPr>
          <w:p w14:paraId="1B12FEA2" w14:textId="2DA13E1F" w:rsidR="00241048" w:rsidRPr="00D25310" w:rsidRDefault="00103896" w:rsidP="00D83D73">
            <w:pPr>
              <w:pStyle w:val="BodyText"/>
              <w:widowControl w:val="0"/>
              <w:spacing w:before="60" w:after="60"/>
              <w:jc w:val="center"/>
              <w:rPr>
                <w:color w:val="000000" w:themeColor="text1"/>
                <w:sz w:val="24"/>
              </w:rPr>
            </w:pPr>
            <w:r w:rsidRPr="00D25310">
              <w:rPr>
                <w:color w:val="000000" w:themeColor="text1"/>
                <w:sz w:val="24"/>
              </w:rPr>
              <w:t>Tập đoàn Hóa chất</w:t>
            </w:r>
          </w:p>
        </w:tc>
        <w:tc>
          <w:tcPr>
            <w:tcW w:w="1481" w:type="dxa"/>
          </w:tcPr>
          <w:p w14:paraId="42BF5083" w14:textId="090CD154" w:rsidR="00241048" w:rsidRPr="00D25310" w:rsidRDefault="001948FC"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0808C41" w14:textId="2720DD49" w:rsidR="00241048" w:rsidRPr="00D25310" w:rsidRDefault="00C16BFE" w:rsidP="00D83D73">
            <w:pPr>
              <w:spacing w:before="60" w:after="60"/>
              <w:jc w:val="both"/>
              <w:rPr>
                <w:color w:val="000000" w:themeColor="text1"/>
              </w:rPr>
            </w:pPr>
            <w:r w:rsidRPr="00D25310">
              <w:rPr>
                <w:color w:val="000000" w:themeColor="text1"/>
              </w:rPr>
              <w:t>Đề nghị dự nguyên như dự thảo vì “người sử dụng lao động” không trực tiếp tham gia hoạt động hóa chất</w:t>
            </w:r>
            <w:r w:rsidR="009568BF" w:rsidRPr="00D25310">
              <w:rPr>
                <w:color w:val="000000" w:themeColor="text1"/>
              </w:rPr>
              <w:t>.</w:t>
            </w:r>
          </w:p>
        </w:tc>
      </w:tr>
      <w:tr w:rsidR="00D25310" w:rsidRPr="00D25310" w14:paraId="593F7DF2" w14:textId="77777777" w:rsidTr="001D3FE9">
        <w:tc>
          <w:tcPr>
            <w:tcW w:w="833" w:type="dxa"/>
          </w:tcPr>
          <w:p w14:paraId="3AA4F412" w14:textId="77777777" w:rsidR="0024097E" w:rsidRPr="00D25310" w:rsidRDefault="0024097E" w:rsidP="00D83D73">
            <w:pPr>
              <w:pStyle w:val="BodyText"/>
              <w:widowControl w:val="0"/>
              <w:numPr>
                <w:ilvl w:val="0"/>
                <w:numId w:val="1"/>
              </w:numPr>
              <w:spacing w:before="60" w:after="60"/>
              <w:jc w:val="center"/>
              <w:rPr>
                <w:color w:val="000000" w:themeColor="text1"/>
                <w:sz w:val="24"/>
                <w:lang w:val="vi-VN"/>
              </w:rPr>
            </w:pPr>
          </w:p>
        </w:tc>
        <w:tc>
          <w:tcPr>
            <w:tcW w:w="1594" w:type="dxa"/>
          </w:tcPr>
          <w:p w14:paraId="653426C9" w14:textId="4EC2D6A4" w:rsidR="0024097E" w:rsidRPr="00D25310" w:rsidRDefault="0024097E" w:rsidP="00D83D73">
            <w:pPr>
              <w:pStyle w:val="BodyText"/>
              <w:widowControl w:val="0"/>
              <w:spacing w:before="60" w:after="60"/>
              <w:jc w:val="center"/>
              <w:rPr>
                <w:color w:val="000000" w:themeColor="text1"/>
                <w:sz w:val="24"/>
              </w:rPr>
            </w:pPr>
            <w:r w:rsidRPr="00D25310">
              <w:rPr>
                <w:color w:val="000000" w:themeColor="text1"/>
                <w:sz w:val="24"/>
              </w:rPr>
              <w:t>Điều 89</w:t>
            </w:r>
          </w:p>
        </w:tc>
        <w:tc>
          <w:tcPr>
            <w:tcW w:w="1113" w:type="dxa"/>
          </w:tcPr>
          <w:p w14:paraId="1CC0DB77" w14:textId="23B1208E" w:rsidR="0024097E" w:rsidRPr="00D25310" w:rsidRDefault="0024097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5C335AC" w14:textId="77777777" w:rsidR="0024097E" w:rsidRPr="00D25310" w:rsidRDefault="00411FD8"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24097E" w:rsidRPr="00D25310">
              <w:rPr>
                <w:color w:val="000000" w:themeColor="text1"/>
                <w:sz w:val="24"/>
                <w:shd w:val="clear" w:color="auto" w:fill="FFFFFF"/>
              </w:rPr>
              <w:t xml:space="preserve">Tại Điều 88 và Điều 89, trách nhiệm quản lý nhà nước về hoạt động hóa chất có liên quan thuộc phạm </w:t>
            </w:r>
            <w:r w:rsidR="0024097E" w:rsidRPr="00D25310">
              <w:rPr>
                <w:color w:val="000000" w:themeColor="text1"/>
                <w:sz w:val="24"/>
                <w:shd w:val="clear" w:color="auto" w:fill="FFFFFF"/>
              </w:rPr>
              <w:lastRenderedPageBreak/>
              <w:t>vi quản lý của các Bộ: Công Thương, Y tế, Nông nghiệp và Phát triển nông thôn chưa được rõ ràng, như khí Oxy khi sản xuất là của bộ Công Thương quản lý, sau khi đưa vào bệnh viện thì do Bộ Y tế quản lý. Tuy nhiên việc quản lý khí Oxy tại các bệnh viện chưa có quy định cụ thể hoặc một số hóa chất dùng trong nông nghiệp, trong tẩy rửa, khử trùng.... chưa có quy định quản lý rõ ràng, đề nghị cần xem xét, rà soát đưa những loại hóa chất này vào quản lý, để không bỏ sót hay chồng chéo trong quản lý</w:t>
            </w:r>
            <w:r w:rsidRPr="00D25310">
              <w:rPr>
                <w:color w:val="000000" w:themeColor="text1"/>
                <w:sz w:val="24"/>
                <w:shd w:val="clear" w:color="auto" w:fill="FFFFFF"/>
              </w:rPr>
              <w:t>.</w:t>
            </w:r>
          </w:p>
          <w:p w14:paraId="2DB03408" w14:textId="454D66B9" w:rsidR="00411FD8" w:rsidRPr="00D25310" w:rsidRDefault="00411FD8"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 Tại Chương X (trách nhiệm quản lý nhà nước về hoạt động hoá chất), đề nghị nghiên cứu bổ sung thêm “quy định thống nhất về một cơ quan quản lý” đối với trường hợp một tổ chức, cá nhân có hoạt động sử dụng hoá chất liên đến nhiệm vụ quản lý của 02 hoặc 03 bộ (Công Thương, Y tế, Nông nghiệp và Phát triển nông thôn), điển hình như một số lĩnh vực: Chế biến thuỷ, hải sản (có sử dụng hoá chất Amoniac trong hệ thống máy nén lạnh và xăng dầu trong vận hành máy phát điện dự phòng (lĩnh vực công nghiệp)); hoá chất tẩy rửa thiết bị, nhà xưởng, xử lý nước (lĩnh vực y tế); hoá chất phụ gia thực phẩm (lĩnh vực nông nghiệp); sản xuất nước đá cây (có sử dụng hoá chất Amoniac trong hệ thống máy nén lạnh (lĩnh vực công nghiệp)) và hoá chất xử lý nước (lĩnh vực y tế).</w:t>
            </w:r>
          </w:p>
        </w:tc>
        <w:tc>
          <w:tcPr>
            <w:tcW w:w="1440" w:type="dxa"/>
          </w:tcPr>
          <w:p w14:paraId="5BC8DB8A" w14:textId="691588DE" w:rsidR="0024097E" w:rsidRPr="00D25310" w:rsidRDefault="0024097E" w:rsidP="00D83D73">
            <w:pPr>
              <w:pStyle w:val="BodyText"/>
              <w:widowControl w:val="0"/>
              <w:spacing w:before="60" w:after="60"/>
              <w:jc w:val="center"/>
              <w:rPr>
                <w:color w:val="000000" w:themeColor="text1"/>
                <w:sz w:val="24"/>
              </w:rPr>
            </w:pPr>
            <w:r w:rsidRPr="00D25310">
              <w:rPr>
                <w:color w:val="000000" w:themeColor="text1"/>
                <w:sz w:val="24"/>
              </w:rPr>
              <w:lastRenderedPageBreak/>
              <w:t>Đà Nẵng</w:t>
            </w:r>
            <w:r w:rsidR="004A2B27" w:rsidRPr="00D25310">
              <w:rPr>
                <w:color w:val="000000" w:themeColor="text1"/>
                <w:sz w:val="24"/>
              </w:rPr>
              <w:t>; Đồng Tháp</w:t>
            </w:r>
          </w:p>
        </w:tc>
        <w:tc>
          <w:tcPr>
            <w:tcW w:w="1481" w:type="dxa"/>
          </w:tcPr>
          <w:p w14:paraId="439B25A8" w14:textId="2F30CC1C" w:rsidR="0024097E" w:rsidRPr="00D25310" w:rsidRDefault="0024097E"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20086C8" w14:textId="41DAC33C" w:rsidR="0024097E" w:rsidRPr="00D25310" w:rsidRDefault="0024097E" w:rsidP="00D83D73">
            <w:pPr>
              <w:spacing w:before="60" w:after="60"/>
              <w:jc w:val="both"/>
              <w:rPr>
                <w:color w:val="000000" w:themeColor="text1"/>
              </w:rPr>
            </w:pPr>
            <w:r w:rsidRPr="00D25310">
              <w:rPr>
                <w:color w:val="000000" w:themeColor="text1"/>
              </w:rPr>
              <w:t xml:space="preserve">Tiếp thu và chỉnh sửa theo hướng Bộ Công Thương sẽ </w:t>
            </w:r>
            <w:r w:rsidRPr="00D25310">
              <w:rPr>
                <w:color w:val="000000" w:themeColor="text1"/>
              </w:rPr>
              <w:lastRenderedPageBreak/>
              <w:t>thống nhất quản lý về hoạt động sản xuất, kinh doanh hóa chất, các Bộ quản lý hoạt động sử dụng hóa chất theo lĩnh vực được phân công.</w:t>
            </w:r>
          </w:p>
        </w:tc>
      </w:tr>
      <w:tr w:rsidR="00D25310" w:rsidRPr="00D25310" w14:paraId="2A6EDB4B" w14:textId="77777777" w:rsidTr="001D3FE9">
        <w:tc>
          <w:tcPr>
            <w:tcW w:w="833" w:type="dxa"/>
          </w:tcPr>
          <w:p w14:paraId="79B0D26F" w14:textId="77777777" w:rsidR="00AE5C14" w:rsidRPr="00D25310" w:rsidRDefault="00AE5C14" w:rsidP="00D83D73">
            <w:pPr>
              <w:pStyle w:val="BodyText"/>
              <w:widowControl w:val="0"/>
              <w:numPr>
                <w:ilvl w:val="0"/>
                <w:numId w:val="1"/>
              </w:numPr>
              <w:spacing w:before="60" w:after="60"/>
              <w:jc w:val="center"/>
              <w:rPr>
                <w:color w:val="000000" w:themeColor="text1"/>
                <w:sz w:val="24"/>
                <w:lang w:val="vi-VN"/>
              </w:rPr>
            </w:pPr>
          </w:p>
        </w:tc>
        <w:tc>
          <w:tcPr>
            <w:tcW w:w="1594" w:type="dxa"/>
          </w:tcPr>
          <w:p w14:paraId="0F85DA2C" w14:textId="0CC558B3" w:rsidR="00AE5C14" w:rsidRPr="00D25310" w:rsidRDefault="00AE5C14" w:rsidP="00D83D73">
            <w:pPr>
              <w:pStyle w:val="BodyText"/>
              <w:widowControl w:val="0"/>
              <w:spacing w:before="60" w:after="60"/>
              <w:jc w:val="center"/>
              <w:rPr>
                <w:color w:val="000000" w:themeColor="text1"/>
                <w:sz w:val="24"/>
              </w:rPr>
            </w:pPr>
            <w:r w:rsidRPr="00D25310">
              <w:rPr>
                <w:color w:val="000000" w:themeColor="text1"/>
                <w:sz w:val="24"/>
              </w:rPr>
              <w:t>Điều 90</w:t>
            </w:r>
          </w:p>
        </w:tc>
        <w:tc>
          <w:tcPr>
            <w:tcW w:w="1113" w:type="dxa"/>
          </w:tcPr>
          <w:p w14:paraId="1D0F888D" w14:textId="09E87DAF" w:rsidR="00AE5C14" w:rsidRPr="00D25310" w:rsidRDefault="00AE5C14"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4B19B246" w14:textId="77777777" w:rsidR="00AE5C14" w:rsidRPr="00D25310" w:rsidRDefault="004A28FA" w:rsidP="00D83D73">
            <w:pPr>
              <w:spacing w:before="60" w:after="60"/>
              <w:jc w:val="both"/>
              <w:rPr>
                <w:color w:val="000000" w:themeColor="text1"/>
                <w:shd w:val="clear" w:color="auto" w:fill="FFFFFF"/>
              </w:rPr>
            </w:pPr>
            <w:r w:rsidRPr="00D25310">
              <w:rPr>
                <w:color w:val="000000" w:themeColor="text1"/>
                <w:shd w:val="clear" w:color="auto" w:fill="FFFFFF"/>
              </w:rPr>
              <w:t xml:space="preserve">- </w:t>
            </w:r>
            <w:r w:rsidR="00AE5C14" w:rsidRPr="00D25310">
              <w:rPr>
                <w:color w:val="000000" w:themeColor="text1"/>
                <w:shd w:val="clear" w:color="auto" w:fill="FFFFFF"/>
              </w:rPr>
              <w:t xml:space="preserve">Đề nghị bổ sung trách nhiệm của UBND huyện, thị xã, thành phố trong việc quản lý hoạt động san chiết, tồn trữ, kinh doanh hoá chất nhỏ lẻ tại địa phương nhằm tăng cường vai trò, trách nhiệm của cơ quan nhà nước tại địa phương và chủ động trong </w:t>
            </w:r>
            <w:r w:rsidR="00AE5C14" w:rsidRPr="00D25310">
              <w:rPr>
                <w:color w:val="000000" w:themeColor="text1"/>
                <w:shd w:val="clear" w:color="auto" w:fill="FFFFFF"/>
              </w:rPr>
              <w:lastRenderedPageBreak/>
              <w:t>công tác phòng ngừa, ứng phó, giảm thiểu tối đa rủi ro của các hoạt động hoá chất tới sức khoẻ người dân, môi trường và tài sản của các tổ chức, cá nhân.</w:t>
            </w:r>
          </w:p>
          <w:p w14:paraId="548BC5CE" w14:textId="77777777" w:rsidR="004A28FA" w:rsidRPr="00D25310" w:rsidRDefault="004A28FA" w:rsidP="00D83D73">
            <w:pPr>
              <w:spacing w:before="60" w:after="60"/>
              <w:jc w:val="both"/>
              <w:rPr>
                <w:color w:val="000000" w:themeColor="text1"/>
                <w:shd w:val="clear" w:color="auto" w:fill="FFFFFF"/>
              </w:rPr>
            </w:pPr>
            <w:r w:rsidRPr="00D25310">
              <w:rPr>
                <w:color w:val="000000" w:themeColor="text1"/>
                <w:shd w:val="clear" w:color="auto" w:fill="FFFFFF"/>
              </w:rPr>
              <w:t xml:space="preserve">- Đề nghị phân quyền cụ thể cơ quan chuyên môn giúp UBND tỉnh quản lý nhà nước về hóa chất tại luật, không nên giao lại cho Chính phủ trong trường hợp này cho phù hợp với tên của Điều 90 </w:t>
            </w:r>
            <w:r w:rsidRPr="00D25310">
              <w:rPr>
                <w:iCs/>
                <w:color w:val="000000" w:themeColor="text1"/>
                <w:shd w:val="clear" w:color="auto" w:fill="FFFFFF"/>
              </w:rPr>
              <w:t>“Trách nhiệm quản lý nhà nước về hoạt động hóa chất của UBND các cấp”</w:t>
            </w:r>
            <w:r w:rsidRPr="00D25310">
              <w:rPr>
                <w:color w:val="000000" w:themeColor="text1"/>
                <w:shd w:val="clear" w:color="auto" w:fill="FFFFFF"/>
              </w:rPr>
              <w:t>.</w:t>
            </w:r>
          </w:p>
          <w:p w14:paraId="2C278006" w14:textId="77777777" w:rsidR="00EE65CF" w:rsidRPr="00D25310" w:rsidRDefault="00EE65CF" w:rsidP="00D83D73">
            <w:pPr>
              <w:spacing w:before="60" w:after="60"/>
              <w:jc w:val="both"/>
              <w:rPr>
                <w:iCs/>
                <w:color w:val="000000" w:themeColor="text1"/>
                <w:shd w:val="clear" w:color="auto" w:fill="FFFFFF"/>
              </w:rPr>
            </w:pPr>
            <w:r w:rsidRPr="00D25310">
              <w:rPr>
                <w:color w:val="000000" w:themeColor="text1"/>
                <w:shd w:val="clear" w:color="auto" w:fill="FFFFFF"/>
              </w:rPr>
              <w:t xml:space="preserve">- Đề nghị bổ sung </w:t>
            </w:r>
            <w:r w:rsidRPr="00D25310">
              <w:rPr>
                <w:iCs/>
                <w:color w:val="000000" w:themeColor="text1"/>
                <w:shd w:val="clear" w:color="auto" w:fill="FFFFFF"/>
              </w:rPr>
              <w:t>“Sở Công Thương giúp Ủy ban nhân dân tỉnh quản lý nhà nước về hoạt động hóa chất tại địa phương.”</w:t>
            </w:r>
          </w:p>
          <w:p w14:paraId="77F65665" w14:textId="058C2032" w:rsidR="001740AF" w:rsidRPr="00D25310" w:rsidRDefault="001740AF" w:rsidP="00D83D73">
            <w:pPr>
              <w:spacing w:before="60" w:after="60"/>
              <w:jc w:val="both"/>
              <w:rPr>
                <w:color w:val="000000" w:themeColor="text1"/>
              </w:rPr>
            </w:pPr>
            <w:r w:rsidRPr="00D25310">
              <w:rPr>
                <w:color w:val="000000" w:themeColor="text1"/>
                <w:shd w:val="clear" w:color="auto" w:fill="FFFFFF"/>
              </w:rPr>
              <w:t>- Đề nghị bổ sung trách nhiệm của Ủy ban nhân dân cấp tỉnh trong việc xây dựng nội dung về phát triển công nghiệp hóa chất trên địa bàn. </w:t>
            </w:r>
          </w:p>
        </w:tc>
        <w:tc>
          <w:tcPr>
            <w:tcW w:w="1440" w:type="dxa"/>
          </w:tcPr>
          <w:p w14:paraId="405D6457" w14:textId="0AD2C9D1" w:rsidR="00AE5C14" w:rsidRPr="00D25310" w:rsidRDefault="007A56FF" w:rsidP="00D83D73">
            <w:pPr>
              <w:pStyle w:val="BodyText"/>
              <w:widowControl w:val="0"/>
              <w:spacing w:before="60" w:after="60"/>
              <w:jc w:val="center"/>
              <w:rPr>
                <w:color w:val="000000" w:themeColor="text1"/>
                <w:sz w:val="24"/>
              </w:rPr>
            </w:pPr>
            <w:r w:rsidRPr="00D25310">
              <w:rPr>
                <w:color w:val="000000" w:themeColor="text1"/>
                <w:sz w:val="24"/>
              </w:rPr>
              <w:lastRenderedPageBreak/>
              <w:t>Lào Cai</w:t>
            </w:r>
            <w:r w:rsidR="004A28FA" w:rsidRPr="00D25310">
              <w:rPr>
                <w:color w:val="000000" w:themeColor="text1"/>
                <w:sz w:val="24"/>
              </w:rPr>
              <w:t>; Hà Giang</w:t>
            </w:r>
            <w:r w:rsidR="001740AF" w:rsidRPr="00D25310">
              <w:rPr>
                <w:color w:val="000000" w:themeColor="text1"/>
                <w:sz w:val="24"/>
              </w:rPr>
              <w:t>; Bộ Nội Vụ</w:t>
            </w:r>
          </w:p>
        </w:tc>
        <w:tc>
          <w:tcPr>
            <w:tcW w:w="1481" w:type="dxa"/>
          </w:tcPr>
          <w:p w14:paraId="59DF3CFD" w14:textId="05278891" w:rsidR="00AE5C14" w:rsidRPr="00D25310" w:rsidRDefault="004A28F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4339884" w14:textId="018E5D0F" w:rsidR="00AE5C14" w:rsidRPr="00D25310" w:rsidRDefault="004A28FA" w:rsidP="00D83D73">
            <w:pPr>
              <w:spacing w:before="60" w:after="60"/>
              <w:jc w:val="both"/>
              <w:rPr>
                <w:color w:val="000000" w:themeColor="text1"/>
              </w:rPr>
            </w:pPr>
            <w:r w:rsidRPr="00D25310">
              <w:rPr>
                <w:color w:val="000000" w:themeColor="text1"/>
              </w:rPr>
              <w:t>Tiếp thu theo hướng</w:t>
            </w:r>
            <w:r w:rsidR="002808FD" w:rsidRPr="00D25310">
              <w:rPr>
                <w:color w:val="000000" w:themeColor="text1"/>
              </w:rPr>
              <w:t xml:space="preserve"> </w:t>
            </w:r>
            <w:r w:rsidRPr="00D25310">
              <w:rPr>
                <w:color w:val="000000" w:themeColor="text1"/>
              </w:rPr>
              <w:t>các nội dung phân cấp cụ thể sẽ được quy định chi tiết tại các văn bản dưới Luật</w:t>
            </w:r>
          </w:p>
        </w:tc>
      </w:tr>
      <w:tr w:rsidR="00D25310" w:rsidRPr="00D25310" w14:paraId="6439D027" w14:textId="77777777" w:rsidTr="001D3FE9">
        <w:tc>
          <w:tcPr>
            <w:tcW w:w="833" w:type="dxa"/>
          </w:tcPr>
          <w:p w14:paraId="46385AA9" w14:textId="77777777" w:rsidR="0082529A" w:rsidRPr="00D25310" w:rsidRDefault="0082529A" w:rsidP="00D83D73">
            <w:pPr>
              <w:pStyle w:val="BodyText"/>
              <w:widowControl w:val="0"/>
              <w:numPr>
                <w:ilvl w:val="0"/>
                <w:numId w:val="1"/>
              </w:numPr>
              <w:spacing w:before="60" w:after="60"/>
              <w:jc w:val="center"/>
              <w:rPr>
                <w:color w:val="000000" w:themeColor="text1"/>
                <w:sz w:val="24"/>
                <w:lang w:val="vi-VN"/>
              </w:rPr>
            </w:pPr>
          </w:p>
        </w:tc>
        <w:tc>
          <w:tcPr>
            <w:tcW w:w="1594" w:type="dxa"/>
          </w:tcPr>
          <w:p w14:paraId="7AFAF08A" w14:textId="13AF6B45" w:rsidR="0082529A" w:rsidRPr="00D25310" w:rsidRDefault="0082529A" w:rsidP="00D83D73">
            <w:pPr>
              <w:pStyle w:val="BodyText"/>
              <w:widowControl w:val="0"/>
              <w:spacing w:before="60" w:after="60"/>
              <w:jc w:val="center"/>
              <w:rPr>
                <w:color w:val="000000" w:themeColor="text1"/>
                <w:sz w:val="24"/>
              </w:rPr>
            </w:pPr>
            <w:r w:rsidRPr="00D25310">
              <w:rPr>
                <w:color w:val="000000" w:themeColor="text1"/>
                <w:sz w:val="24"/>
              </w:rPr>
              <w:t>Điều 90</w:t>
            </w:r>
          </w:p>
        </w:tc>
        <w:tc>
          <w:tcPr>
            <w:tcW w:w="1113" w:type="dxa"/>
          </w:tcPr>
          <w:p w14:paraId="07EAD499" w14:textId="7F7C8CBE" w:rsidR="0082529A" w:rsidRPr="00D25310" w:rsidRDefault="0082529A"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56EAABCD" w14:textId="6D9D72A0" w:rsidR="009F64AC" w:rsidRPr="00D25310" w:rsidRDefault="009568BF"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thay từ “có” bằng từ “phân công”. Quy định này sau khi chỉnh sửa là “Ủy ban nhân dân cấp tỉnh phân công cơ quan chuyên môn…”. </w:t>
            </w:r>
          </w:p>
        </w:tc>
        <w:tc>
          <w:tcPr>
            <w:tcW w:w="1440" w:type="dxa"/>
          </w:tcPr>
          <w:p w14:paraId="03CDB67C" w14:textId="6084DC20" w:rsidR="0082529A" w:rsidRPr="00D25310" w:rsidRDefault="0082529A"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05DE72D1" w14:textId="63FD99DB" w:rsidR="0082529A" w:rsidRPr="00D25310" w:rsidRDefault="0082529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1E75F24" w14:textId="1304456C" w:rsidR="0082529A" w:rsidRPr="00D25310" w:rsidRDefault="0082529A" w:rsidP="00D83D73">
            <w:pPr>
              <w:spacing w:before="60" w:after="60"/>
              <w:jc w:val="both"/>
              <w:rPr>
                <w:color w:val="000000" w:themeColor="text1"/>
              </w:rPr>
            </w:pPr>
            <w:r w:rsidRPr="00D25310">
              <w:rPr>
                <w:color w:val="000000" w:themeColor="text1"/>
              </w:rPr>
              <w:t>Đã tiếp thu và chỉnh sửa tại dự thảo</w:t>
            </w:r>
          </w:p>
        </w:tc>
      </w:tr>
      <w:tr w:rsidR="00D25310" w:rsidRPr="00D25310" w14:paraId="282D075F" w14:textId="77777777" w:rsidTr="001D3FE9">
        <w:tc>
          <w:tcPr>
            <w:tcW w:w="833" w:type="dxa"/>
          </w:tcPr>
          <w:p w14:paraId="26A18ECE" w14:textId="77777777" w:rsidR="002538EE" w:rsidRPr="00D25310" w:rsidRDefault="002538EE" w:rsidP="00D83D73">
            <w:pPr>
              <w:pStyle w:val="BodyText"/>
              <w:widowControl w:val="0"/>
              <w:numPr>
                <w:ilvl w:val="0"/>
                <w:numId w:val="1"/>
              </w:numPr>
              <w:spacing w:before="60" w:after="60"/>
              <w:jc w:val="center"/>
              <w:rPr>
                <w:color w:val="000000" w:themeColor="text1"/>
                <w:sz w:val="24"/>
                <w:lang w:val="vi-VN"/>
              </w:rPr>
            </w:pPr>
          </w:p>
        </w:tc>
        <w:tc>
          <w:tcPr>
            <w:tcW w:w="1594" w:type="dxa"/>
          </w:tcPr>
          <w:p w14:paraId="1EF04EC1" w14:textId="060FDB7B" w:rsidR="002538EE" w:rsidRPr="00D25310" w:rsidRDefault="000C46A1" w:rsidP="00D83D73">
            <w:pPr>
              <w:pStyle w:val="BodyText"/>
              <w:widowControl w:val="0"/>
              <w:spacing w:before="60" w:after="60"/>
              <w:jc w:val="center"/>
              <w:rPr>
                <w:color w:val="000000" w:themeColor="text1"/>
                <w:sz w:val="24"/>
              </w:rPr>
            </w:pPr>
            <w:r w:rsidRPr="00D25310">
              <w:rPr>
                <w:color w:val="000000" w:themeColor="text1"/>
                <w:sz w:val="24"/>
              </w:rPr>
              <w:t>Điều 91</w:t>
            </w:r>
          </w:p>
        </w:tc>
        <w:tc>
          <w:tcPr>
            <w:tcW w:w="1113" w:type="dxa"/>
          </w:tcPr>
          <w:p w14:paraId="0409F465" w14:textId="66F4E772" w:rsidR="002538EE" w:rsidRPr="00D25310" w:rsidRDefault="000C46A1" w:rsidP="00D83D73">
            <w:pPr>
              <w:pStyle w:val="BodyText"/>
              <w:widowControl w:val="0"/>
              <w:spacing w:before="60" w:after="60"/>
              <w:jc w:val="center"/>
              <w:rPr>
                <w:color w:val="000000" w:themeColor="text1"/>
                <w:sz w:val="24"/>
              </w:rPr>
            </w:pPr>
            <w:r w:rsidRPr="00D25310">
              <w:rPr>
                <w:color w:val="000000" w:themeColor="text1"/>
                <w:sz w:val="24"/>
              </w:rPr>
              <w:t>Khoản 1</w:t>
            </w:r>
          </w:p>
        </w:tc>
        <w:tc>
          <w:tcPr>
            <w:tcW w:w="5166" w:type="dxa"/>
          </w:tcPr>
          <w:p w14:paraId="0CF1759A" w14:textId="46A3B8C9" w:rsidR="002538EE" w:rsidRPr="00D25310" w:rsidRDefault="000C46A1"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Việc giao các bộ, cơ quan ngang bộ (không phải Bộ Công Thương) thực hiện thanh tra hoạt động hóa chất là chưa phù hợp. Do đó, khoản 1 Điều 91 đề nghị tách riêng nội dung này thành một khoản mới với nội dung: “Các bộ, cơ quan ngang bộ thực hiện thanh tra các nội dung theo phạm vi quản lý quy định tại Luật này và các Luật chuyên ngành liên quan đến chức năng quản lý của các Bộ, cơ quan ngang Bộ”.</w:t>
            </w:r>
          </w:p>
        </w:tc>
        <w:tc>
          <w:tcPr>
            <w:tcW w:w="1440" w:type="dxa"/>
          </w:tcPr>
          <w:p w14:paraId="26393D2F" w14:textId="7F121E72" w:rsidR="002538EE" w:rsidRPr="00D25310" w:rsidRDefault="000C46A1" w:rsidP="00D83D73">
            <w:pPr>
              <w:pStyle w:val="BodyText"/>
              <w:widowControl w:val="0"/>
              <w:spacing w:before="60" w:after="60"/>
              <w:jc w:val="center"/>
              <w:rPr>
                <w:color w:val="000000" w:themeColor="text1"/>
                <w:sz w:val="24"/>
              </w:rPr>
            </w:pPr>
            <w:r w:rsidRPr="00D25310">
              <w:rPr>
                <w:color w:val="000000" w:themeColor="text1"/>
                <w:sz w:val="24"/>
              </w:rPr>
              <w:t>Bộ Lao động TBXH</w:t>
            </w:r>
          </w:p>
        </w:tc>
        <w:tc>
          <w:tcPr>
            <w:tcW w:w="1481" w:type="dxa"/>
          </w:tcPr>
          <w:p w14:paraId="7CECFC4D" w14:textId="0C52D196" w:rsidR="002538EE" w:rsidRPr="00D25310" w:rsidRDefault="00EF58F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A981A13" w14:textId="1D77169E" w:rsidR="002538EE" w:rsidRPr="00D25310" w:rsidRDefault="00EF58FB" w:rsidP="00D83D73">
            <w:pPr>
              <w:spacing w:before="60" w:after="60"/>
              <w:jc w:val="both"/>
              <w:rPr>
                <w:color w:val="000000" w:themeColor="text1"/>
              </w:rPr>
            </w:pPr>
            <w:r w:rsidRPr="00D25310">
              <w:rPr>
                <w:color w:val="000000" w:themeColor="text1"/>
              </w:rPr>
              <w:t>Tiếp thu và chỉnh sửa theo hướng các cơ quan thực hiện thanh tra về hoạt động hóa chất thuộc phạm vi quản lý được phân công, phân cấp</w:t>
            </w:r>
          </w:p>
        </w:tc>
      </w:tr>
      <w:tr w:rsidR="00D25310" w:rsidRPr="00D25310" w14:paraId="022ABAFA" w14:textId="77777777" w:rsidTr="001D3FE9">
        <w:tc>
          <w:tcPr>
            <w:tcW w:w="833" w:type="dxa"/>
          </w:tcPr>
          <w:p w14:paraId="433D4F2B" w14:textId="77777777" w:rsidR="0070567C" w:rsidRPr="00D25310" w:rsidRDefault="0070567C" w:rsidP="00D83D73">
            <w:pPr>
              <w:pStyle w:val="BodyText"/>
              <w:widowControl w:val="0"/>
              <w:numPr>
                <w:ilvl w:val="0"/>
                <w:numId w:val="1"/>
              </w:numPr>
              <w:spacing w:before="60" w:after="60"/>
              <w:jc w:val="center"/>
              <w:rPr>
                <w:color w:val="000000" w:themeColor="text1"/>
                <w:sz w:val="24"/>
                <w:lang w:val="vi-VN"/>
              </w:rPr>
            </w:pPr>
          </w:p>
        </w:tc>
        <w:tc>
          <w:tcPr>
            <w:tcW w:w="1594" w:type="dxa"/>
          </w:tcPr>
          <w:p w14:paraId="2212FB2A" w14:textId="02792464" w:rsidR="0070567C" w:rsidRPr="00D25310" w:rsidRDefault="0070567C" w:rsidP="00D83D73">
            <w:pPr>
              <w:pStyle w:val="BodyText"/>
              <w:widowControl w:val="0"/>
              <w:spacing w:before="60" w:after="60"/>
              <w:jc w:val="center"/>
              <w:rPr>
                <w:color w:val="000000" w:themeColor="text1"/>
                <w:sz w:val="24"/>
              </w:rPr>
            </w:pPr>
            <w:r w:rsidRPr="00D25310">
              <w:rPr>
                <w:color w:val="000000" w:themeColor="text1"/>
                <w:sz w:val="24"/>
              </w:rPr>
              <w:t>Điều 92</w:t>
            </w:r>
          </w:p>
        </w:tc>
        <w:tc>
          <w:tcPr>
            <w:tcW w:w="1113" w:type="dxa"/>
          </w:tcPr>
          <w:p w14:paraId="4D3A4C3B" w14:textId="1F48038D" w:rsidR="0070567C" w:rsidRPr="00D25310" w:rsidRDefault="0070567C" w:rsidP="00D83D73">
            <w:pPr>
              <w:pStyle w:val="BodyText"/>
              <w:widowControl w:val="0"/>
              <w:spacing w:before="60" w:after="60"/>
              <w:jc w:val="center"/>
              <w:rPr>
                <w:color w:val="000000" w:themeColor="text1"/>
                <w:sz w:val="24"/>
              </w:rPr>
            </w:pPr>
            <w:r w:rsidRPr="00D25310">
              <w:rPr>
                <w:color w:val="000000" w:themeColor="text1"/>
                <w:sz w:val="24"/>
              </w:rPr>
              <w:t>Khoản 2</w:t>
            </w:r>
          </w:p>
        </w:tc>
        <w:tc>
          <w:tcPr>
            <w:tcW w:w="5166" w:type="dxa"/>
          </w:tcPr>
          <w:p w14:paraId="12B77E5D" w14:textId="77777777" w:rsidR="0070567C" w:rsidRPr="00D25310" w:rsidRDefault="00A8677C" w:rsidP="00D83D73">
            <w:pPr>
              <w:pStyle w:val="BodyText"/>
              <w:widowControl w:val="0"/>
              <w:spacing w:before="60" w:after="60"/>
              <w:jc w:val="both"/>
              <w:rPr>
                <w:iCs/>
                <w:color w:val="000000" w:themeColor="text1"/>
                <w:sz w:val="24"/>
                <w:shd w:val="clear" w:color="auto" w:fill="FFFFFF"/>
              </w:rPr>
            </w:pPr>
            <w:r w:rsidRPr="00D25310">
              <w:rPr>
                <w:color w:val="000000" w:themeColor="text1"/>
                <w:sz w:val="24"/>
                <w:shd w:val="clear" w:color="auto" w:fill="FFFFFF"/>
              </w:rPr>
              <w:t xml:space="preserve">- </w:t>
            </w:r>
            <w:r w:rsidR="0070567C" w:rsidRPr="00D25310">
              <w:rPr>
                <w:color w:val="000000" w:themeColor="text1"/>
                <w:sz w:val="24"/>
                <w:shd w:val="clear" w:color="auto" w:fill="FFFFFF"/>
              </w:rPr>
              <w:t>Đề nghị chỉnh sửa đoạn câu: “</w:t>
            </w:r>
            <w:r w:rsidR="0070567C" w:rsidRPr="00D25310">
              <w:rPr>
                <w:iCs/>
                <w:color w:val="000000" w:themeColor="text1"/>
                <w:sz w:val="24"/>
                <w:shd w:val="clear" w:color="auto" w:fill="FFFFFF"/>
              </w:rPr>
              <w:t xml:space="preserve">Cá nhân lợi dụng chức vụ, quyền hạn cửa quyền, hách dịch, gây khó khăn, phiền hà cho tổ chức, cá nhân hoạt động hóa </w:t>
            </w:r>
            <w:r w:rsidR="0070567C" w:rsidRPr="00D25310">
              <w:rPr>
                <w:iCs/>
                <w:color w:val="000000" w:themeColor="text1"/>
                <w:sz w:val="24"/>
                <w:shd w:val="clear" w:color="auto" w:fill="FFFFFF"/>
              </w:rPr>
              <w:lastRenderedPageBreak/>
              <w:t xml:space="preserve">chất; bao che cho người vi phạm pháp luật về hoạt động hóa chất hoặc thiếu trách nhiệm để xảy ra ô nhiễm, sự cố hóa chất thì tùy theo tính chất, mức độ vi phạm </w:t>
            </w:r>
            <w:r w:rsidR="0070567C" w:rsidRPr="00696AB4">
              <w:rPr>
                <w:iCs/>
                <w:color w:val="000000" w:themeColor="text1"/>
                <w:sz w:val="24"/>
                <w:shd w:val="clear" w:color="auto" w:fill="FFFFFF"/>
              </w:rPr>
              <w:t>mà bị xử lý kỷ luật hoặc bị truy cứu trách nhiệm hình sự; nếu gây thiệt hại thì phải bồi thường theo quy định của pháp luật</w:t>
            </w:r>
            <w:r w:rsidR="0070567C" w:rsidRPr="00696AB4">
              <w:rPr>
                <w:color w:val="000000" w:themeColor="text1"/>
                <w:sz w:val="24"/>
                <w:shd w:val="clear" w:color="auto" w:fill="FFFFFF"/>
              </w:rPr>
              <w:t>” thành: “</w:t>
            </w:r>
            <w:r w:rsidR="0070567C" w:rsidRPr="00696AB4">
              <w:rPr>
                <w:iCs/>
                <w:color w:val="000000" w:themeColor="text1"/>
                <w:sz w:val="24"/>
                <w:shd w:val="clear" w:color="auto" w:fill="FFFFFF"/>
              </w:rPr>
              <w:t>Cá nhân lợi dụng chức vụ, quyền hạn cửa quyền, hách dịch, gây khó khăn, phiền hà cho tổ chức, cá nhân hoạt động hóa chất; bao che cho người vi phạm</w:t>
            </w:r>
            <w:r w:rsidR="0070567C" w:rsidRPr="00D25310">
              <w:rPr>
                <w:iCs/>
                <w:color w:val="000000" w:themeColor="text1"/>
                <w:sz w:val="24"/>
                <w:shd w:val="clear" w:color="auto" w:fill="FFFFFF"/>
              </w:rPr>
              <w:t xml:space="preserve"> pháp luật về hoạt động hóa chất hoặc thiếu trách nhiệm để xảy ra ô nhiễm, sự cố hóa chất thì tùy theo tính chất, mức độ vi phạm mà bị xử lý kỷ luật; nếu gây thiệt hại thì phải bồi thường theo quy định của pháp luật”.</w:t>
            </w:r>
          </w:p>
          <w:p w14:paraId="508B4255" w14:textId="05D82025" w:rsidR="00A8677C" w:rsidRPr="00D25310" w:rsidRDefault="00A8677C"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Đề nghị xem xét sửa đổi khoản 2 Điều 92 Luật Hoá chất sửa đổi thành: “2. Tổ chức, nhiệm vụ, quyền hạn của thanh tra về hoạt động hóa chất thực hiện theo quy định của pháp luật về thanh tra”.</w:t>
            </w:r>
          </w:p>
        </w:tc>
        <w:tc>
          <w:tcPr>
            <w:tcW w:w="1440" w:type="dxa"/>
          </w:tcPr>
          <w:p w14:paraId="097C9AFD" w14:textId="2A43BAFB" w:rsidR="0070567C" w:rsidRPr="00D25310" w:rsidRDefault="0070567C" w:rsidP="00D83D73">
            <w:pPr>
              <w:pStyle w:val="BodyText"/>
              <w:widowControl w:val="0"/>
              <w:spacing w:before="60" w:after="60"/>
              <w:jc w:val="center"/>
              <w:rPr>
                <w:color w:val="000000" w:themeColor="text1"/>
                <w:sz w:val="24"/>
              </w:rPr>
            </w:pPr>
            <w:r w:rsidRPr="00D25310">
              <w:rPr>
                <w:color w:val="000000" w:themeColor="text1"/>
                <w:sz w:val="24"/>
              </w:rPr>
              <w:lastRenderedPageBreak/>
              <w:t>Thái Nguyên</w:t>
            </w:r>
          </w:p>
        </w:tc>
        <w:tc>
          <w:tcPr>
            <w:tcW w:w="1481" w:type="dxa"/>
          </w:tcPr>
          <w:p w14:paraId="0C5282CD" w14:textId="0C246D24" w:rsidR="0070567C" w:rsidRPr="00D25310" w:rsidRDefault="001F7960"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5470B05D" w14:textId="527DA2FD" w:rsidR="0070567C" w:rsidRPr="00D25310" w:rsidRDefault="001F7960" w:rsidP="00D83D73">
            <w:pPr>
              <w:spacing w:before="60" w:after="60"/>
              <w:jc w:val="both"/>
              <w:rPr>
                <w:color w:val="000000" w:themeColor="text1"/>
              </w:rPr>
            </w:pPr>
            <w:r w:rsidRPr="00D25310">
              <w:rPr>
                <w:color w:val="000000" w:themeColor="text1"/>
              </w:rPr>
              <w:t xml:space="preserve">Đề nghị giữ nguyên như dự thảo để phù hợp với </w:t>
            </w:r>
            <w:r w:rsidR="002F140F" w:rsidRPr="00D25310">
              <w:rPr>
                <w:color w:val="000000" w:themeColor="text1"/>
              </w:rPr>
              <w:t xml:space="preserve">Bộ </w:t>
            </w:r>
            <w:r w:rsidR="0089710C" w:rsidRPr="00D25310">
              <w:rPr>
                <w:color w:val="000000" w:themeColor="text1"/>
              </w:rPr>
              <w:t>Luật h</w:t>
            </w:r>
            <w:r w:rsidRPr="00D25310">
              <w:rPr>
                <w:color w:val="000000" w:themeColor="text1"/>
              </w:rPr>
              <w:t>ình sự</w:t>
            </w:r>
          </w:p>
        </w:tc>
      </w:tr>
      <w:tr w:rsidR="00D25310" w:rsidRPr="00D25310" w14:paraId="0BFA0051" w14:textId="77777777" w:rsidTr="001D3FE9">
        <w:tc>
          <w:tcPr>
            <w:tcW w:w="833" w:type="dxa"/>
          </w:tcPr>
          <w:p w14:paraId="22173B79" w14:textId="1CBBE829" w:rsidR="009C7882" w:rsidRPr="00D25310" w:rsidRDefault="009C7882" w:rsidP="00D83D73">
            <w:pPr>
              <w:pStyle w:val="BodyText"/>
              <w:widowControl w:val="0"/>
              <w:spacing w:before="60" w:after="60"/>
              <w:jc w:val="center"/>
              <w:rPr>
                <w:b/>
                <w:color w:val="000000" w:themeColor="text1"/>
                <w:sz w:val="24"/>
              </w:rPr>
            </w:pPr>
            <w:r w:rsidRPr="00D25310">
              <w:rPr>
                <w:b/>
                <w:color w:val="000000" w:themeColor="text1"/>
                <w:sz w:val="24"/>
              </w:rPr>
              <w:t>XI</w:t>
            </w:r>
          </w:p>
        </w:tc>
        <w:tc>
          <w:tcPr>
            <w:tcW w:w="1594" w:type="dxa"/>
          </w:tcPr>
          <w:p w14:paraId="70515C7B" w14:textId="3D32E9D0" w:rsidR="009C7882" w:rsidRPr="00D25310" w:rsidRDefault="009C7882" w:rsidP="00D83D73">
            <w:pPr>
              <w:pStyle w:val="BodyText"/>
              <w:widowControl w:val="0"/>
              <w:spacing w:before="60" w:after="60"/>
              <w:jc w:val="center"/>
              <w:rPr>
                <w:b/>
                <w:color w:val="000000" w:themeColor="text1"/>
                <w:sz w:val="24"/>
              </w:rPr>
            </w:pPr>
            <w:r w:rsidRPr="00D25310">
              <w:rPr>
                <w:b/>
                <w:color w:val="000000" w:themeColor="text1"/>
                <w:sz w:val="24"/>
              </w:rPr>
              <w:t>CHƯƠNG XI</w:t>
            </w:r>
          </w:p>
        </w:tc>
        <w:tc>
          <w:tcPr>
            <w:tcW w:w="1113" w:type="dxa"/>
          </w:tcPr>
          <w:p w14:paraId="7C55DE7B" w14:textId="77777777" w:rsidR="009C7882" w:rsidRPr="00D25310" w:rsidRDefault="009C7882" w:rsidP="00D83D73">
            <w:pPr>
              <w:pStyle w:val="BodyText"/>
              <w:widowControl w:val="0"/>
              <w:spacing w:before="60" w:after="60"/>
              <w:jc w:val="center"/>
              <w:rPr>
                <w:b/>
                <w:color w:val="000000" w:themeColor="text1"/>
                <w:sz w:val="24"/>
              </w:rPr>
            </w:pPr>
          </w:p>
        </w:tc>
        <w:tc>
          <w:tcPr>
            <w:tcW w:w="5166" w:type="dxa"/>
          </w:tcPr>
          <w:p w14:paraId="05450202" w14:textId="0E78526E" w:rsidR="009C7882" w:rsidRPr="00D25310" w:rsidRDefault="009C7882" w:rsidP="00D83D73">
            <w:pPr>
              <w:snapToGrid w:val="0"/>
              <w:spacing w:before="60" w:after="60"/>
              <w:jc w:val="both"/>
              <w:rPr>
                <w:b/>
                <w:color w:val="000000" w:themeColor="text1"/>
              </w:rPr>
            </w:pPr>
            <w:r w:rsidRPr="00D25310">
              <w:rPr>
                <w:b/>
                <w:color w:val="000000" w:themeColor="text1"/>
              </w:rPr>
              <w:t>ĐIỀU KHOẢN THI HÀNH</w:t>
            </w:r>
          </w:p>
        </w:tc>
        <w:tc>
          <w:tcPr>
            <w:tcW w:w="1440" w:type="dxa"/>
          </w:tcPr>
          <w:p w14:paraId="436ABACD" w14:textId="77777777" w:rsidR="009C7882" w:rsidRPr="00D25310" w:rsidRDefault="009C7882" w:rsidP="00D83D73">
            <w:pPr>
              <w:pStyle w:val="BodyText"/>
              <w:widowControl w:val="0"/>
              <w:spacing w:before="60" w:after="60"/>
              <w:jc w:val="center"/>
              <w:rPr>
                <w:b/>
                <w:color w:val="000000" w:themeColor="text1"/>
                <w:sz w:val="24"/>
              </w:rPr>
            </w:pPr>
          </w:p>
        </w:tc>
        <w:tc>
          <w:tcPr>
            <w:tcW w:w="1481" w:type="dxa"/>
          </w:tcPr>
          <w:p w14:paraId="708D2D86" w14:textId="77777777" w:rsidR="009C7882" w:rsidRPr="00D25310" w:rsidRDefault="009C7882" w:rsidP="00D83D73">
            <w:pPr>
              <w:pStyle w:val="BodyText"/>
              <w:widowControl w:val="0"/>
              <w:spacing w:before="60" w:after="60"/>
              <w:jc w:val="center"/>
              <w:rPr>
                <w:b/>
                <w:color w:val="000000" w:themeColor="text1"/>
                <w:sz w:val="24"/>
              </w:rPr>
            </w:pPr>
          </w:p>
        </w:tc>
        <w:tc>
          <w:tcPr>
            <w:tcW w:w="2969" w:type="dxa"/>
          </w:tcPr>
          <w:p w14:paraId="731872D3" w14:textId="77777777" w:rsidR="009C7882" w:rsidRPr="00D25310" w:rsidRDefault="009C7882" w:rsidP="00D83D73">
            <w:pPr>
              <w:spacing w:before="60" w:after="60"/>
              <w:jc w:val="both"/>
              <w:rPr>
                <w:b/>
                <w:color w:val="000000" w:themeColor="text1"/>
              </w:rPr>
            </w:pPr>
          </w:p>
        </w:tc>
      </w:tr>
      <w:tr w:rsidR="00D25310" w:rsidRPr="00D25310" w14:paraId="6A207534" w14:textId="77777777" w:rsidTr="001D3FE9">
        <w:tc>
          <w:tcPr>
            <w:tcW w:w="833" w:type="dxa"/>
          </w:tcPr>
          <w:p w14:paraId="53400E42" w14:textId="77777777" w:rsidR="00014676" w:rsidRPr="00D25310" w:rsidRDefault="00014676" w:rsidP="00D83D73">
            <w:pPr>
              <w:pStyle w:val="BodyText"/>
              <w:widowControl w:val="0"/>
              <w:numPr>
                <w:ilvl w:val="0"/>
                <w:numId w:val="1"/>
              </w:numPr>
              <w:spacing w:before="60" w:after="60"/>
              <w:jc w:val="center"/>
              <w:rPr>
                <w:color w:val="000000" w:themeColor="text1"/>
                <w:sz w:val="24"/>
                <w:lang w:val="vi-VN"/>
              </w:rPr>
            </w:pPr>
          </w:p>
        </w:tc>
        <w:tc>
          <w:tcPr>
            <w:tcW w:w="1594" w:type="dxa"/>
          </w:tcPr>
          <w:p w14:paraId="5B6FE20D" w14:textId="38984123" w:rsidR="00014676" w:rsidRPr="00D25310" w:rsidRDefault="00014676" w:rsidP="00D83D73">
            <w:pPr>
              <w:pStyle w:val="BodyText"/>
              <w:widowControl w:val="0"/>
              <w:spacing w:before="60" w:after="60"/>
              <w:jc w:val="center"/>
              <w:rPr>
                <w:color w:val="000000" w:themeColor="text1"/>
                <w:sz w:val="24"/>
              </w:rPr>
            </w:pPr>
            <w:r w:rsidRPr="00D25310">
              <w:rPr>
                <w:color w:val="000000" w:themeColor="text1"/>
                <w:sz w:val="24"/>
              </w:rPr>
              <w:t>Điều 95</w:t>
            </w:r>
          </w:p>
        </w:tc>
        <w:tc>
          <w:tcPr>
            <w:tcW w:w="1113" w:type="dxa"/>
          </w:tcPr>
          <w:p w14:paraId="6E3FF206" w14:textId="4407BF5F" w:rsidR="00014676" w:rsidRPr="00D25310" w:rsidRDefault="00014676"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4FF76CF" w14:textId="77777777" w:rsidR="00014676" w:rsidRPr="00D25310" w:rsidRDefault="00014676" w:rsidP="00D83D73">
            <w:pPr>
              <w:snapToGrid w:val="0"/>
              <w:spacing w:before="60" w:after="60"/>
              <w:jc w:val="both"/>
              <w:rPr>
                <w:color w:val="000000" w:themeColor="text1"/>
              </w:rPr>
            </w:pPr>
            <w:r w:rsidRPr="00D25310">
              <w:rPr>
                <w:color w:val="000000" w:themeColor="text1"/>
              </w:rPr>
              <w:t xml:space="preserve">Đề nghị bổ sung thêm Khoản 6 vào Điều 95 của dự thảo Luật như sau: “Tổ chức, cá nhân đã thực hiện tồn trữ Hóa chất cần kiểm soát đặc biệt và Hóa chất có điều kiện của tổ chức, cá nhân </w:t>
            </w:r>
            <w:r w:rsidRPr="00D25310">
              <w:rPr>
                <w:iCs/>
                <w:color w:val="000000" w:themeColor="text1"/>
              </w:rPr>
              <w:t xml:space="preserve">khác </w:t>
            </w:r>
            <w:r w:rsidRPr="00D25310">
              <w:rPr>
                <w:color w:val="000000" w:themeColor="text1"/>
              </w:rPr>
              <w:t>chưa được cơ quan chuyên môn thuộc Ủy ban nhân dân cấp tỉnh cấp Giấy chứng nhận đủ điều kiện hoạt động dịch vụ tồn trữ hóa chất phải tuân thủ các quy định của Luật này và được cấp Giấy chứng nhận đủ điều kiện hoạt động dịch vụ tồn trữ hóa chất trong thời hạn hai tư tháng kể từ ngày Luật này có hiệu lực”.</w:t>
            </w:r>
          </w:p>
          <w:p w14:paraId="2634C033" w14:textId="0F2F08E0" w:rsidR="00014676" w:rsidRPr="00D25310" w:rsidRDefault="00014676"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Lý do: để quản lý tốt an toàn hoá chất với các tổ </w:t>
            </w:r>
            <w:r w:rsidRPr="00D25310">
              <w:rPr>
                <w:color w:val="000000" w:themeColor="text1"/>
                <w:sz w:val="24"/>
              </w:rPr>
              <w:lastRenderedPageBreak/>
              <w:t>chức, cá nhân cho thuê kho chứa hoá chất</w:t>
            </w:r>
          </w:p>
        </w:tc>
        <w:tc>
          <w:tcPr>
            <w:tcW w:w="1440" w:type="dxa"/>
          </w:tcPr>
          <w:p w14:paraId="50BE2D48" w14:textId="7E513A26" w:rsidR="00014676" w:rsidRPr="00D25310" w:rsidRDefault="00014676" w:rsidP="00D83D73">
            <w:pPr>
              <w:pStyle w:val="BodyText"/>
              <w:widowControl w:val="0"/>
              <w:spacing w:before="60" w:after="60"/>
              <w:jc w:val="center"/>
              <w:rPr>
                <w:color w:val="000000" w:themeColor="text1"/>
                <w:sz w:val="24"/>
              </w:rPr>
            </w:pPr>
            <w:r w:rsidRPr="00D25310">
              <w:rPr>
                <w:color w:val="000000" w:themeColor="text1"/>
                <w:sz w:val="24"/>
              </w:rPr>
              <w:lastRenderedPageBreak/>
              <w:t>Hải Dương</w:t>
            </w:r>
          </w:p>
        </w:tc>
        <w:tc>
          <w:tcPr>
            <w:tcW w:w="1481" w:type="dxa"/>
          </w:tcPr>
          <w:p w14:paraId="2ADC0B4F" w14:textId="2A162FC4" w:rsidR="00014676" w:rsidRPr="00D25310" w:rsidRDefault="002D6B81"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6AA9B9B" w14:textId="4CB842B3" w:rsidR="00014676" w:rsidRPr="00D25310" w:rsidRDefault="002D6B81" w:rsidP="00D83D73">
            <w:pPr>
              <w:spacing w:before="60" w:after="60"/>
              <w:jc w:val="both"/>
              <w:rPr>
                <w:color w:val="000000" w:themeColor="text1"/>
              </w:rPr>
            </w:pPr>
            <w:r w:rsidRPr="00D25310">
              <w:rPr>
                <w:color w:val="000000" w:themeColor="text1"/>
              </w:rPr>
              <w:t>Nghiên cứu, tiếp thu theo hướng quy định chi tiết</w:t>
            </w:r>
            <w:r w:rsidR="00747E3E" w:rsidRPr="00D25310">
              <w:rPr>
                <w:color w:val="000000" w:themeColor="text1"/>
              </w:rPr>
              <w:t xml:space="preserve"> thời gian chuyển tiếp</w:t>
            </w:r>
            <w:r w:rsidRPr="00D25310">
              <w:rPr>
                <w:color w:val="000000" w:themeColor="text1"/>
              </w:rPr>
              <w:t xml:space="preserve"> trong Nghị định</w:t>
            </w:r>
          </w:p>
        </w:tc>
      </w:tr>
      <w:tr w:rsidR="00D25310" w:rsidRPr="00D25310" w14:paraId="63E10FFC" w14:textId="77777777" w:rsidTr="001D3FE9">
        <w:tc>
          <w:tcPr>
            <w:tcW w:w="833" w:type="dxa"/>
          </w:tcPr>
          <w:p w14:paraId="77B0FA93" w14:textId="77777777" w:rsidR="00320589" w:rsidRPr="00D25310" w:rsidRDefault="00320589" w:rsidP="00D83D73">
            <w:pPr>
              <w:pStyle w:val="BodyText"/>
              <w:widowControl w:val="0"/>
              <w:numPr>
                <w:ilvl w:val="0"/>
                <w:numId w:val="1"/>
              </w:numPr>
              <w:spacing w:before="60" w:after="60"/>
              <w:jc w:val="center"/>
              <w:rPr>
                <w:color w:val="000000" w:themeColor="text1"/>
                <w:sz w:val="24"/>
                <w:lang w:val="vi-VN"/>
              </w:rPr>
            </w:pPr>
          </w:p>
        </w:tc>
        <w:tc>
          <w:tcPr>
            <w:tcW w:w="1594" w:type="dxa"/>
          </w:tcPr>
          <w:p w14:paraId="5B89E3A5" w14:textId="6A6590A0" w:rsidR="00320589" w:rsidRPr="00D25310" w:rsidRDefault="00320589" w:rsidP="00D83D73">
            <w:pPr>
              <w:pStyle w:val="BodyText"/>
              <w:widowControl w:val="0"/>
              <w:spacing w:before="60" w:after="60"/>
              <w:jc w:val="center"/>
              <w:rPr>
                <w:color w:val="000000" w:themeColor="text1"/>
                <w:sz w:val="24"/>
              </w:rPr>
            </w:pPr>
            <w:r w:rsidRPr="00D25310">
              <w:rPr>
                <w:color w:val="000000" w:themeColor="text1"/>
                <w:sz w:val="24"/>
              </w:rPr>
              <w:t>Điều 95</w:t>
            </w:r>
          </w:p>
        </w:tc>
        <w:tc>
          <w:tcPr>
            <w:tcW w:w="1113" w:type="dxa"/>
          </w:tcPr>
          <w:p w14:paraId="53EF0FBA" w14:textId="556A2CCE" w:rsidR="00320589" w:rsidRPr="00D25310" w:rsidRDefault="00320589"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153B23CC" w14:textId="4C2F1FF8" w:rsidR="00320589" w:rsidRPr="00D25310" w:rsidRDefault="00320589"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Khoản 3,4,5 Điều 96: Đề nghị xem lại việc chuyển tiếp các Giấy phép và giấy chứng nhận đã được các Bộ ngành cấp trước ngày Luật này có hiệu lực. Việc quy định chuyển tiếp này là không phù hợp vì chưa có đánh giá tác động liên quan đến việc chuyển tiếp sau 5 năm, hoặc khi hết hiệu lực phải thực thi theo quy định của Luật Hóa chất. Việc thực thi Luật Hóa chất sẽ do các Bộ ngành đánh giá và quy định thời gian chuyển tiếp phù hợp, khả thi</w:t>
            </w:r>
          </w:p>
        </w:tc>
        <w:tc>
          <w:tcPr>
            <w:tcW w:w="1440" w:type="dxa"/>
          </w:tcPr>
          <w:p w14:paraId="18D8F8B1" w14:textId="73E17749" w:rsidR="00320589" w:rsidRPr="00D25310" w:rsidRDefault="00320589" w:rsidP="00D83D73">
            <w:pPr>
              <w:pStyle w:val="BodyText"/>
              <w:widowControl w:val="0"/>
              <w:spacing w:before="60" w:after="60"/>
              <w:jc w:val="center"/>
              <w:rPr>
                <w:color w:val="000000" w:themeColor="text1"/>
                <w:sz w:val="24"/>
              </w:rPr>
            </w:pPr>
            <w:r w:rsidRPr="00D25310">
              <w:rPr>
                <w:color w:val="000000" w:themeColor="text1"/>
                <w:sz w:val="24"/>
              </w:rPr>
              <w:t>Bộ Nông nghiệp</w:t>
            </w:r>
          </w:p>
        </w:tc>
        <w:tc>
          <w:tcPr>
            <w:tcW w:w="1481" w:type="dxa"/>
          </w:tcPr>
          <w:p w14:paraId="56C95EE3" w14:textId="61C31624" w:rsidR="00320589" w:rsidRPr="00D25310" w:rsidRDefault="0032058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64A1A56" w14:textId="143540F7" w:rsidR="00320589" w:rsidRPr="00D25310" w:rsidRDefault="00320589" w:rsidP="00D83D73">
            <w:pPr>
              <w:spacing w:before="60" w:after="60"/>
              <w:jc w:val="both"/>
              <w:rPr>
                <w:color w:val="000000" w:themeColor="text1"/>
              </w:rPr>
            </w:pPr>
            <w:r w:rsidRPr="00D25310">
              <w:rPr>
                <w:color w:val="000000" w:themeColor="text1"/>
              </w:rPr>
              <w:t>Nghiên cứu, tiếp thu theo hướng quy định chi tiết thời gian chuyển tiếp trong Nghị định</w:t>
            </w:r>
          </w:p>
        </w:tc>
      </w:tr>
      <w:tr w:rsidR="00D25310" w:rsidRPr="00D25310" w14:paraId="52AA6BB8" w14:textId="77777777" w:rsidTr="001D3FE9">
        <w:tc>
          <w:tcPr>
            <w:tcW w:w="833" w:type="dxa"/>
          </w:tcPr>
          <w:p w14:paraId="12880A6A" w14:textId="77777777" w:rsidR="00642669" w:rsidRPr="00D25310" w:rsidRDefault="00642669" w:rsidP="00D83D73">
            <w:pPr>
              <w:pStyle w:val="BodyText"/>
              <w:widowControl w:val="0"/>
              <w:numPr>
                <w:ilvl w:val="0"/>
                <w:numId w:val="1"/>
              </w:numPr>
              <w:spacing w:before="60" w:after="60"/>
              <w:jc w:val="center"/>
              <w:rPr>
                <w:color w:val="000000" w:themeColor="text1"/>
                <w:sz w:val="24"/>
                <w:lang w:val="vi-VN"/>
              </w:rPr>
            </w:pPr>
          </w:p>
        </w:tc>
        <w:tc>
          <w:tcPr>
            <w:tcW w:w="1594" w:type="dxa"/>
          </w:tcPr>
          <w:p w14:paraId="08044D44" w14:textId="7A9BFCBE" w:rsidR="00642669" w:rsidRPr="00D25310" w:rsidRDefault="00642669" w:rsidP="00D83D73">
            <w:pPr>
              <w:pStyle w:val="BodyText"/>
              <w:widowControl w:val="0"/>
              <w:spacing w:before="60" w:after="60"/>
              <w:jc w:val="center"/>
              <w:rPr>
                <w:color w:val="000000" w:themeColor="text1"/>
                <w:sz w:val="24"/>
              </w:rPr>
            </w:pPr>
            <w:r w:rsidRPr="00D25310">
              <w:rPr>
                <w:color w:val="000000" w:themeColor="text1"/>
                <w:sz w:val="24"/>
              </w:rPr>
              <w:t>Điều 95</w:t>
            </w:r>
          </w:p>
        </w:tc>
        <w:tc>
          <w:tcPr>
            <w:tcW w:w="1113" w:type="dxa"/>
          </w:tcPr>
          <w:p w14:paraId="2814EB7E" w14:textId="05E9FC31" w:rsidR="00642669" w:rsidRPr="00D25310" w:rsidRDefault="00642669" w:rsidP="00D83D73">
            <w:pPr>
              <w:pStyle w:val="BodyText"/>
              <w:widowControl w:val="0"/>
              <w:spacing w:before="60" w:after="60"/>
              <w:jc w:val="center"/>
              <w:rPr>
                <w:color w:val="000000" w:themeColor="text1"/>
                <w:sz w:val="24"/>
              </w:rPr>
            </w:pPr>
            <w:r w:rsidRPr="00D25310">
              <w:rPr>
                <w:color w:val="000000" w:themeColor="text1"/>
                <w:sz w:val="24"/>
              </w:rPr>
              <w:t>Khoản 5</w:t>
            </w:r>
          </w:p>
        </w:tc>
        <w:tc>
          <w:tcPr>
            <w:tcW w:w="5166" w:type="dxa"/>
          </w:tcPr>
          <w:p w14:paraId="459B06AE" w14:textId="7C7C9E51" w:rsidR="00642669" w:rsidRPr="00D25310" w:rsidRDefault="00642669"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điều chỉnh khoản 5 Điều 95 thành “Tổ chức, cá nhân chưa xây dựng Kế hoạch, Biện pháp phòng ngừa, ứng phó sự cố hóa chất phải xây dựng Kế hoạch, Biện pháp phòng ngừa ứng phó sự cố hóa chất đảm bảo theo quy định của của Luật này trong thời hạn 36 tháng kể từ ngày Luật này có hiệu lực”</w:t>
            </w:r>
          </w:p>
        </w:tc>
        <w:tc>
          <w:tcPr>
            <w:tcW w:w="1440" w:type="dxa"/>
          </w:tcPr>
          <w:p w14:paraId="675C2D1B" w14:textId="4FDC9010" w:rsidR="00642669" w:rsidRPr="00D25310" w:rsidRDefault="00642669" w:rsidP="00D83D73">
            <w:pPr>
              <w:pStyle w:val="BodyText"/>
              <w:widowControl w:val="0"/>
              <w:spacing w:before="60" w:after="60"/>
              <w:jc w:val="center"/>
              <w:rPr>
                <w:color w:val="000000" w:themeColor="text1"/>
                <w:sz w:val="24"/>
              </w:rPr>
            </w:pPr>
            <w:r w:rsidRPr="00D25310">
              <w:rPr>
                <w:color w:val="000000" w:themeColor="text1"/>
                <w:sz w:val="24"/>
              </w:rPr>
              <w:t>Bình Định</w:t>
            </w:r>
          </w:p>
        </w:tc>
        <w:tc>
          <w:tcPr>
            <w:tcW w:w="1481" w:type="dxa"/>
          </w:tcPr>
          <w:p w14:paraId="563B543A" w14:textId="349DA40E" w:rsidR="00642669" w:rsidRPr="00D25310" w:rsidRDefault="00642669"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D1B12BB" w14:textId="1EAB776B" w:rsidR="00642669" w:rsidRPr="00D25310" w:rsidRDefault="00642669" w:rsidP="00D83D73">
            <w:pPr>
              <w:spacing w:before="60" w:after="60"/>
              <w:jc w:val="both"/>
              <w:rPr>
                <w:color w:val="000000" w:themeColor="text1"/>
              </w:rPr>
            </w:pPr>
            <w:r w:rsidRPr="00D25310">
              <w:rPr>
                <w:color w:val="000000" w:themeColor="text1"/>
              </w:rPr>
              <w:t>Nghiên cứu, tiếp thu theo hướng quy định chi tiết thời gian chuyển tiếp trong Nghị định</w:t>
            </w:r>
          </w:p>
        </w:tc>
      </w:tr>
      <w:tr w:rsidR="00D25310" w:rsidRPr="00D25310" w14:paraId="22DC1ECD" w14:textId="77777777" w:rsidTr="001D3FE9">
        <w:tc>
          <w:tcPr>
            <w:tcW w:w="833" w:type="dxa"/>
          </w:tcPr>
          <w:p w14:paraId="3621F3AC" w14:textId="3A854477" w:rsidR="00C056E1" w:rsidRPr="00D25310" w:rsidRDefault="003A2EA4" w:rsidP="00D83D73">
            <w:pPr>
              <w:pStyle w:val="BodyText"/>
              <w:widowControl w:val="0"/>
              <w:spacing w:before="60" w:after="60"/>
              <w:jc w:val="center"/>
              <w:rPr>
                <w:b/>
                <w:color w:val="000000" w:themeColor="text1"/>
                <w:sz w:val="24"/>
              </w:rPr>
            </w:pPr>
            <w:r w:rsidRPr="00D25310">
              <w:rPr>
                <w:b/>
                <w:color w:val="000000" w:themeColor="text1"/>
                <w:sz w:val="24"/>
              </w:rPr>
              <w:t>XII</w:t>
            </w:r>
          </w:p>
        </w:tc>
        <w:tc>
          <w:tcPr>
            <w:tcW w:w="1594" w:type="dxa"/>
          </w:tcPr>
          <w:p w14:paraId="4F8DEED1" w14:textId="77777777" w:rsidR="00C056E1" w:rsidRPr="00D25310" w:rsidRDefault="00C056E1" w:rsidP="00D83D73">
            <w:pPr>
              <w:pStyle w:val="BodyText"/>
              <w:widowControl w:val="0"/>
              <w:spacing w:before="60" w:after="60"/>
              <w:jc w:val="center"/>
              <w:rPr>
                <w:b/>
                <w:color w:val="000000" w:themeColor="text1"/>
                <w:sz w:val="24"/>
              </w:rPr>
            </w:pPr>
          </w:p>
        </w:tc>
        <w:tc>
          <w:tcPr>
            <w:tcW w:w="1113" w:type="dxa"/>
          </w:tcPr>
          <w:p w14:paraId="130F9FE5" w14:textId="77777777" w:rsidR="00C056E1" w:rsidRPr="00D25310" w:rsidRDefault="00C056E1" w:rsidP="00D83D73">
            <w:pPr>
              <w:pStyle w:val="BodyText"/>
              <w:widowControl w:val="0"/>
              <w:spacing w:before="60" w:after="60"/>
              <w:jc w:val="center"/>
              <w:rPr>
                <w:b/>
                <w:color w:val="000000" w:themeColor="text1"/>
                <w:sz w:val="24"/>
              </w:rPr>
            </w:pPr>
          </w:p>
        </w:tc>
        <w:tc>
          <w:tcPr>
            <w:tcW w:w="5166" w:type="dxa"/>
          </w:tcPr>
          <w:p w14:paraId="5975D11B" w14:textId="579B4EA6" w:rsidR="00C056E1" w:rsidRPr="00D25310" w:rsidRDefault="003A2EA4" w:rsidP="00D83D73">
            <w:pPr>
              <w:pStyle w:val="BodyText"/>
              <w:widowControl w:val="0"/>
              <w:spacing w:before="60" w:after="60"/>
              <w:jc w:val="both"/>
              <w:rPr>
                <w:b/>
                <w:color w:val="000000" w:themeColor="text1"/>
                <w:sz w:val="24"/>
                <w:shd w:val="clear" w:color="auto" w:fill="FFFFFF"/>
              </w:rPr>
            </w:pPr>
            <w:r w:rsidRPr="00D25310">
              <w:rPr>
                <w:b/>
                <w:color w:val="000000" w:themeColor="text1"/>
                <w:sz w:val="24"/>
                <w:shd w:val="clear" w:color="auto" w:fill="FFFFFF"/>
              </w:rPr>
              <w:t xml:space="preserve">GÓP Ý ĐỐI VỚI </w:t>
            </w:r>
            <w:r w:rsidR="008244CD" w:rsidRPr="00D25310">
              <w:rPr>
                <w:b/>
                <w:color w:val="000000" w:themeColor="text1"/>
                <w:sz w:val="24"/>
                <w:shd w:val="clear" w:color="auto" w:fill="FFFFFF"/>
              </w:rPr>
              <w:t xml:space="preserve">DỰ THẢO </w:t>
            </w:r>
            <w:r w:rsidRPr="00D25310">
              <w:rPr>
                <w:b/>
                <w:color w:val="000000" w:themeColor="text1"/>
                <w:sz w:val="24"/>
                <w:shd w:val="clear" w:color="auto" w:fill="FFFFFF"/>
              </w:rPr>
              <w:t>TỜ TRÌNH</w:t>
            </w:r>
          </w:p>
        </w:tc>
        <w:tc>
          <w:tcPr>
            <w:tcW w:w="1440" w:type="dxa"/>
          </w:tcPr>
          <w:p w14:paraId="17E3EC80" w14:textId="77777777" w:rsidR="00C056E1" w:rsidRPr="00D25310" w:rsidRDefault="00C056E1" w:rsidP="00D83D73">
            <w:pPr>
              <w:pStyle w:val="BodyText"/>
              <w:widowControl w:val="0"/>
              <w:spacing w:before="60" w:after="60"/>
              <w:jc w:val="center"/>
              <w:rPr>
                <w:b/>
                <w:color w:val="000000" w:themeColor="text1"/>
                <w:sz w:val="24"/>
              </w:rPr>
            </w:pPr>
          </w:p>
        </w:tc>
        <w:tc>
          <w:tcPr>
            <w:tcW w:w="1481" w:type="dxa"/>
          </w:tcPr>
          <w:p w14:paraId="1DF4AF5D" w14:textId="77777777" w:rsidR="00C056E1" w:rsidRPr="00D25310" w:rsidRDefault="00C056E1" w:rsidP="00D83D73">
            <w:pPr>
              <w:pStyle w:val="BodyText"/>
              <w:widowControl w:val="0"/>
              <w:spacing w:before="60" w:after="60"/>
              <w:jc w:val="center"/>
              <w:rPr>
                <w:b/>
                <w:color w:val="000000" w:themeColor="text1"/>
                <w:sz w:val="24"/>
              </w:rPr>
            </w:pPr>
          </w:p>
        </w:tc>
        <w:tc>
          <w:tcPr>
            <w:tcW w:w="2969" w:type="dxa"/>
          </w:tcPr>
          <w:p w14:paraId="4EF8337D" w14:textId="77777777" w:rsidR="00C056E1" w:rsidRPr="00D25310" w:rsidRDefault="00C056E1" w:rsidP="00D83D73">
            <w:pPr>
              <w:spacing w:before="60" w:after="60"/>
              <w:rPr>
                <w:b/>
                <w:color w:val="000000" w:themeColor="text1"/>
              </w:rPr>
            </w:pPr>
          </w:p>
        </w:tc>
      </w:tr>
      <w:tr w:rsidR="00D25310" w:rsidRPr="00D25310" w14:paraId="4A972C0E" w14:textId="77777777" w:rsidTr="001D3FE9">
        <w:tc>
          <w:tcPr>
            <w:tcW w:w="833" w:type="dxa"/>
          </w:tcPr>
          <w:p w14:paraId="294B50C9" w14:textId="77777777" w:rsidR="00B53CB6" w:rsidRPr="00D25310" w:rsidRDefault="00B53CB6" w:rsidP="00D83D73">
            <w:pPr>
              <w:pStyle w:val="BodyText"/>
              <w:widowControl w:val="0"/>
              <w:numPr>
                <w:ilvl w:val="0"/>
                <w:numId w:val="1"/>
              </w:numPr>
              <w:spacing w:before="60" w:after="60"/>
              <w:jc w:val="center"/>
              <w:rPr>
                <w:color w:val="000000" w:themeColor="text1"/>
                <w:sz w:val="24"/>
                <w:lang w:val="vi-VN"/>
              </w:rPr>
            </w:pPr>
          </w:p>
        </w:tc>
        <w:tc>
          <w:tcPr>
            <w:tcW w:w="1594" w:type="dxa"/>
          </w:tcPr>
          <w:p w14:paraId="4966E81E" w14:textId="309DCBAD" w:rsidR="00B53CB6" w:rsidRPr="00D25310" w:rsidRDefault="00B53CB6"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0BE3959D" w14:textId="309B8277" w:rsidR="00B53CB6" w:rsidRPr="00D25310" w:rsidRDefault="00B53CB6"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34EF6793" w14:textId="56638E9F" w:rsidR="00B53CB6" w:rsidRPr="00D25310" w:rsidRDefault="00B53CB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Tại dự thảo Luật đã đưa ra nhiều chính sách, quy định mới. Trong đó có nhiều quy định, chính sách cần đến nguồn lực (ngân sách, nguồn lực quản lý) từ phía Nhà nước và cá nhân, doanh nghiệp nhưng tại dự thảo Tờ trình và dự thảo Báo cáo đánh giá tác động chính sách chưa có đánh giá về nguồn lực thực hiện chính sách. Đề nghị BCT nghiên cứu, bổ sung theo đúng quy định của pháp luật về ban hành văn bản quy phạm pháp luật.</w:t>
            </w:r>
          </w:p>
        </w:tc>
        <w:tc>
          <w:tcPr>
            <w:tcW w:w="1440" w:type="dxa"/>
          </w:tcPr>
          <w:p w14:paraId="5F654D70" w14:textId="44634D6B" w:rsidR="00B53CB6" w:rsidRPr="00D25310" w:rsidRDefault="00B53CB6" w:rsidP="00D83D73">
            <w:pPr>
              <w:pStyle w:val="BodyText"/>
              <w:widowControl w:val="0"/>
              <w:spacing w:before="60" w:after="60"/>
              <w:jc w:val="center"/>
              <w:rPr>
                <w:color w:val="000000" w:themeColor="text1"/>
                <w:sz w:val="24"/>
              </w:rPr>
            </w:pPr>
            <w:r w:rsidRPr="00D25310">
              <w:rPr>
                <w:color w:val="000000" w:themeColor="text1"/>
                <w:sz w:val="24"/>
              </w:rPr>
              <w:t>Bộ Kế hoạch Đầu tư</w:t>
            </w:r>
          </w:p>
        </w:tc>
        <w:tc>
          <w:tcPr>
            <w:tcW w:w="1481" w:type="dxa"/>
          </w:tcPr>
          <w:p w14:paraId="4C58B620" w14:textId="3D1C12DA" w:rsidR="00B53CB6" w:rsidRPr="00D25310" w:rsidRDefault="00B53CB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24FCDCF" w14:textId="6318DB56" w:rsidR="00B53CB6" w:rsidRPr="00D25310" w:rsidRDefault="00B53CB6" w:rsidP="00D83D73">
            <w:pPr>
              <w:spacing w:before="60" w:after="60"/>
              <w:jc w:val="both"/>
              <w:rPr>
                <w:color w:val="000000" w:themeColor="text1"/>
              </w:rPr>
            </w:pPr>
            <w:r w:rsidRPr="00D25310">
              <w:rPr>
                <w:color w:val="000000" w:themeColor="text1"/>
              </w:rPr>
              <w:t xml:space="preserve">Đã tiếp thu và bổ sung nội dung </w:t>
            </w:r>
            <w:r w:rsidRPr="00D25310">
              <w:rPr>
                <w:color w:val="000000" w:themeColor="text1"/>
                <w:shd w:val="clear" w:color="auto" w:fill="FFFFFF"/>
              </w:rPr>
              <w:t>đánh giá về nguồn lực thực hiện chính sách</w:t>
            </w:r>
            <w:r w:rsidR="00CC3D61" w:rsidRPr="00D25310">
              <w:rPr>
                <w:color w:val="000000" w:themeColor="text1"/>
                <w:shd w:val="clear" w:color="auto" w:fill="FFFFFF"/>
              </w:rPr>
              <w:t xml:space="preserve"> trong tờ trình</w:t>
            </w:r>
          </w:p>
        </w:tc>
      </w:tr>
      <w:tr w:rsidR="00D25310" w:rsidRPr="00D25310" w14:paraId="2678A70A" w14:textId="77777777" w:rsidTr="001D3FE9">
        <w:tc>
          <w:tcPr>
            <w:tcW w:w="833" w:type="dxa"/>
          </w:tcPr>
          <w:p w14:paraId="7467EA96" w14:textId="77777777" w:rsidR="00102666" w:rsidRPr="00D25310" w:rsidRDefault="00102666" w:rsidP="00D83D73">
            <w:pPr>
              <w:pStyle w:val="BodyText"/>
              <w:widowControl w:val="0"/>
              <w:numPr>
                <w:ilvl w:val="0"/>
                <w:numId w:val="1"/>
              </w:numPr>
              <w:spacing w:before="60" w:after="60"/>
              <w:jc w:val="center"/>
              <w:rPr>
                <w:color w:val="000000" w:themeColor="text1"/>
                <w:sz w:val="24"/>
                <w:lang w:val="vi-VN"/>
              </w:rPr>
            </w:pPr>
          </w:p>
        </w:tc>
        <w:tc>
          <w:tcPr>
            <w:tcW w:w="1594" w:type="dxa"/>
          </w:tcPr>
          <w:p w14:paraId="519F664B" w14:textId="3B212D57" w:rsidR="00102666" w:rsidRPr="00D25310" w:rsidRDefault="00111DCE"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6B241C8A" w14:textId="02D53495" w:rsidR="00102666" w:rsidRPr="00D25310" w:rsidRDefault="00111DC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9E914D4" w14:textId="77777777" w:rsidR="00102666" w:rsidRPr="00D25310" w:rsidRDefault="006C5A7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w:t>
            </w:r>
            <w:r w:rsidR="00102666" w:rsidRPr="00D25310">
              <w:rPr>
                <w:color w:val="000000" w:themeColor="text1"/>
                <w:sz w:val="24"/>
                <w:shd w:val="clear" w:color="auto" w:fill="FFFFFF"/>
              </w:rPr>
              <w:t xml:space="preserve">Về nội dung Tờ trình: căn cứ điểm a, khoản 1, Điều 37 Luật ban hành văn bản quy phạm pháp luật năm 2015 (sửa đổi, bổ sung năm 2020) UBDT đề nghị cơ quan chủ trì soạn thảo nghiên cứu chỉnh lý, bổ </w:t>
            </w:r>
            <w:r w:rsidR="00102666" w:rsidRPr="00D25310">
              <w:rPr>
                <w:color w:val="000000" w:themeColor="text1"/>
                <w:sz w:val="24"/>
                <w:shd w:val="clear" w:color="auto" w:fill="FFFFFF"/>
              </w:rPr>
              <w:lastRenderedPageBreak/>
              <w:t>sung làm rõ các nội dung về sự cần thiết ban hành luật; mục đích, quan điểm xây dựng luật; đối tượng, phạm vi điều chỉnh; mục tiêu, nội dung của chính sách trong dự thảo luật, các giải pháp để thực hiện chính sách đã được lựa chọn và lý do của việc lựa chọn; dự kiến nguồn lực, điều kiện bảo đảm cho việc thi hành luật</w:t>
            </w:r>
          </w:p>
          <w:p w14:paraId="6367DD68" w14:textId="56A12476" w:rsidR="006C5A76" w:rsidRPr="00D25310" w:rsidRDefault="006C5A76"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Về bố cục Tờ trình: đề nghị bố cục theo đúng quy định tại Mẫu số 03, Phụ lục số V ban hành kèm theo Nghị định số 34/2610/NĐ-CP ngày 14 tháng 5 năm 2016 của Chính phủ quy định chi tiết một số điều và biện pháp thi hành Luật ban hành văn bản quy phạm pháp luật</w:t>
            </w:r>
            <w:r w:rsidR="0010220C" w:rsidRPr="00D25310">
              <w:rPr>
                <w:color w:val="000000" w:themeColor="text1"/>
                <w:sz w:val="24"/>
                <w:shd w:val="clear" w:color="auto" w:fill="FFFFFF"/>
              </w:rPr>
              <w:t>.</w:t>
            </w:r>
          </w:p>
        </w:tc>
        <w:tc>
          <w:tcPr>
            <w:tcW w:w="1440" w:type="dxa"/>
          </w:tcPr>
          <w:p w14:paraId="22A5C19D" w14:textId="410DB41A" w:rsidR="00102666" w:rsidRPr="00D25310" w:rsidRDefault="00102666" w:rsidP="00D83D73">
            <w:pPr>
              <w:pStyle w:val="BodyText"/>
              <w:widowControl w:val="0"/>
              <w:spacing w:before="60" w:after="60"/>
              <w:jc w:val="center"/>
              <w:rPr>
                <w:color w:val="000000" w:themeColor="text1"/>
                <w:sz w:val="24"/>
              </w:rPr>
            </w:pPr>
            <w:r w:rsidRPr="00D25310">
              <w:rPr>
                <w:color w:val="000000" w:themeColor="text1"/>
                <w:sz w:val="24"/>
              </w:rPr>
              <w:lastRenderedPageBreak/>
              <w:t>Uỷ ban Dân tộc</w:t>
            </w:r>
          </w:p>
        </w:tc>
        <w:tc>
          <w:tcPr>
            <w:tcW w:w="1481" w:type="dxa"/>
          </w:tcPr>
          <w:p w14:paraId="4C016DEA" w14:textId="51394623" w:rsidR="00102666" w:rsidRPr="00D25310" w:rsidRDefault="00FD0C8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DE28797" w14:textId="1062F06A" w:rsidR="00102666" w:rsidRPr="00D25310" w:rsidRDefault="00FD0C8A" w:rsidP="00D83D73">
            <w:pPr>
              <w:spacing w:before="60" w:after="60"/>
              <w:rPr>
                <w:color w:val="000000" w:themeColor="text1"/>
              </w:rPr>
            </w:pPr>
            <w:r w:rsidRPr="00D25310">
              <w:rPr>
                <w:color w:val="000000" w:themeColor="text1"/>
              </w:rPr>
              <w:t>Tiếp thu và chỉnh sửa chi tiết tại Tờ trình</w:t>
            </w:r>
          </w:p>
        </w:tc>
      </w:tr>
      <w:tr w:rsidR="00D25310" w:rsidRPr="00D25310" w14:paraId="7BDD6841" w14:textId="77777777" w:rsidTr="001D3FE9">
        <w:tc>
          <w:tcPr>
            <w:tcW w:w="833" w:type="dxa"/>
          </w:tcPr>
          <w:p w14:paraId="4A6FDA96" w14:textId="77777777" w:rsidR="00FF2FC8" w:rsidRPr="00D25310" w:rsidRDefault="00FF2FC8" w:rsidP="00D83D73">
            <w:pPr>
              <w:pStyle w:val="BodyText"/>
              <w:widowControl w:val="0"/>
              <w:numPr>
                <w:ilvl w:val="0"/>
                <w:numId w:val="1"/>
              </w:numPr>
              <w:spacing w:before="60" w:after="60"/>
              <w:jc w:val="center"/>
              <w:rPr>
                <w:color w:val="000000" w:themeColor="text1"/>
                <w:sz w:val="24"/>
                <w:lang w:val="vi-VN"/>
              </w:rPr>
            </w:pPr>
          </w:p>
        </w:tc>
        <w:tc>
          <w:tcPr>
            <w:tcW w:w="1594" w:type="dxa"/>
          </w:tcPr>
          <w:p w14:paraId="40217F5D" w14:textId="484EE0AA" w:rsidR="00FF2FC8" w:rsidRPr="00D25310" w:rsidRDefault="00FF2FC8"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601FE894" w14:textId="150DBDDE" w:rsidR="00FF2FC8" w:rsidRPr="00D25310" w:rsidRDefault="00FF2FC8"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86B0BA8" w14:textId="77777777" w:rsidR="00FF2FC8" w:rsidRPr="00D25310" w:rsidRDefault="00FF2FC8" w:rsidP="00D83D73">
            <w:pPr>
              <w:pStyle w:val="Default"/>
              <w:spacing w:before="60" w:after="60"/>
              <w:jc w:val="both"/>
              <w:rPr>
                <w:color w:val="000000" w:themeColor="text1"/>
              </w:rPr>
            </w:pPr>
            <w:r w:rsidRPr="00D25310">
              <w:rPr>
                <w:color w:val="000000" w:themeColor="text1"/>
              </w:rPr>
              <w:t xml:space="preserve">Tại mục 2.2 nêu quan điểm xây dựng văn bản bao gồm </w:t>
            </w:r>
            <w:r w:rsidRPr="00D25310">
              <w:rPr>
                <w:iCs/>
                <w:color w:val="000000" w:themeColor="text1"/>
              </w:rPr>
              <w:t>“Đẩy mạnh cải cách hành chính, cắt giảm và đơn giản hoá điều kiện đầu tư kinh doanh, tạo môi trường kinh doanh thuận lợi, tăng năng lực cạnh tranh quốc gia”</w:t>
            </w:r>
            <w:r w:rsidRPr="00D25310">
              <w:rPr>
                <w:color w:val="000000" w:themeColor="text1"/>
              </w:rPr>
              <w:t xml:space="preserve">, do đó đề nghị nêu rõ hơn nội dung này trong dự thảo Tờ trình trong đó cần bám sát vào các nội dung quy định trong dự thảo Luật. </w:t>
            </w:r>
          </w:p>
          <w:p w14:paraId="432A4EC8" w14:textId="1DAB032D" w:rsidR="00FF2FC8" w:rsidRPr="00D25310" w:rsidRDefault="00FF2FC8"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Đề nghị bổ sung các thông tin đang để trống trong dự thảo Tờ trình, như: số lượng bộ luật, luật, nghị quyết của Quốc hội có liên quan đã được rà soát, đánh giá; số lượng luật có liên quan trực tiếp đến hoạt động hóa chất,…</w:t>
            </w:r>
          </w:p>
        </w:tc>
        <w:tc>
          <w:tcPr>
            <w:tcW w:w="1440" w:type="dxa"/>
          </w:tcPr>
          <w:p w14:paraId="491D2067" w14:textId="4316A2DD" w:rsidR="00FF2FC8" w:rsidRPr="00D25310" w:rsidRDefault="00FF2FC8" w:rsidP="00D83D73">
            <w:pPr>
              <w:pStyle w:val="BodyText"/>
              <w:widowControl w:val="0"/>
              <w:spacing w:before="60" w:after="60"/>
              <w:jc w:val="center"/>
              <w:rPr>
                <w:color w:val="000000" w:themeColor="text1"/>
                <w:sz w:val="24"/>
              </w:rPr>
            </w:pPr>
            <w:r w:rsidRPr="00D25310">
              <w:rPr>
                <w:color w:val="000000" w:themeColor="text1"/>
                <w:sz w:val="24"/>
              </w:rPr>
              <w:t>Bộ Tài nguyên môi trường</w:t>
            </w:r>
          </w:p>
        </w:tc>
        <w:tc>
          <w:tcPr>
            <w:tcW w:w="1481" w:type="dxa"/>
          </w:tcPr>
          <w:p w14:paraId="7D70EFC6" w14:textId="5DFA9E75" w:rsidR="00FF2FC8" w:rsidRPr="00D25310" w:rsidRDefault="00FF2FC8"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0AB6F65" w14:textId="2D298FB3" w:rsidR="00FF2FC8" w:rsidRPr="00D25310" w:rsidRDefault="00FF2FC8" w:rsidP="00D83D73">
            <w:pPr>
              <w:spacing w:before="60" w:after="60"/>
              <w:jc w:val="both"/>
              <w:rPr>
                <w:color w:val="000000" w:themeColor="text1"/>
              </w:rPr>
            </w:pPr>
            <w:r w:rsidRPr="00D25310">
              <w:rPr>
                <w:color w:val="000000" w:themeColor="text1"/>
              </w:rPr>
              <w:t>Tiếp thu và chỉnh sửa tại dự thảo Tờ trình.</w:t>
            </w:r>
          </w:p>
        </w:tc>
      </w:tr>
      <w:tr w:rsidR="00D25310" w:rsidRPr="00D25310" w14:paraId="35CCC64F" w14:textId="77777777" w:rsidTr="001D3FE9">
        <w:tc>
          <w:tcPr>
            <w:tcW w:w="833" w:type="dxa"/>
          </w:tcPr>
          <w:p w14:paraId="23ED31F7" w14:textId="77777777" w:rsidR="00377E74" w:rsidRPr="00D25310" w:rsidRDefault="00377E74" w:rsidP="00D83D73">
            <w:pPr>
              <w:pStyle w:val="BodyText"/>
              <w:widowControl w:val="0"/>
              <w:numPr>
                <w:ilvl w:val="0"/>
                <w:numId w:val="1"/>
              </w:numPr>
              <w:spacing w:before="60" w:after="60"/>
              <w:jc w:val="center"/>
              <w:rPr>
                <w:color w:val="000000" w:themeColor="text1"/>
                <w:sz w:val="24"/>
                <w:lang w:val="vi-VN"/>
              </w:rPr>
            </w:pPr>
          </w:p>
        </w:tc>
        <w:tc>
          <w:tcPr>
            <w:tcW w:w="1594" w:type="dxa"/>
          </w:tcPr>
          <w:p w14:paraId="5DA2A59F" w14:textId="02E0338D" w:rsidR="00377E74" w:rsidRPr="00D25310" w:rsidRDefault="00377E74"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43B8BD3F" w14:textId="6E265254" w:rsidR="00377E74" w:rsidRPr="00D25310" w:rsidRDefault="00377E74"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140F6BA" w14:textId="054AEB28" w:rsidR="00377E74" w:rsidRPr="00D25310" w:rsidRDefault="00377E74"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Tại phần IV. Bố cục và nội dung cơ bản của dự thảo Luật, đề nghị đơn vị chủ trì soạn thảo bỏ mục 4.1 và 4.2; và chuyển 4.3 thành mục 1. Bố cục của dự thảo và bổ sung đầy đủ về dự thảo Luật có bao nhiêu điều, bỏ câu “So với Luật Hóa  chất  năm  2007,  dự  thảo  Luật  giữ  nguyên  .....điều;  sửa  đổi,  bổ  sung </w:t>
            </w:r>
            <w:r w:rsidRPr="00D25310">
              <w:rPr>
                <w:color w:val="000000" w:themeColor="text1"/>
                <w:sz w:val="24"/>
              </w:rPr>
              <w:lastRenderedPageBreak/>
              <w:t>....điều; bổ sung mới ....điều và bãi bỏ ....điều”.</w:t>
            </w:r>
          </w:p>
        </w:tc>
        <w:tc>
          <w:tcPr>
            <w:tcW w:w="1440" w:type="dxa"/>
          </w:tcPr>
          <w:p w14:paraId="5445F311" w14:textId="262C0C4A" w:rsidR="00377E74" w:rsidRPr="00D25310" w:rsidRDefault="00377E74" w:rsidP="00D83D73">
            <w:pPr>
              <w:pStyle w:val="BodyText"/>
              <w:widowControl w:val="0"/>
              <w:spacing w:before="60" w:after="60"/>
              <w:jc w:val="center"/>
              <w:rPr>
                <w:color w:val="000000" w:themeColor="text1"/>
                <w:sz w:val="24"/>
              </w:rPr>
            </w:pPr>
            <w:r w:rsidRPr="00D25310">
              <w:rPr>
                <w:color w:val="000000" w:themeColor="text1"/>
                <w:sz w:val="24"/>
              </w:rPr>
              <w:lastRenderedPageBreak/>
              <w:t>Bộ NN&amp;PTNT</w:t>
            </w:r>
          </w:p>
        </w:tc>
        <w:tc>
          <w:tcPr>
            <w:tcW w:w="1481" w:type="dxa"/>
          </w:tcPr>
          <w:p w14:paraId="1A8AC78B" w14:textId="4C9425F1" w:rsidR="00377E74" w:rsidRPr="00D25310" w:rsidRDefault="00377E7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915D658" w14:textId="5AD87A02" w:rsidR="00377E74" w:rsidRPr="00D25310" w:rsidRDefault="00377E74" w:rsidP="00D83D73">
            <w:pPr>
              <w:spacing w:before="60" w:after="60"/>
              <w:rPr>
                <w:color w:val="000000" w:themeColor="text1"/>
              </w:rPr>
            </w:pPr>
            <w:r w:rsidRPr="00D25310">
              <w:rPr>
                <w:color w:val="000000" w:themeColor="text1"/>
              </w:rPr>
              <w:t>Tiếp thu và chỉnh sửa tại dự thảo Tờ trình.</w:t>
            </w:r>
          </w:p>
        </w:tc>
      </w:tr>
      <w:tr w:rsidR="00D25310" w:rsidRPr="00D25310" w14:paraId="2348230A" w14:textId="77777777" w:rsidTr="001D3FE9">
        <w:tc>
          <w:tcPr>
            <w:tcW w:w="833" w:type="dxa"/>
          </w:tcPr>
          <w:p w14:paraId="7CEBDA2F" w14:textId="77777777" w:rsidR="002F567B" w:rsidRPr="00D25310" w:rsidRDefault="002F567B" w:rsidP="00D83D73">
            <w:pPr>
              <w:pStyle w:val="BodyText"/>
              <w:widowControl w:val="0"/>
              <w:numPr>
                <w:ilvl w:val="0"/>
                <w:numId w:val="1"/>
              </w:numPr>
              <w:spacing w:before="60" w:after="60"/>
              <w:jc w:val="center"/>
              <w:rPr>
                <w:color w:val="000000" w:themeColor="text1"/>
                <w:sz w:val="24"/>
                <w:lang w:val="vi-VN"/>
              </w:rPr>
            </w:pPr>
          </w:p>
        </w:tc>
        <w:tc>
          <w:tcPr>
            <w:tcW w:w="1594" w:type="dxa"/>
          </w:tcPr>
          <w:p w14:paraId="7F1E2A05" w14:textId="2174F679"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433EF6C8" w14:textId="1F205082"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18E1EF6" w14:textId="33607E77" w:rsidR="002F567B" w:rsidRPr="00D25310" w:rsidRDefault="002F567B" w:rsidP="00D83D73">
            <w:pPr>
              <w:pStyle w:val="BodyText"/>
              <w:widowControl w:val="0"/>
              <w:spacing w:before="60" w:after="60"/>
              <w:jc w:val="both"/>
              <w:rPr>
                <w:color w:val="000000" w:themeColor="text1"/>
                <w:sz w:val="24"/>
              </w:rPr>
            </w:pPr>
            <w:r w:rsidRPr="00D25310">
              <w:rPr>
                <w:color w:val="000000" w:themeColor="text1"/>
                <w:sz w:val="24"/>
              </w:rPr>
              <w:t xml:space="preserve">Mục về phân công và thực hiện trách nhiệm quản lý nhà nước về hóa chất đánh giá: “Bên cạnh đó, một hóa chất có thể được sử dụng trong nhiều ngành, lĩnh vực khác nhau, việc phân công trách nhiệm quản lý hóa chất giữa các ngành theo mục đích, lĩnh vực sử dụng không phù hợp với tính đa dụng của hóa chất, rất khó xác định hóa chất đang lưu thông trên thị trường sẽ được sử dụng trong lĩnh vực nào. Thực tế hiện nay, doanh nghiệp nhập khẩu urê làm hóa chất nguyên liệu đầu vào để sản xuất keo dán công nghiệp nhưng phải thực hiện theo các quy định nhập khẩu về phân bón” là không đúng với thực tế và không đúng với quy định của pháp luật về trồng trọt. Theo quy định hiện hành tại Điều 44 Luật Trồng trọt, Điều 20 Nghị định số 84/2019/NĐ-CP ngày 14/11/2019 của Chính  phủ  quy  định  về  quản  lý  phân  bón  và  Thông  tư  số  01/2024/TT-BNNPTNT ngày 02/02/2024 của Bộ NN và PTNT ban hành bảng mã số HS đối với danh mục hàng hóa thuộc thẩm quyền quản lý nhà nước của Bộ NN&amp;PTNT và danh mục hàng hóa xuất, nhập khẩu phải kiểm tra chuyên ngành trong lĩnh vực nông nghiệp và phát triển nông thôn thì không có quy định đối với hàng hóa nhập khẩu không làm phân bón, hàng hóa có mã HS trùng với mã HS của phân bón không phải kiểm tra chất lượng. Theo đó, đối với các hàng hóa nhập khẩu không phải là phân bón, không sử dụng làm phân bón và nguyên liệu sản xuất phân bón thì không chịu sự điều chỉnh của pháp luật về quản lý phân bón. Chỉ có hàng hóa là phân </w:t>
            </w:r>
            <w:r w:rsidRPr="00D25310">
              <w:rPr>
                <w:color w:val="000000" w:themeColor="text1"/>
                <w:sz w:val="24"/>
              </w:rPr>
              <w:lastRenderedPageBreak/>
              <w:t>bón, sử dụng làm phân bón và nguyên liệu sản xuất phân bón mới chịu sự điều chỉnh của pháp luật về quản lý phân bón</w:t>
            </w:r>
          </w:p>
        </w:tc>
        <w:tc>
          <w:tcPr>
            <w:tcW w:w="1440" w:type="dxa"/>
          </w:tcPr>
          <w:p w14:paraId="2446A813" w14:textId="361E4A8B"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lastRenderedPageBreak/>
              <w:t xml:space="preserve">Bộ </w:t>
            </w:r>
            <w:r w:rsidR="00877E64" w:rsidRPr="00D25310">
              <w:rPr>
                <w:color w:val="000000" w:themeColor="text1"/>
                <w:sz w:val="24"/>
              </w:rPr>
              <w:t>Nông nghiệp</w:t>
            </w:r>
          </w:p>
        </w:tc>
        <w:tc>
          <w:tcPr>
            <w:tcW w:w="1481" w:type="dxa"/>
          </w:tcPr>
          <w:p w14:paraId="45AA992C" w14:textId="0D184BDA" w:rsidR="002F567B" w:rsidRPr="00D25310" w:rsidRDefault="00877E6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CC316A2" w14:textId="046ADEDF" w:rsidR="002F567B" w:rsidRPr="00D25310" w:rsidRDefault="00877E64" w:rsidP="00D83D73">
            <w:pPr>
              <w:spacing w:before="60" w:after="60"/>
              <w:jc w:val="both"/>
              <w:rPr>
                <w:color w:val="000000" w:themeColor="text1"/>
              </w:rPr>
            </w:pPr>
            <w:r w:rsidRPr="00D25310">
              <w:rPr>
                <w:color w:val="000000" w:themeColor="text1"/>
              </w:rPr>
              <w:t>Tiếp thu và đã rà soát trong dự thảo Tờ Trình.</w:t>
            </w:r>
          </w:p>
        </w:tc>
      </w:tr>
      <w:tr w:rsidR="00D25310" w:rsidRPr="00D25310" w14:paraId="683A5F13" w14:textId="77777777" w:rsidTr="001D3FE9">
        <w:tc>
          <w:tcPr>
            <w:tcW w:w="833" w:type="dxa"/>
          </w:tcPr>
          <w:p w14:paraId="52D39A48" w14:textId="77777777" w:rsidR="00B878EC" w:rsidRPr="00D25310" w:rsidRDefault="00B878EC" w:rsidP="00D83D73">
            <w:pPr>
              <w:pStyle w:val="BodyText"/>
              <w:widowControl w:val="0"/>
              <w:numPr>
                <w:ilvl w:val="0"/>
                <w:numId w:val="1"/>
              </w:numPr>
              <w:spacing w:before="60" w:after="60"/>
              <w:jc w:val="center"/>
              <w:rPr>
                <w:color w:val="000000" w:themeColor="text1"/>
                <w:sz w:val="24"/>
                <w:lang w:val="vi-VN"/>
              </w:rPr>
            </w:pPr>
          </w:p>
        </w:tc>
        <w:tc>
          <w:tcPr>
            <w:tcW w:w="1594" w:type="dxa"/>
          </w:tcPr>
          <w:p w14:paraId="1AD29673" w14:textId="225E39DD" w:rsidR="00B878EC" w:rsidRPr="00D25310" w:rsidRDefault="00B878EC"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1BE26889" w14:textId="13DEA496" w:rsidR="00B878EC" w:rsidRPr="00D25310" w:rsidRDefault="00B878EC"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7D1106E" w14:textId="57DBF04B" w:rsidR="00B878EC" w:rsidRPr="00D25310" w:rsidRDefault="00B878EC" w:rsidP="00D83D73">
            <w:pPr>
              <w:pStyle w:val="BodyText"/>
              <w:widowControl w:val="0"/>
              <w:spacing w:before="60" w:after="60"/>
              <w:jc w:val="both"/>
              <w:rPr>
                <w:color w:val="000000" w:themeColor="text1"/>
                <w:sz w:val="24"/>
              </w:rPr>
            </w:pPr>
            <w:r w:rsidRPr="00D25310">
              <w:rPr>
                <w:color w:val="000000" w:themeColor="text1"/>
                <w:sz w:val="24"/>
              </w:rPr>
              <w:t>Phần cuối của dự thảo Tờ trình “Tài liệu gửi kèm” gồm 12 danh mục tài liệu, vì  vậy đề nghị bổ sung  các  tài  liệu kèm theo: Báo cáo rà soát các văn bản quy phạm pháp luật liên quan; Bản đánh giá tác động thủ tục hành chính; Báo cáo đánh giá tác động  của  chính  sách;  Báo  cáo  tổng  kết thi hành Luật,....</w:t>
            </w:r>
          </w:p>
        </w:tc>
        <w:tc>
          <w:tcPr>
            <w:tcW w:w="1440" w:type="dxa"/>
          </w:tcPr>
          <w:p w14:paraId="0A7042CD" w14:textId="371F5F1E" w:rsidR="00B878EC" w:rsidRPr="00D25310" w:rsidRDefault="00B878EC" w:rsidP="00D83D73">
            <w:pPr>
              <w:pStyle w:val="BodyText"/>
              <w:widowControl w:val="0"/>
              <w:spacing w:before="60" w:after="60"/>
              <w:jc w:val="center"/>
              <w:rPr>
                <w:color w:val="000000" w:themeColor="text1"/>
                <w:sz w:val="24"/>
              </w:rPr>
            </w:pPr>
            <w:r w:rsidRPr="00D25310">
              <w:rPr>
                <w:color w:val="000000" w:themeColor="text1"/>
                <w:sz w:val="24"/>
              </w:rPr>
              <w:t>Bộ Nông nghiệp</w:t>
            </w:r>
          </w:p>
        </w:tc>
        <w:tc>
          <w:tcPr>
            <w:tcW w:w="1481" w:type="dxa"/>
          </w:tcPr>
          <w:p w14:paraId="0FBF6919" w14:textId="4671105F" w:rsidR="00B878EC" w:rsidRPr="00D25310" w:rsidRDefault="00B878EC"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D2FA785" w14:textId="48C3DCB2" w:rsidR="00B878EC" w:rsidRPr="00D25310" w:rsidRDefault="00B878EC" w:rsidP="00D83D73">
            <w:pPr>
              <w:spacing w:before="60" w:after="60"/>
              <w:jc w:val="both"/>
              <w:rPr>
                <w:color w:val="000000" w:themeColor="text1"/>
              </w:rPr>
            </w:pPr>
            <w:r w:rsidRPr="00D25310">
              <w:rPr>
                <w:color w:val="000000" w:themeColor="text1"/>
              </w:rPr>
              <w:t>Tiếp thu và đã bổ sung đầy đủ tài liệu đính kèm.</w:t>
            </w:r>
          </w:p>
        </w:tc>
      </w:tr>
      <w:tr w:rsidR="00D25310" w:rsidRPr="00D25310" w14:paraId="4D9D5684" w14:textId="77777777" w:rsidTr="001D3FE9">
        <w:tc>
          <w:tcPr>
            <w:tcW w:w="833" w:type="dxa"/>
          </w:tcPr>
          <w:p w14:paraId="15356B00" w14:textId="336B16D5" w:rsidR="002F567B" w:rsidRPr="00D25310" w:rsidRDefault="002F567B" w:rsidP="00D83D73">
            <w:pPr>
              <w:pStyle w:val="BodyText"/>
              <w:widowControl w:val="0"/>
              <w:spacing w:before="60" w:after="60"/>
              <w:jc w:val="center"/>
              <w:rPr>
                <w:b/>
                <w:color w:val="000000" w:themeColor="text1"/>
                <w:sz w:val="24"/>
              </w:rPr>
            </w:pPr>
            <w:r w:rsidRPr="00D25310">
              <w:rPr>
                <w:b/>
                <w:color w:val="000000" w:themeColor="text1"/>
                <w:sz w:val="24"/>
              </w:rPr>
              <w:t>XIII</w:t>
            </w:r>
          </w:p>
        </w:tc>
        <w:tc>
          <w:tcPr>
            <w:tcW w:w="1594" w:type="dxa"/>
          </w:tcPr>
          <w:p w14:paraId="3D56A223" w14:textId="77777777" w:rsidR="002F567B" w:rsidRPr="00D25310" w:rsidRDefault="002F567B" w:rsidP="00D83D73">
            <w:pPr>
              <w:pStyle w:val="BodyText"/>
              <w:widowControl w:val="0"/>
              <w:spacing w:before="60" w:after="60"/>
              <w:jc w:val="center"/>
              <w:rPr>
                <w:b/>
                <w:color w:val="000000" w:themeColor="text1"/>
                <w:sz w:val="24"/>
              </w:rPr>
            </w:pPr>
          </w:p>
        </w:tc>
        <w:tc>
          <w:tcPr>
            <w:tcW w:w="1113" w:type="dxa"/>
          </w:tcPr>
          <w:p w14:paraId="3F96E8F7" w14:textId="77777777" w:rsidR="002F567B" w:rsidRPr="00D25310" w:rsidRDefault="002F567B" w:rsidP="00D83D73">
            <w:pPr>
              <w:pStyle w:val="BodyText"/>
              <w:widowControl w:val="0"/>
              <w:spacing w:before="60" w:after="60"/>
              <w:jc w:val="center"/>
              <w:rPr>
                <w:b/>
                <w:color w:val="000000" w:themeColor="text1"/>
                <w:sz w:val="24"/>
              </w:rPr>
            </w:pPr>
          </w:p>
        </w:tc>
        <w:tc>
          <w:tcPr>
            <w:tcW w:w="5166" w:type="dxa"/>
          </w:tcPr>
          <w:p w14:paraId="1B7413D0" w14:textId="72239D8E" w:rsidR="002F567B" w:rsidRPr="00D25310" w:rsidRDefault="002F567B" w:rsidP="00D83D73">
            <w:pPr>
              <w:pStyle w:val="BodyText"/>
              <w:widowControl w:val="0"/>
              <w:spacing w:before="60" w:after="60"/>
              <w:jc w:val="both"/>
              <w:rPr>
                <w:b/>
                <w:color w:val="000000" w:themeColor="text1"/>
                <w:sz w:val="24"/>
                <w:shd w:val="clear" w:color="auto" w:fill="FFFFFF"/>
              </w:rPr>
            </w:pPr>
            <w:r w:rsidRPr="00D25310">
              <w:rPr>
                <w:b/>
                <w:color w:val="000000" w:themeColor="text1"/>
                <w:sz w:val="24"/>
                <w:shd w:val="clear" w:color="auto" w:fill="FFFFFF"/>
              </w:rPr>
              <w:t>GÓP Ý ĐỐI VỚI DỰ THẢO BÁO CÁO ĐÁNH GIÁ TÁC ĐỘNG</w:t>
            </w:r>
          </w:p>
        </w:tc>
        <w:tc>
          <w:tcPr>
            <w:tcW w:w="1440" w:type="dxa"/>
          </w:tcPr>
          <w:p w14:paraId="4F28E25C" w14:textId="77777777" w:rsidR="002F567B" w:rsidRPr="00D25310" w:rsidRDefault="002F567B" w:rsidP="00D83D73">
            <w:pPr>
              <w:pStyle w:val="BodyText"/>
              <w:widowControl w:val="0"/>
              <w:spacing w:before="60" w:after="60"/>
              <w:jc w:val="center"/>
              <w:rPr>
                <w:b/>
                <w:color w:val="000000" w:themeColor="text1"/>
                <w:sz w:val="24"/>
              </w:rPr>
            </w:pPr>
          </w:p>
        </w:tc>
        <w:tc>
          <w:tcPr>
            <w:tcW w:w="1481" w:type="dxa"/>
          </w:tcPr>
          <w:p w14:paraId="6E80CE6B" w14:textId="77777777" w:rsidR="002F567B" w:rsidRPr="00D25310" w:rsidRDefault="002F567B" w:rsidP="00D83D73">
            <w:pPr>
              <w:pStyle w:val="BodyText"/>
              <w:widowControl w:val="0"/>
              <w:spacing w:before="60" w:after="60"/>
              <w:jc w:val="center"/>
              <w:rPr>
                <w:b/>
                <w:color w:val="000000" w:themeColor="text1"/>
                <w:sz w:val="24"/>
              </w:rPr>
            </w:pPr>
          </w:p>
        </w:tc>
        <w:tc>
          <w:tcPr>
            <w:tcW w:w="2969" w:type="dxa"/>
          </w:tcPr>
          <w:p w14:paraId="5E7BC765" w14:textId="77777777" w:rsidR="002F567B" w:rsidRPr="00D25310" w:rsidRDefault="002F567B" w:rsidP="00D83D73">
            <w:pPr>
              <w:spacing w:before="60" w:after="60"/>
              <w:rPr>
                <w:b/>
                <w:color w:val="000000" w:themeColor="text1"/>
              </w:rPr>
            </w:pPr>
          </w:p>
        </w:tc>
      </w:tr>
      <w:tr w:rsidR="00D25310" w:rsidRPr="00D25310" w14:paraId="7D320502" w14:textId="77777777" w:rsidTr="001D3FE9">
        <w:tc>
          <w:tcPr>
            <w:tcW w:w="833" w:type="dxa"/>
          </w:tcPr>
          <w:p w14:paraId="512DE864" w14:textId="77777777" w:rsidR="002F567B" w:rsidRPr="00D25310" w:rsidRDefault="002F567B" w:rsidP="00D83D73">
            <w:pPr>
              <w:pStyle w:val="BodyText"/>
              <w:widowControl w:val="0"/>
              <w:numPr>
                <w:ilvl w:val="0"/>
                <w:numId w:val="1"/>
              </w:numPr>
              <w:spacing w:before="60" w:after="60"/>
              <w:jc w:val="center"/>
              <w:rPr>
                <w:color w:val="000000" w:themeColor="text1"/>
                <w:sz w:val="24"/>
                <w:lang w:val="vi-VN"/>
              </w:rPr>
            </w:pPr>
          </w:p>
        </w:tc>
        <w:tc>
          <w:tcPr>
            <w:tcW w:w="1594" w:type="dxa"/>
          </w:tcPr>
          <w:p w14:paraId="69392B0D" w14:textId="6F13376A"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5135930C" w14:textId="4F41E01C"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F5720D5" w14:textId="0308AAC3" w:rsidR="002F567B" w:rsidRPr="00D25310" w:rsidRDefault="002F567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Đề nghị Bộ Công Thương tham khảo ý kiến rộng rãi đối tượng chịu tác động chính sách (các doanh nghiệp, cá nhân, tổ chức hoạt động hóa chất) đối với nội dung này</w:t>
            </w:r>
          </w:p>
        </w:tc>
        <w:tc>
          <w:tcPr>
            <w:tcW w:w="1440" w:type="dxa"/>
          </w:tcPr>
          <w:p w14:paraId="1C934D51" w14:textId="3FADA46B"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Bộ Kế hoạch Đầu tư</w:t>
            </w:r>
          </w:p>
        </w:tc>
        <w:tc>
          <w:tcPr>
            <w:tcW w:w="1481" w:type="dxa"/>
          </w:tcPr>
          <w:p w14:paraId="5A09F045" w14:textId="29DF9380"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A536AB9" w14:textId="3ABB9132" w:rsidR="002F567B" w:rsidRPr="00D25310" w:rsidRDefault="002F567B" w:rsidP="00D83D73">
            <w:pPr>
              <w:spacing w:before="60" w:after="60"/>
              <w:jc w:val="both"/>
              <w:rPr>
                <w:color w:val="000000" w:themeColor="text1"/>
              </w:rPr>
            </w:pPr>
            <w:r w:rsidRPr="00D25310">
              <w:rPr>
                <w:color w:val="000000" w:themeColor="text1"/>
                <w:shd w:val="clear" w:color="auto" w:fill="FFFFFF"/>
              </w:rPr>
              <w:t>Bộ Công Thương đã tổ chức lấy ý kiến rộng rãi đối tượng chịu tác động chính sách thông qua nhiều hình thức khác nhau: bằng văn bản, Hội thảo, đăng tải trên các Cổng thông tin…</w:t>
            </w:r>
          </w:p>
        </w:tc>
      </w:tr>
      <w:tr w:rsidR="00D25310" w:rsidRPr="00D25310" w14:paraId="03BE6793" w14:textId="77777777" w:rsidTr="001D3FE9">
        <w:tc>
          <w:tcPr>
            <w:tcW w:w="833" w:type="dxa"/>
          </w:tcPr>
          <w:p w14:paraId="46B24E98" w14:textId="77777777" w:rsidR="002F567B" w:rsidRPr="00D25310" w:rsidRDefault="002F567B" w:rsidP="00D83D73">
            <w:pPr>
              <w:pStyle w:val="BodyText"/>
              <w:widowControl w:val="0"/>
              <w:numPr>
                <w:ilvl w:val="0"/>
                <w:numId w:val="1"/>
              </w:numPr>
              <w:spacing w:before="60" w:after="60"/>
              <w:jc w:val="center"/>
              <w:rPr>
                <w:color w:val="000000" w:themeColor="text1"/>
                <w:sz w:val="24"/>
                <w:lang w:val="vi-VN"/>
              </w:rPr>
            </w:pPr>
          </w:p>
        </w:tc>
        <w:tc>
          <w:tcPr>
            <w:tcW w:w="1594" w:type="dxa"/>
          </w:tcPr>
          <w:p w14:paraId="417DE9F2" w14:textId="3FB58012"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1684C2C2" w14:textId="30FEFB4C"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7E3037C8" w14:textId="28DC0749" w:rsidR="002F567B" w:rsidRPr="00D25310" w:rsidRDefault="002F567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Hiện nay, dự thảo Báo cáo đánh giá tác động chính sách vẫn chỉ nêu chung chung là có phát sinh thủ tục hành chính hay cắt giảm, đơn giản hóa thủ tục hành chính nhưng không nêu rõ số lượng thủ tực được cắt giảm, số lượng thủ tục hành chính tăng thêm. Do đó, đề nghị BCT rà soát, đánh giá lại nội dung tác động về liên quan đến thủ tục hành chính, đặc biệt cần nêu rõ sự cần thiết, số lượng, tính chất, khả năng thực thi trong thực tế của các thủ tục hành chính có phát sinh</w:t>
            </w:r>
          </w:p>
        </w:tc>
        <w:tc>
          <w:tcPr>
            <w:tcW w:w="1440" w:type="dxa"/>
          </w:tcPr>
          <w:p w14:paraId="1AD8F369" w14:textId="6C1A1571"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Bộ Kế hoạch Đầu tư</w:t>
            </w:r>
          </w:p>
        </w:tc>
        <w:tc>
          <w:tcPr>
            <w:tcW w:w="1481" w:type="dxa"/>
          </w:tcPr>
          <w:p w14:paraId="0FFED173" w14:textId="04E192F7"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DB5D523" w14:textId="030F1753" w:rsidR="002F567B" w:rsidRPr="00D25310" w:rsidRDefault="002F567B" w:rsidP="00D83D73">
            <w:pPr>
              <w:spacing w:before="60" w:after="60"/>
              <w:jc w:val="both"/>
              <w:rPr>
                <w:color w:val="000000" w:themeColor="text1"/>
              </w:rPr>
            </w:pPr>
            <w:r w:rsidRPr="00D25310">
              <w:rPr>
                <w:color w:val="000000" w:themeColor="text1"/>
              </w:rPr>
              <w:t>Tiếp thu và làm rõ đánh giá về thủ tục hành chính tại Báo cáo đánh giá tác động</w:t>
            </w:r>
          </w:p>
        </w:tc>
      </w:tr>
      <w:tr w:rsidR="00D25310" w:rsidRPr="00D25310" w14:paraId="646A20AA" w14:textId="77777777" w:rsidTr="001D3FE9">
        <w:tc>
          <w:tcPr>
            <w:tcW w:w="833" w:type="dxa"/>
          </w:tcPr>
          <w:p w14:paraId="1FF7FE75" w14:textId="77777777" w:rsidR="002F567B" w:rsidRPr="00D25310" w:rsidRDefault="002F567B" w:rsidP="00D83D73">
            <w:pPr>
              <w:pStyle w:val="BodyText"/>
              <w:widowControl w:val="0"/>
              <w:numPr>
                <w:ilvl w:val="0"/>
                <w:numId w:val="1"/>
              </w:numPr>
              <w:spacing w:before="60" w:after="60"/>
              <w:jc w:val="center"/>
              <w:rPr>
                <w:color w:val="000000" w:themeColor="text1"/>
                <w:sz w:val="24"/>
                <w:lang w:val="vi-VN"/>
              </w:rPr>
            </w:pPr>
          </w:p>
        </w:tc>
        <w:tc>
          <w:tcPr>
            <w:tcW w:w="1594" w:type="dxa"/>
          </w:tcPr>
          <w:p w14:paraId="07E99C95" w14:textId="77777777" w:rsidR="002F567B" w:rsidRPr="00D25310" w:rsidRDefault="002F567B" w:rsidP="00D83D73">
            <w:pPr>
              <w:pStyle w:val="BodyText"/>
              <w:widowControl w:val="0"/>
              <w:spacing w:before="60" w:after="60"/>
              <w:jc w:val="center"/>
              <w:rPr>
                <w:color w:val="000000" w:themeColor="text1"/>
                <w:sz w:val="24"/>
              </w:rPr>
            </w:pPr>
          </w:p>
        </w:tc>
        <w:tc>
          <w:tcPr>
            <w:tcW w:w="1113" w:type="dxa"/>
          </w:tcPr>
          <w:p w14:paraId="2828BDF2" w14:textId="77777777" w:rsidR="002F567B" w:rsidRPr="00D25310" w:rsidRDefault="002F567B" w:rsidP="00D83D73">
            <w:pPr>
              <w:pStyle w:val="BodyText"/>
              <w:widowControl w:val="0"/>
              <w:spacing w:before="60" w:after="60"/>
              <w:jc w:val="center"/>
              <w:rPr>
                <w:color w:val="000000" w:themeColor="text1"/>
                <w:sz w:val="24"/>
              </w:rPr>
            </w:pPr>
          </w:p>
        </w:tc>
        <w:tc>
          <w:tcPr>
            <w:tcW w:w="5166" w:type="dxa"/>
          </w:tcPr>
          <w:p w14:paraId="2074A33F" w14:textId="4E49CAA3" w:rsidR="002F567B" w:rsidRPr="00D25310" w:rsidRDefault="002F567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xml:space="preserve">- Đề nghị cơ quản chỉ trì chỉnh lý tên “Báo cáo đánh giá tác động chính sách của dự án Luật Hóa chất” </w:t>
            </w:r>
            <w:r w:rsidRPr="00D25310">
              <w:rPr>
                <w:color w:val="000000" w:themeColor="text1"/>
                <w:sz w:val="24"/>
                <w:shd w:val="clear" w:color="auto" w:fill="FFFFFF"/>
              </w:rPr>
              <w:lastRenderedPageBreak/>
              <w:t>thành “Báo cáo đánh giá tác động của chính sách trong dự thảo Luật Hóa chất (sửa đổi)” cho phù hợp với quy định tại điểm b, khoản 1, Điều 37 Luật ban hành văn bản quy phạm pháp luật năm 2015 (sửa đổi, bổ sung năm 2020).</w:t>
            </w:r>
          </w:p>
          <w:p w14:paraId="7FEFA5FA" w14:textId="60FF2D7C" w:rsidR="002F567B" w:rsidRPr="00D25310" w:rsidRDefault="002F567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Về bố cục, đề nghị xem xét, bổ sung mục V về “Một số vấn đề còn có ý kiến khác nhau” (nếu có) trong dự thảo Tờ trình để làm rõ những nội dung còn có ý kiến chưa thống nhất giữa các Bộ, ngành đối với dự thảo Luật</w:t>
            </w:r>
          </w:p>
          <w:p w14:paraId="3E0BC122" w14:textId="4B778371" w:rsidR="002F567B" w:rsidRPr="00D25310" w:rsidRDefault="002F567B" w:rsidP="00D83D73">
            <w:pPr>
              <w:pStyle w:val="BodyText"/>
              <w:widowControl w:val="0"/>
              <w:spacing w:before="60" w:after="60"/>
              <w:jc w:val="both"/>
              <w:rPr>
                <w:color w:val="000000" w:themeColor="text1"/>
                <w:sz w:val="24"/>
                <w:shd w:val="clear" w:color="auto" w:fill="FFFFFF"/>
              </w:rPr>
            </w:pPr>
            <w:r w:rsidRPr="00D25310">
              <w:rPr>
                <w:color w:val="000000" w:themeColor="text1"/>
                <w:sz w:val="24"/>
                <w:shd w:val="clear" w:color="auto" w:fill="FFFFFF"/>
              </w:rPr>
              <w:t>- Về nội dung, đề nghị phân tích, đánh giá cụ thể theo hướng “Nêu rõ: vấn đề cần giải quyết; mục tiêu của chinh sách; giải pháp thực hiện chính sách; tác động tích cực, tiêu cực của chính sách; chi phí, lợi ích của cơ quan, tổ chức và lý do của việc lựa chọn; đánh giá tác động thủ tục hành chính, tác động về giới (nếu có)”. Lưu tâm minh chứng bằng số liệu cụ thể đối với các phương án dự kiến lựa chọn trong dự thảo Luật</w:t>
            </w:r>
          </w:p>
        </w:tc>
        <w:tc>
          <w:tcPr>
            <w:tcW w:w="1440" w:type="dxa"/>
          </w:tcPr>
          <w:p w14:paraId="63FD157C" w14:textId="198505E8"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lastRenderedPageBreak/>
              <w:t xml:space="preserve">Uỷ ban Dân </w:t>
            </w:r>
            <w:r w:rsidRPr="00D25310">
              <w:rPr>
                <w:color w:val="000000" w:themeColor="text1"/>
                <w:sz w:val="24"/>
              </w:rPr>
              <w:lastRenderedPageBreak/>
              <w:t>tộc</w:t>
            </w:r>
          </w:p>
        </w:tc>
        <w:tc>
          <w:tcPr>
            <w:tcW w:w="1481" w:type="dxa"/>
          </w:tcPr>
          <w:p w14:paraId="7F2E119B" w14:textId="094697A6"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lastRenderedPageBreak/>
              <w:t>Tiếp thu</w:t>
            </w:r>
          </w:p>
        </w:tc>
        <w:tc>
          <w:tcPr>
            <w:tcW w:w="2969" w:type="dxa"/>
          </w:tcPr>
          <w:p w14:paraId="2566662A" w14:textId="25FBBFAC" w:rsidR="002F567B" w:rsidRPr="00D25310" w:rsidRDefault="002F567B" w:rsidP="00D83D73">
            <w:pPr>
              <w:spacing w:before="60" w:after="60"/>
              <w:rPr>
                <w:color w:val="000000" w:themeColor="text1"/>
              </w:rPr>
            </w:pPr>
            <w:r w:rsidRPr="00D25310">
              <w:rPr>
                <w:color w:val="000000" w:themeColor="text1"/>
              </w:rPr>
              <w:t>Đã tiếp thu và chỉnh sửa</w:t>
            </w:r>
          </w:p>
        </w:tc>
      </w:tr>
      <w:tr w:rsidR="00D25310" w:rsidRPr="00D25310" w14:paraId="32AB69FF" w14:textId="77777777" w:rsidTr="001D3FE9">
        <w:tc>
          <w:tcPr>
            <w:tcW w:w="833" w:type="dxa"/>
          </w:tcPr>
          <w:p w14:paraId="1B26A3E6" w14:textId="77777777" w:rsidR="002F567B" w:rsidRPr="00D25310" w:rsidRDefault="002F567B" w:rsidP="00D83D73">
            <w:pPr>
              <w:pStyle w:val="BodyText"/>
              <w:widowControl w:val="0"/>
              <w:numPr>
                <w:ilvl w:val="0"/>
                <w:numId w:val="1"/>
              </w:numPr>
              <w:spacing w:before="60" w:after="60"/>
              <w:jc w:val="center"/>
              <w:rPr>
                <w:color w:val="000000" w:themeColor="text1"/>
                <w:sz w:val="24"/>
                <w:lang w:val="vi-VN"/>
              </w:rPr>
            </w:pPr>
          </w:p>
        </w:tc>
        <w:tc>
          <w:tcPr>
            <w:tcW w:w="1594" w:type="dxa"/>
          </w:tcPr>
          <w:p w14:paraId="346A616F" w14:textId="77777777" w:rsidR="002F567B" w:rsidRPr="00D25310" w:rsidRDefault="002F567B" w:rsidP="00D83D73">
            <w:pPr>
              <w:pStyle w:val="BodyText"/>
              <w:widowControl w:val="0"/>
              <w:spacing w:before="60" w:after="60"/>
              <w:jc w:val="center"/>
              <w:rPr>
                <w:color w:val="000000" w:themeColor="text1"/>
                <w:sz w:val="24"/>
              </w:rPr>
            </w:pPr>
          </w:p>
        </w:tc>
        <w:tc>
          <w:tcPr>
            <w:tcW w:w="1113" w:type="dxa"/>
          </w:tcPr>
          <w:p w14:paraId="70289F9C" w14:textId="77777777" w:rsidR="002F567B" w:rsidRPr="00D25310" w:rsidRDefault="002F567B" w:rsidP="00D83D73">
            <w:pPr>
              <w:pStyle w:val="BodyText"/>
              <w:widowControl w:val="0"/>
              <w:spacing w:before="60" w:after="60"/>
              <w:jc w:val="center"/>
              <w:rPr>
                <w:color w:val="000000" w:themeColor="text1"/>
                <w:sz w:val="24"/>
              </w:rPr>
            </w:pPr>
          </w:p>
        </w:tc>
        <w:tc>
          <w:tcPr>
            <w:tcW w:w="5166" w:type="dxa"/>
          </w:tcPr>
          <w:p w14:paraId="61801E07" w14:textId="77D07118" w:rsidR="002F567B" w:rsidRPr="00D25310" w:rsidRDefault="002F567B"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Đề nghị bổ sung đánh giá tác động chính sách của Luật Hóa chất (sửa đổi) đối với việc thực hiện các cam kết quốc tế Việt Nam là thành viên (như các Hiệp định EVETA, UKVETA, CPTIPP...).</w:t>
            </w:r>
          </w:p>
        </w:tc>
        <w:tc>
          <w:tcPr>
            <w:tcW w:w="1440" w:type="dxa"/>
          </w:tcPr>
          <w:p w14:paraId="0B0CE436" w14:textId="128FA6F9"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Bộ Ngoại giao</w:t>
            </w:r>
          </w:p>
        </w:tc>
        <w:tc>
          <w:tcPr>
            <w:tcW w:w="1481" w:type="dxa"/>
          </w:tcPr>
          <w:p w14:paraId="089BB427" w14:textId="2C055EAC" w:rsidR="002F567B" w:rsidRPr="00D25310" w:rsidRDefault="002F567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85AE90D" w14:textId="17AF8C10" w:rsidR="002F567B" w:rsidRPr="00D25310" w:rsidRDefault="002F567B" w:rsidP="00D83D73">
            <w:pPr>
              <w:spacing w:before="60" w:after="60"/>
              <w:rPr>
                <w:color w:val="000000" w:themeColor="text1"/>
              </w:rPr>
            </w:pPr>
            <w:r w:rsidRPr="00D25310">
              <w:rPr>
                <w:color w:val="000000" w:themeColor="text1"/>
              </w:rPr>
              <w:t>Đã tiếp thu và bổ sung tại Báo cáo đánh giá tác động.</w:t>
            </w:r>
          </w:p>
        </w:tc>
      </w:tr>
      <w:tr w:rsidR="00D25310" w:rsidRPr="00D25310" w14:paraId="2BEA9B95" w14:textId="77777777" w:rsidTr="001D3FE9">
        <w:tc>
          <w:tcPr>
            <w:tcW w:w="833" w:type="dxa"/>
          </w:tcPr>
          <w:p w14:paraId="2288AAB3" w14:textId="2757773B" w:rsidR="00FB275F" w:rsidRPr="00D25310" w:rsidRDefault="009E23B0" w:rsidP="00D83D73">
            <w:pPr>
              <w:pStyle w:val="BodyText"/>
              <w:widowControl w:val="0"/>
              <w:spacing w:before="60" w:after="60"/>
              <w:jc w:val="center"/>
              <w:rPr>
                <w:b/>
                <w:color w:val="000000" w:themeColor="text1"/>
                <w:sz w:val="24"/>
                <w:lang w:val="vi-VN"/>
              </w:rPr>
            </w:pPr>
            <w:r w:rsidRPr="00D25310">
              <w:rPr>
                <w:b/>
                <w:color w:val="000000" w:themeColor="text1"/>
                <w:sz w:val="24"/>
              </w:rPr>
              <w:t>XIV</w:t>
            </w:r>
          </w:p>
        </w:tc>
        <w:tc>
          <w:tcPr>
            <w:tcW w:w="1594" w:type="dxa"/>
          </w:tcPr>
          <w:p w14:paraId="70094880" w14:textId="77777777" w:rsidR="00FB275F" w:rsidRPr="00D25310" w:rsidRDefault="00FB275F" w:rsidP="00D83D73">
            <w:pPr>
              <w:pStyle w:val="BodyText"/>
              <w:widowControl w:val="0"/>
              <w:spacing w:before="60" w:after="60"/>
              <w:jc w:val="center"/>
              <w:rPr>
                <w:b/>
                <w:color w:val="000000" w:themeColor="text1"/>
                <w:sz w:val="24"/>
              </w:rPr>
            </w:pPr>
          </w:p>
        </w:tc>
        <w:tc>
          <w:tcPr>
            <w:tcW w:w="1113" w:type="dxa"/>
          </w:tcPr>
          <w:p w14:paraId="2F2F4E89" w14:textId="77777777" w:rsidR="00FB275F" w:rsidRPr="00D25310" w:rsidRDefault="00FB275F" w:rsidP="00D83D73">
            <w:pPr>
              <w:pStyle w:val="BodyText"/>
              <w:widowControl w:val="0"/>
              <w:spacing w:before="60" w:after="60"/>
              <w:jc w:val="center"/>
              <w:rPr>
                <w:b/>
                <w:color w:val="000000" w:themeColor="text1"/>
                <w:sz w:val="24"/>
              </w:rPr>
            </w:pPr>
          </w:p>
        </w:tc>
        <w:tc>
          <w:tcPr>
            <w:tcW w:w="5166" w:type="dxa"/>
          </w:tcPr>
          <w:p w14:paraId="44E4B74F" w14:textId="2140EAE0" w:rsidR="00FB275F" w:rsidRPr="00D25310" w:rsidRDefault="009E23B0" w:rsidP="00D83D73">
            <w:pPr>
              <w:pStyle w:val="BodyText"/>
              <w:widowControl w:val="0"/>
              <w:spacing w:before="60" w:after="60"/>
              <w:jc w:val="both"/>
              <w:rPr>
                <w:b/>
                <w:color w:val="000000" w:themeColor="text1"/>
                <w:sz w:val="24"/>
              </w:rPr>
            </w:pPr>
            <w:r w:rsidRPr="00D25310">
              <w:rPr>
                <w:b/>
                <w:color w:val="000000" w:themeColor="text1"/>
                <w:sz w:val="24"/>
              </w:rPr>
              <w:t xml:space="preserve">CÁC </w:t>
            </w:r>
            <w:r w:rsidR="00122360" w:rsidRPr="00D25310">
              <w:rPr>
                <w:b/>
                <w:color w:val="000000" w:themeColor="text1"/>
                <w:sz w:val="24"/>
              </w:rPr>
              <w:t>GÓP Ý</w:t>
            </w:r>
            <w:r w:rsidRPr="00D25310">
              <w:rPr>
                <w:b/>
                <w:color w:val="000000" w:themeColor="text1"/>
                <w:sz w:val="24"/>
              </w:rPr>
              <w:t xml:space="preserve"> KHÁC</w:t>
            </w:r>
          </w:p>
        </w:tc>
        <w:tc>
          <w:tcPr>
            <w:tcW w:w="1440" w:type="dxa"/>
          </w:tcPr>
          <w:p w14:paraId="15592DDD" w14:textId="77777777" w:rsidR="00FB275F" w:rsidRPr="00D25310" w:rsidRDefault="00FB275F" w:rsidP="00D83D73">
            <w:pPr>
              <w:pStyle w:val="BodyText"/>
              <w:widowControl w:val="0"/>
              <w:spacing w:before="60" w:after="60"/>
              <w:jc w:val="center"/>
              <w:rPr>
                <w:b/>
                <w:color w:val="000000" w:themeColor="text1"/>
                <w:sz w:val="24"/>
              </w:rPr>
            </w:pPr>
          </w:p>
        </w:tc>
        <w:tc>
          <w:tcPr>
            <w:tcW w:w="1481" w:type="dxa"/>
          </w:tcPr>
          <w:p w14:paraId="19413ACC" w14:textId="77777777" w:rsidR="00FB275F" w:rsidRPr="00D25310" w:rsidRDefault="00FB275F" w:rsidP="00D83D73">
            <w:pPr>
              <w:pStyle w:val="BodyText"/>
              <w:widowControl w:val="0"/>
              <w:spacing w:before="60" w:after="60"/>
              <w:jc w:val="center"/>
              <w:rPr>
                <w:b/>
                <w:color w:val="000000" w:themeColor="text1"/>
                <w:sz w:val="24"/>
              </w:rPr>
            </w:pPr>
          </w:p>
        </w:tc>
        <w:tc>
          <w:tcPr>
            <w:tcW w:w="2969" w:type="dxa"/>
          </w:tcPr>
          <w:p w14:paraId="767970D5" w14:textId="77777777" w:rsidR="00FB275F" w:rsidRPr="00D25310" w:rsidRDefault="00FB275F" w:rsidP="00D83D73">
            <w:pPr>
              <w:spacing w:before="60" w:after="60"/>
              <w:rPr>
                <w:b/>
                <w:color w:val="000000" w:themeColor="text1"/>
              </w:rPr>
            </w:pPr>
          </w:p>
        </w:tc>
      </w:tr>
      <w:tr w:rsidR="00D25310" w:rsidRPr="00D25310" w14:paraId="3D3E32CA" w14:textId="77777777" w:rsidTr="001D3FE9">
        <w:tc>
          <w:tcPr>
            <w:tcW w:w="833" w:type="dxa"/>
          </w:tcPr>
          <w:p w14:paraId="613D304D" w14:textId="77777777" w:rsidR="0067114A" w:rsidRPr="00D25310" w:rsidRDefault="0067114A" w:rsidP="00D83D73">
            <w:pPr>
              <w:pStyle w:val="BodyText"/>
              <w:widowControl w:val="0"/>
              <w:numPr>
                <w:ilvl w:val="0"/>
                <w:numId w:val="1"/>
              </w:numPr>
              <w:spacing w:before="60" w:after="60"/>
              <w:jc w:val="center"/>
              <w:rPr>
                <w:color w:val="000000" w:themeColor="text1"/>
                <w:sz w:val="24"/>
                <w:lang w:val="vi-VN"/>
              </w:rPr>
            </w:pPr>
          </w:p>
        </w:tc>
        <w:tc>
          <w:tcPr>
            <w:tcW w:w="1594" w:type="dxa"/>
          </w:tcPr>
          <w:p w14:paraId="0372F083" w14:textId="464E259B" w:rsidR="0067114A" w:rsidRPr="00D25310" w:rsidRDefault="0067114A"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6B8192B3" w14:textId="3F059389" w:rsidR="0067114A" w:rsidRPr="00D25310" w:rsidRDefault="0067114A"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4E5D74F" w14:textId="657A80E0" w:rsidR="0067114A" w:rsidRPr="00D25310" w:rsidRDefault="0067114A"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Dự án Luật có 95 Điều, trong đó có 39 Điều, khoản giao Chính phủ quy định chi tiết (chưa gồm các nội dung giao Bộ Công thương). Theo đó, đề nghị nghiên cứu, rà soát để quy định cụ thể tại Luật những vấn đề có tính ổn định để thực hiện ngay sau khi Luật được thông qua</w:t>
            </w:r>
          </w:p>
        </w:tc>
        <w:tc>
          <w:tcPr>
            <w:tcW w:w="1440" w:type="dxa"/>
          </w:tcPr>
          <w:p w14:paraId="6081DC52" w14:textId="0A8B34C9" w:rsidR="0067114A" w:rsidRPr="00D25310" w:rsidRDefault="0067114A" w:rsidP="00D83D73">
            <w:pPr>
              <w:pStyle w:val="BodyText"/>
              <w:widowControl w:val="0"/>
              <w:spacing w:before="60" w:after="60"/>
              <w:jc w:val="center"/>
              <w:rPr>
                <w:color w:val="000000" w:themeColor="text1"/>
                <w:sz w:val="24"/>
              </w:rPr>
            </w:pPr>
            <w:r w:rsidRPr="00D25310">
              <w:rPr>
                <w:color w:val="000000" w:themeColor="text1"/>
                <w:sz w:val="24"/>
              </w:rPr>
              <w:t>Bộ Nội vụ</w:t>
            </w:r>
            <w:r w:rsidR="00174406" w:rsidRPr="00D25310">
              <w:rPr>
                <w:color w:val="000000" w:themeColor="text1"/>
                <w:sz w:val="24"/>
              </w:rPr>
              <w:t>; Bộ Kế hoạch đầu tư</w:t>
            </w:r>
          </w:p>
        </w:tc>
        <w:tc>
          <w:tcPr>
            <w:tcW w:w="1481" w:type="dxa"/>
          </w:tcPr>
          <w:p w14:paraId="70EE21D5" w14:textId="2E34EEC9" w:rsidR="0067114A" w:rsidRPr="00D25310" w:rsidRDefault="0067114A"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7A94E5BB" w14:textId="1B6FCECC" w:rsidR="0067114A" w:rsidRPr="00D25310" w:rsidRDefault="0067114A" w:rsidP="00D83D73">
            <w:pPr>
              <w:spacing w:before="60" w:after="60"/>
              <w:jc w:val="both"/>
              <w:rPr>
                <w:color w:val="000000" w:themeColor="text1"/>
              </w:rPr>
            </w:pPr>
            <w:r w:rsidRPr="00D25310">
              <w:rPr>
                <w:color w:val="000000" w:themeColor="text1"/>
              </w:rPr>
              <w:t>Đã rà soát lại dự thảo, lược bỏ một số điều giao Chính phủ quy định chi tiết.</w:t>
            </w:r>
          </w:p>
        </w:tc>
      </w:tr>
      <w:tr w:rsidR="00D25310" w:rsidRPr="00D25310" w14:paraId="01A81DF7" w14:textId="77777777" w:rsidTr="001D3FE9">
        <w:tc>
          <w:tcPr>
            <w:tcW w:w="833" w:type="dxa"/>
          </w:tcPr>
          <w:p w14:paraId="1EDF9616" w14:textId="77777777" w:rsidR="00174406" w:rsidRPr="00D25310" w:rsidRDefault="00174406" w:rsidP="00D83D73">
            <w:pPr>
              <w:pStyle w:val="BodyText"/>
              <w:widowControl w:val="0"/>
              <w:numPr>
                <w:ilvl w:val="0"/>
                <w:numId w:val="1"/>
              </w:numPr>
              <w:spacing w:before="60" w:after="60"/>
              <w:jc w:val="center"/>
              <w:rPr>
                <w:color w:val="000000" w:themeColor="text1"/>
                <w:sz w:val="24"/>
                <w:lang w:val="vi-VN"/>
              </w:rPr>
            </w:pPr>
          </w:p>
        </w:tc>
        <w:tc>
          <w:tcPr>
            <w:tcW w:w="1594" w:type="dxa"/>
          </w:tcPr>
          <w:p w14:paraId="028D9AFE" w14:textId="125CBA9B" w:rsidR="00174406" w:rsidRPr="00D25310" w:rsidRDefault="00174406"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0D7FC351" w14:textId="0A6F80C3" w:rsidR="00174406" w:rsidRPr="00D25310" w:rsidRDefault="00174406"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7974A103" w14:textId="2D7106AB" w:rsidR="00174406" w:rsidRPr="00D25310" w:rsidRDefault="00174406"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Dự thảo Luật quy định nhiều Điều, khoản có tính chất tương đồng, tương tự nhau (ví dụ: Quy định về tồn trữ, bảo quản, vận chuyển, sử dụng hóa chất tại Chương III. Quản lý hóa chất trọn vòng đời). Đề nghị nghiên cứu, xem xét gọp những quy định nêu trên thành Điều, khoản chung để thuận lợi trong quá trình tra cứu, thực thi</w:t>
            </w:r>
          </w:p>
        </w:tc>
        <w:tc>
          <w:tcPr>
            <w:tcW w:w="1440" w:type="dxa"/>
          </w:tcPr>
          <w:p w14:paraId="0A51F5D7" w14:textId="114104A7" w:rsidR="00174406" w:rsidRPr="00D25310" w:rsidRDefault="00174406" w:rsidP="00D83D73">
            <w:pPr>
              <w:pStyle w:val="BodyText"/>
              <w:widowControl w:val="0"/>
              <w:spacing w:before="60" w:after="60"/>
              <w:jc w:val="center"/>
              <w:rPr>
                <w:color w:val="000000" w:themeColor="text1"/>
                <w:sz w:val="24"/>
              </w:rPr>
            </w:pPr>
            <w:r w:rsidRPr="00D25310">
              <w:rPr>
                <w:color w:val="000000" w:themeColor="text1"/>
                <w:sz w:val="24"/>
              </w:rPr>
              <w:t>Bộ Kế hoạch đầu tư</w:t>
            </w:r>
          </w:p>
        </w:tc>
        <w:tc>
          <w:tcPr>
            <w:tcW w:w="1481" w:type="dxa"/>
          </w:tcPr>
          <w:p w14:paraId="0550F56D" w14:textId="1B80C544" w:rsidR="00174406" w:rsidRPr="00D25310" w:rsidRDefault="0017440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DE4128B" w14:textId="45656A3C" w:rsidR="00174406" w:rsidRPr="00D25310" w:rsidRDefault="00174406" w:rsidP="00D83D73">
            <w:pPr>
              <w:spacing w:before="60" w:after="60"/>
              <w:rPr>
                <w:color w:val="000000" w:themeColor="text1"/>
              </w:rPr>
            </w:pPr>
            <w:r w:rsidRPr="00D25310">
              <w:rPr>
                <w:color w:val="000000" w:themeColor="text1"/>
              </w:rPr>
              <w:t>Đã rà soát và bố cục lại dự thảo Luật</w:t>
            </w:r>
          </w:p>
        </w:tc>
      </w:tr>
      <w:tr w:rsidR="00D25310" w:rsidRPr="00D25310" w14:paraId="0D6CD752" w14:textId="77777777" w:rsidTr="001D3FE9">
        <w:tc>
          <w:tcPr>
            <w:tcW w:w="833" w:type="dxa"/>
          </w:tcPr>
          <w:p w14:paraId="4E897C21" w14:textId="77777777" w:rsidR="002D5C4E" w:rsidRPr="00D25310" w:rsidRDefault="002D5C4E" w:rsidP="00D83D73">
            <w:pPr>
              <w:pStyle w:val="BodyText"/>
              <w:widowControl w:val="0"/>
              <w:numPr>
                <w:ilvl w:val="0"/>
                <w:numId w:val="1"/>
              </w:numPr>
              <w:spacing w:before="60" w:after="60"/>
              <w:jc w:val="center"/>
              <w:rPr>
                <w:color w:val="000000" w:themeColor="text1"/>
                <w:sz w:val="24"/>
                <w:lang w:val="vi-VN"/>
              </w:rPr>
            </w:pPr>
          </w:p>
        </w:tc>
        <w:tc>
          <w:tcPr>
            <w:tcW w:w="1594" w:type="dxa"/>
          </w:tcPr>
          <w:p w14:paraId="0B6BD595" w14:textId="72AB7202" w:rsidR="002D5C4E" w:rsidRPr="00D25310" w:rsidRDefault="002D5C4E"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42ED7591" w14:textId="3641A745" w:rsidR="002D5C4E" w:rsidRPr="00D25310" w:rsidRDefault="002D5C4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AC41D9C" w14:textId="40AA682D" w:rsidR="002D5C4E" w:rsidRPr="00D25310" w:rsidRDefault="002D5C4E"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Theo quy định tại khoản 2 Điều 11 Luật ban hành văn bản quy phạm pháp luật năm 2015, dự thảo văn bản quy định chi tiết phải được chuẩn bị và trình đồng thời với dự án Luật. Do đó, đề nghị Bộ Công Thương sớm nghiên cứu, dự thảo văn bản hướng dẫn chi tiết Luật để đảm bảo tiến độ xây dựng, ban hành văn bản quy phạm</w:t>
            </w:r>
          </w:p>
        </w:tc>
        <w:tc>
          <w:tcPr>
            <w:tcW w:w="1440" w:type="dxa"/>
          </w:tcPr>
          <w:p w14:paraId="40B0ACA8" w14:textId="646B6654" w:rsidR="002D5C4E" w:rsidRPr="00D25310" w:rsidRDefault="002D5C4E" w:rsidP="00D83D73">
            <w:pPr>
              <w:pStyle w:val="BodyText"/>
              <w:widowControl w:val="0"/>
              <w:spacing w:before="60" w:after="60"/>
              <w:jc w:val="center"/>
              <w:rPr>
                <w:color w:val="000000" w:themeColor="text1"/>
                <w:sz w:val="24"/>
              </w:rPr>
            </w:pPr>
            <w:r w:rsidRPr="00D25310">
              <w:rPr>
                <w:color w:val="000000" w:themeColor="text1"/>
                <w:sz w:val="24"/>
              </w:rPr>
              <w:t>Bộ kế hoạch đầu tư</w:t>
            </w:r>
          </w:p>
        </w:tc>
        <w:tc>
          <w:tcPr>
            <w:tcW w:w="1481" w:type="dxa"/>
          </w:tcPr>
          <w:p w14:paraId="54DC91B5" w14:textId="7A846D98" w:rsidR="002D5C4E" w:rsidRPr="00D25310" w:rsidRDefault="002D5C4E"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CCE9D14" w14:textId="1105A292" w:rsidR="002D5C4E" w:rsidRPr="00D25310" w:rsidRDefault="002D5C4E" w:rsidP="00D83D73">
            <w:pPr>
              <w:spacing w:before="60" w:after="60"/>
              <w:jc w:val="both"/>
              <w:rPr>
                <w:color w:val="000000" w:themeColor="text1"/>
              </w:rPr>
            </w:pPr>
            <w:r w:rsidRPr="00D25310">
              <w:rPr>
                <w:color w:val="000000" w:themeColor="text1"/>
              </w:rPr>
              <w:t>Bộ Công Thương đã bổ sung đầy đủ tài liệu theo quy định</w:t>
            </w:r>
          </w:p>
        </w:tc>
      </w:tr>
      <w:tr w:rsidR="00D25310" w:rsidRPr="00D25310" w14:paraId="5C78EE47" w14:textId="77777777" w:rsidTr="001D3FE9">
        <w:tc>
          <w:tcPr>
            <w:tcW w:w="833" w:type="dxa"/>
          </w:tcPr>
          <w:p w14:paraId="6DB9CCB8" w14:textId="77777777" w:rsidR="0052010C" w:rsidRPr="00D25310" w:rsidRDefault="0052010C" w:rsidP="00D83D73">
            <w:pPr>
              <w:pStyle w:val="BodyText"/>
              <w:widowControl w:val="0"/>
              <w:numPr>
                <w:ilvl w:val="0"/>
                <w:numId w:val="1"/>
              </w:numPr>
              <w:spacing w:before="60" w:after="60"/>
              <w:jc w:val="center"/>
              <w:rPr>
                <w:color w:val="000000" w:themeColor="text1"/>
                <w:sz w:val="24"/>
                <w:lang w:val="vi-VN"/>
              </w:rPr>
            </w:pPr>
          </w:p>
        </w:tc>
        <w:tc>
          <w:tcPr>
            <w:tcW w:w="1594" w:type="dxa"/>
          </w:tcPr>
          <w:p w14:paraId="0BEF96C6" w14:textId="0FBAD551" w:rsidR="0052010C" w:rsidRPr="00D25310" w:rsidRDefault="0052010C"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0177DB03" w14:textId="0D963056" w:rsidR="0052010C" w:rsidRPr="00D25310" w:rsidRDefault="0052010C"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E19B497" w14:textId="606E0D14" w:rsidR="0052010C" w:rsidRPr="00D25310" w:rsidRDefault="0052010C" w:rsidP="00D83D73">
            <w:pPr>
              <w:pStyle w:val="BodyText"/>
              <w:widowControl w:val="0"/>
              <w:spacing w:before="60" w:after="60"/>
              <w:jc w:val="both"/>
              <w:rPr>
                <w:color w:val="000000" w:themeColor="text1"/>
                <w:sz w:val="24"/>
              </w:rPr>
            </w:pPr>
            <w:r w:rsidRPr="00D25310">
              <w:rPr>
                <w:color w:val="000000" w:themeColor="text1"/>
                <w:sz w:val="24"/>
                <w:shd w:val="clear" w:color="auto" w:fill="FFFFFF"/>
              </w:rPr>
              <w:t>Về kỹ thuật trình bày: Đề nghị trình bày nội dung dự thảo theo hướng dẫn tại khoản 15 Điều 1 Nghị định 154/2020/NĐ-CP sửa đổi, bổ sung một số điều của Nghị định số 34/2016/NĐ-CP ngày 14 tháng 5 năm 2016 của Chính phủ quy định chi tiết một số điều và biện pháp thi hành Luật ban hành văn bản quy phạm pháp luật</w:t>
            </w:r>
          </w:p>
        </w:tc>
        <w:tc>
          <w:tcPr>
            <w:tcW w:w="1440" w:type="dxa"/>
          </w:tcPr>
          <w:p w14:paraId="6B31EF07" w14:textId="4891A37A" w:rsidR="0052010C" w:rsidRPr="00D25310" w:rsidRDefault="0052010C" w:rsidP="00D83D73">
            <w:pPr>
              <w:pStyle w:val="BodyText"/>
              <w:widowControl w:val="0"/>
              <w:spacing w:before="60" w:after="60"/>
              <w:jc w:val="center"/>
              <w:rPr>
                <w:color w:val="000000" w:themeColor="text1"/>
                <w:sz w:val="24"/>
              </w:rPr>
            </w:pPr>
            <w:r w:rsidRPr="00D25310">
              <w:rPr>
                <w:color w:val="000000" w:themeColor="text1"/>
                <w:sz w:val="24"/>
              </w:rPr>
              <w:t>Uỷ ban Dân tộc</w:t>
            </w:r>
          </w:p>
        </w:tc>
        <w:tc>
          <w:tcPr>
            <w:tcW w:w="1481" w:type="dxa"/>
          </w:tcPr>
          <w:p w14:paraId="75ABD3C1" w14:textId="2EB16781" w:rsidR="0052010C" w:rsidRPr="00D25310" w:rsidRDefault="0052010C"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BE788D3" w14:textId="32B10570" w:rsidR="0052010C" w:rsidRPr="00D25310" w:rsidRDefault="0052010C" w:rsidP="00D83D73">
            <w:pPr>
              <w:spacing w:before="60" w:after="60"/>
              <w:rPr>
                <w:color w:val="000000" w:themeColor="text1"/>
              </w:rPr>
            </w:pPr>
            <w:r w:rsidRPr="00D25310">
              <w:rPr>
                <w:color w:val="000000" w:themeColor="text1"/>
              </w:rPr>
              <w:t>Đã rà soát toàn bộ dự thảo Luật.</w:t>
            </w:r>
          </w:p>
        </w:tc>
      </w:tr>
      <w:tr w:rsidR="00D25310" w:rsidRPr="00D25310" w14:paraId="290307EF" w14:textId="77777777" w:rsidTr="001D3FE9">
        <w:tc>
          <w:tcPr>
            <w:tcW w:w="833" w:type="dxa"/>
          </w:tcPr>
          <w:p w14:paraId="36F78312" w14:textId="77777777" w:rsidR="0094437E" w:rsidRPr="00D25310" w:rsidRDefault="0094437E" w:rsidP="00D83D73">
            <w:pPr>
              <w:pStyle w:val="BodyText"/>
              <w:widowControl w:val="0"/>
              <w:numPr>
                <w:ilvl w:val="0"/>
                <w:numId w:val="1"/>
              </w:numPr>
              <w:spacing w:before="60" w:after="60"/>
              <w:jc w:val="center"/>
              <w:rPr>
                <w:color w:val="000000" w:themeColor="text1"/>
                <w:sz w:val="24"/>
                <w:lang w:val="vi-VN"/>
              </w:rPr>
            </w:pPr>
          </w:p>
        </w:tc>
        <w:tc>
          <w:tcPr>
            <w:tcW w:w="1594" w:type="dxa"/>
          </w:tcPr>
          <w:p w14:paraId="506C210E" w14:textId="745412BE" w:rsidR="0094437E" w:rsidRPr="00D25310" w:rsidRDefault="0094437E"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5F3CF5EB" w14:textId="586008B2" w:rsidR="0094437E" w:rsidRPr="00D25310" w:rsidRDefault="0094437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40B31E6C" w14:textId="6AD78C23" w:rsidR="0094437E" w:rsidRPr="00D25310" w:rsidRDefault="0094437E" w:rsidP="00D83D73">
            <w:pPr>
              <w:pStyle w:val="BodyText"/>
              <w:widowControl w:val="0"/>
              <w:spacing w:before="60" w:after="60"/>
              <w:jc w:val="both"/>
              <w:rPr>
                <w:color w:val="000000" w:themeColor="text1"/>
                <w:sz w:val="24"/>
                <w:shd w:val="clear" w:color="auto" w:fill="FFFFFF"/>
              </w:rPr>
            </w:pPr>
            <w:r w:rsidRPr="00D25310">
              <w:rPr>
                <w:color w:val="000000" w:themeColor="text1"/>
                <w:sz w:val="24"/>
              </w:rPr>
              <w:t xml:space="preserve">Hiện nay quy định về điều kiện kho hóa chất đối với cơ sở kinh doanh hóa chất sản xuất, kinh doanh theo Danh mục hóa chất với khối lượng cụ thể theo Giấy chứng nhận đủ điều kiện, được mua thẳng, bán thẳng không phải qua lưu kho, nhưng bắt buộc phải có kho chứa hóa chất (của chủ sở hữu, thuê hoặc gửi…). Ngoại trừ các doanh nghiệp sản xuất và các doanh nghiệp nhập khẩu có quy mô lớn về hóa chất, thì hầu hết các doanh nghiệp nhỏ phải đi thuê, ký </w:t>
            </w:r>
            <w:r w:rsidRPr="00D25310">
              <w:rPr>
                <w:color w:val="000000" w:themeColor="text1"/>
                <w:sz w:val="24"/>
              </w:rPr>
              <w:lastRenderedPageBreak/>
              <w:t xml:space="preserve">hợp đồng gửi giữ để bảo đảm đủ điều kiện kinh doanh, nên quy định này mang tính hình thức. Thực thế đã có các doanh nghiệp chỉ kinh doanh ở Miền Bắc, nhưng vì phải tuân theo các quy định của pháp luật nên phải thuê, mượn kho ở miền Trung, miền Nam, nhưng không sử dụng kho đã thuê, mượn để chứa hóa chất mà chỉ để đáp ứng điều kiện khi xin cấp Giấy chứng nhận. Đề khắc phục tình trạng này và bảo đảm kiểm soát hóa chất từ </w:t>
            </w:r>
            <w:r w:rsidRPr="00696AB4">
              <w:rPr>
                <w:color w:val="000000" w:themeColor="text1"/>
                <w:sz w:val="24"/>
              </w:rPr>
              <w:t>khâu đầu (sản xuất, nhập khẩu) đến khâu cuối (sử dụng) đề nghị Ban soạn thảo nghiên cứu quy định việc kinh doanh hóa chất theo hệ thống xuyên suốt. Đây cũng là điều kiện để theo dõi, kiểm soát lưu lượng</w:t>
            </w:r>
            <w:r w:rsidRPr="00D25310">
              <w:rPr>
                <w:color w:val="000000" w:themeColor="text1"/>
                <w:sz w:val="24"/>
              </w:rPr>
              <w:t xml:space="preserve"> hóa chất lưu thông trên thị trường, ngay cả khi tổ chức, cá nhân kinh doanh không thực hiện việc báo cáo hóa chất hằng năm</w:t>
            </w:r>
            <w:r w:rsidR="00CF32B1" w:rsidRPr="00D25310">
              <w:rPr>
                <w:color w:val="000000" w:themeColor="text1"/>
                <w:sz w:val="24"/>
              </w:rPr>
              <w:t>.</w:t>
            </w:r>
          </w:p>
        </w:tc>
        <w:tc>
          <w:tcPr>
            <w:tcW w:w="1440" w:type="dxa"/>
          </w:tcPr>
          <w:p w14:paraId="32A2FE36" w14:textId="384363C9" w:rsidR="0094437E" w:rsidRPr="00D25310" w:rsidRDefault="0094437E" w:rsidP="00D83D73">
            <w:pPr>
              <w:pStyle w:val="BodyText"/>
              <w:widowControl w:val="0"/>
              <w:spacing w:before="60" w:after="60"/>
              <w:jc w:val="center"/>
              <w:rPr>
                <w:color w:val="000000" w:themeColor="text1"/>
                <w:sz w:val="24"/>
              </w:rPr>
            </w:pPr>
            <w:r w:rsidRPr="00D25310">
              <w:rPr>
                <w:color w:val="000000" w:themeColor="text1"/>
                <w:sz w:val="24"/>
              </w:rPr>
              <w:lastRenderedPageBreak/>
              <w:t>Hà Nội</w:t>
            </w:r>
          </w:p>
        </w:tc>
        <w:tc>
          <w:tcPr>
            <w:tcW w:w="1481" w:type="dxa"/>
          </w:tcPr>
          <w:p w14:paraId="31FF2374" w14:textId="53527534" w:rsidR="0094437E" w:rsidRPr="00D25310" w:rsidRDefault="00DF388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3FFD7B5" w14:textId="4FCC4171" w:rsidR="0094437E" w:rsidRPr="00D25310" w:rsidRDefault="00537154" w:rsidP="00D83D73">
            <w:pPr>
              <w:spacing w:before="60" w:after="60"/>
              <w:jc w:val="both"/>
              <w:rPr>
                <w:color w:val="000000" w:themeColor="text1"/>
              </w:rPr>
            </w:pPr>
            <w:r w:rsidRPr="00D25310">
              <w:rPr>
                <w:color w:val="000000" w:themeColor="text1"/>
              </w:rPr>
              <w:t>Dự thảo Luật hiện nay đã được xây dựng theo toàn bộ vòng đời của hóa chất, từ khâu sản xuất, kinh doanh đến sử dụng, thải bỏ. Các ý kiến góp ý của UBND Hà Nội sẽ được n</w:t>
            </w:r>
            <w:r w:rsidR="00DF388B" w:rsidRPr="00D25310">
              <w:rPr>
                <w:color w:val="000000" w:themeColor="text1"/>
              </w:rPr>
              <w:t xml:space="preserve">ghiên cứu, tiếp thu </w:t>
            </w:r>
            <w:r w:rsidR="0089025B" w:rsidRPr="00D25310">
              <w:rPr>
                <w:color w:val="000000" w:themeColor="text1"/>
              </w:rPr>
              <w:t>tại</w:t>
            </w:r>
            <w:r w:rsidR="00DF388B" w:rsidRPr="00D25310">
              <w:rPr>
                <w:color w:val="000000" w:themeColor="text1"/>
              </w:rPr>
              <w:t xml:space="preserve"> dự thảo Nghị định</w:t>
            </w:r>
            <w:r w:rsidR="00A70598" w:rsidRPr="00D25310">
              <w:rPr>
                <w:color w:val="000000" w:themeColor="text1"/>
              </w:rPr>
              <w:t>.</w:t>
            </w:r>
          </w:p>
        </w:tc>
      </w:tr>
      <w:tr w:rsidR="00D25310" w:rsidRPr="00D25310" w14:paraId="2D2DF1A6" w14:textId="77777777" w:rsidTr="001D3FE9">
        <w:tc>
          <w:tcPr>
            <w:tcW w:w="833" w:type="dxa"/>
          </w:tcPr>
          <w:p w14:paraId="74492DA6" w14:textId="77777777" w:rsidR="00C36647" w:rsidRPr="00D25310" w:rsidRDefault="00C36647" w:rsidP="00D83D73">
            <w:pPr>
              <w:pStyle w:val="BodyText"/>
              <w:widowControl w:val="0"/>
              <w:numPr>
                <w:ilvl w:val="0"/>
                <w:numId w:val="1"/>
              </w:numPr>
              <w:spacing w:before="60" w:after="60"/>
              <w:jc w:val="center"/>
              <w:rPr>
                <w:color w:val="000000" w:themeColor="text1"/>
                <w:sz w:val="24"/>
                <w:lang w:val="vi-VN"/>
              </w:rPr>
            </w:pPr>
          </w:p>
        </w:tc>
        <w:tc>
          <w:tcPr>
            <w:tcW w:w="1594" w:type="dxa"/>
          </w:tcPr>
          <w:p w14:paraId="36691E89" w14:textId="569C45A5" w:rsidR="00C36647" w:rsidRPr="00D25310" w:rsidRDefault="00C36647"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79C53087" w14:textId="4428AAB3" w:rsidR="00C36647" w:rsidRPr="00D25310" w:rsidRDefault="00C36647"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0D556A4" w14:textId="77777777" w:rsidR="00C36647" w:rsidRPr="00D25310" w:rsidRDefault="004278BC" w:rsidP="00D83D73">
            <w:pPr>
              <w:pStyle w:val="BodyText"/>
              <w:widowControl w:val="0"/>
              <w:spacing w:before="60" w:after="60"/>
              <w:jc w:val="both"/>
              <w:rPr>
                <w:color w:val="000000" w:themeColor="text1"/>
                <w:sz w:val="24"/>
              </w:rPr>
            </w:pPr>
            <w:r w:rsidRPr="00D25310">
              <w:rPr>
                <w:color w:val="000000" w:themeColor="text1"/>
                <w:sz w:val="24"/>
              </w:rPr>
              <w:t xml:space="preserve">- </w:t>
            </w:r>
            <w:r w:rsidR="00C36647" w:rsidRPr="00D25310">
              <w:rPr>
                <w:color w:val="000000" w:themeColor="text1"/>
                <w:sz w:val="24"/>
              </w:rPr>
              <w:t xml:space="preserve">Về điều kiện sản xuất, kinh doanh hóa chất, đề nghị Ban soạn thảo nghiên cứu quy định chung cấp Bộ và Sở Công Thương đều thực hiện cấp </w:t>
            </w:r>
            <w:r w:rsidR="00C36647" w:rsidRPr="00D25310">
              <w:rPr>
                <w:iCs/>
                <w:color w:val="000000" w:themeColor="text1"/>
                <w:sz w:val="24"/>
              </w:rPr>
              <w:t xml:space="preserve">“Giấy phép sản xuất, kinh doanh hóa chất sản xuất” </w:t>
            </w:r>
            <w:r w:rsidR="00C36647" w:rsidRPr="00D25310">
              <w:rPr>
                <w:color w:val="000000" w:themeColor="text1"/>
                <w:sz w:val="24"/>
              </w:rPr>
              <w:t xml:space="preserve">đối với hóa chất thuộc danh mục sản xuất, kinh doanh có điều kiện và hóa chất cần kiểm soát đặc biệt và thực hiện thống nhất thời hạn hiệu lực là 05 năm. Lý do, hiện nay Luật Hóa chất hiện hành không quy định về thời hạn hiệu lực Giấy chứng nhận đủ điều kiện sản xuất, kinh doanh hóa chất và Nghị định 113/2017/NĐ-CP (đã sửa đổi, bổ sung theo Nghị định số 82/2022/NĐ-CP) quy định Sở Công Thương cấp Giấy chứng nhận đủ điều kiện sản xuất, kinh doanh hóa chất sản xuất, kinh doanh có điều kiện trong lĩnh vực công nghiệp. Trong quá trình thực hiện, nếu tổ chức, cá </w:t>
            </w:r>
            <w:r w:rsidR="00C36647" w:rsidRPr="00D25310">
              <w:rPr>
                <w:color w:val="000000" w:themeColor="text1"/>
                <w:sz w:val="24"/>
              </w:rPr>
              <w:lastRenderedPageBreak/>
              <w:t>nhân có nhu cầu điều chỉnh tăng, giảm số lượng, khối lượng hóa chất thì phải nộp lại Giấy chứng nhận cũ và được cấp Giấy chứng nhận mới. Điều này gây khó khăn trong quản lý, thanh tra, kiểm tra đối với các đơn vị liên quan (như Quản lý thị trường, Thuế, Công an, Môi trường, UBND các quận, huyện…). Khi chuyển sang cấp Giấy phép sản xuất, kinh doanh hóa chất, nếu tổ chức, cá nhân điều chỉnh tăng, giảm số lượng, khối lượng hóa chất thì sẽ được cấp Giấy phép điều chỉnh Giấy phép sản xuất, kinh doanh hóa chất. Như vậy vừa bảo đảm được tính minh bạch trong việc cấp Giấy phép vừa tạo điều kiện thuận lợi cho các đơn vị liên quan trong công tác quản lý, thanh tra, kiểm tra</w:t>
            </w:r>
            <w:r w:rsidRPr="00D25310">
              <w:rPr>
                <w:color w:val="000000" w:themeColor="text1"/>
                <w:sz w:val="24"/>
              </w:rPr>
              <w:t>.</w:t>
            </w:r>
          </w:p>
          <w:p w14:paraId="1CE3A52E" w14:textId="7B3E79CE" w:rsidR="004278BC" w:rsidRPr="00D25310" w:rsidRDefault="004278BC" w:rsidP="00D83D73">
            <w:pPr>
              <w:pStyle w:val="BodyText"/>
              <w:widowControl w:val="0"/>
              <w:spacing w:before="60" w:after="60"/>
              <w:jc w:val="both"/>
              <w:rPr>
                <w:color w:val="000000" w:themeColor="text1"/>
                <w:sz w:val="24"/>
              </w:rPr>
            </w:pPr>
            <w:r w:rsidRPr="00D25310">
              <w:rPr>
                <w:color w:val="000000" w:themeColor="text1"/>
                <w:sz w:val="24"/>
              </w:rPr>
              <w:t>- Ngoài ra, khi quy định Giấy phép sản xuất, kinh doanh hóa chất có thời hạn 05 năm kể từ ngày cấp, cũng cần có có quy định chuyển tiếp xác định thời gian đối với các tổ chức, cá nhân đã được cấp Giấy chứng nhận đủ điều kiện sản xuất, kinh doanh hóa chất hạn chế sản xuất, kinh doanh trong lĩnh vực công nghiệp (không thời hạn) được tính từ ngày cấp đầu tiên hoặc từ lần điều chỉnh cuối cùng</w:t>
            </w:r>
            <w:r w:rsidR="00E5624D" w:rsidRPr="00D25310">
              <w:rPr>
                <w:color w:val="000000" w:themeColor="text1"/>
                <w:sz w:val="24"/>
              </w:rPr>
              <w:t>.</w:t>
            </w:r>
          </w:p>
        </w:tc>
        <w:tc>
          <w:tcPr>
            <w:tcW w:w="1440" w:type="dxa"/>
          </w:tcPr>
          <w:p w14:paraId="64448C2F" w14:textId="3EB8D452" w:rsidR="00C36647" w:rsidRPr="00D25310" w:rsidRDefault="00C36647" w:rsidP="00D83D73">
            <w:pPr>
              <w:pStyle w:val="BodyText"/>
              <w:widowControl w:val="0"/>
              <w:spacing w:before="60" w:after="60"/>
              <w:jc w:val="center"/>
              <w:rPr>
                <w:color w:val="000000" w:themeColor="text1"/>
                <w:sz w:val="24"/>
              </w:rPr>
            </w:pPr>
            <w:r w:rsidRPr="00D25310">
              <w:rPr>
                <w:color w:val="000000" w:themeColor="text1"/>
                <w:sz w:val="24"/>
              </w:rPr>
              <w:lastRenderedPageBreak/>
              <w:t>Hà Nội</w:t>
            </w:r>
          </w:p>
        </w:tc>
        <w:tc>
          <w:tcPr>
            <w:tcW w:w="1481" w:type="dxa"/>
          </w:tcPr>
          <w:p w14:paraId="34C2C2F0" w14:textId="32EBB8E4" w:rsidR="00C36647" w:rsidRPr="00D25310" w:rsidRDefault="00384D5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20D2DBA" w14:textId="77777777" w:rsidR="00C36647" w:rsidRPr="00D25310" w:rsidRDefault="00384D50" w:rsidP="00D83D73">
            <w:pPr>
              <w:spacing w:before="60" w:after="60"/>
              <w:jc w:val="both"/>
              <w:rPr>
                <w:color w:val="000000" w:themeColor="text1"/>
              </w:rPr>
            </w:pPr>
            <w:r w:rsidRPr="00D25310">
              <w:rPr>
                <w:color w:val="000000" w:themeColor="text1"/>
              </w:rPr>
              <w:t>Hiện nay dự thảo Luật đã quy định thời hạn của Giấy chứng nhận đủ điều kiện sản xuất, kinh doanh hóa chất có điều kiện là 05 năm.</w:t>
            </w:r>
          </w:p>
          <w:p w14:paraId="2EBD3F30" w14:textId="4578BD03" w:rsidR="00A70598" w:rsidRPr="00D25310" w:rsidRDefault="00A70598" w:rsidP="00D83D73">
            <w:pPr>
              <w:spacing w:before="60" w:after="60"/>
              <w:jc w:val="both"/>
              <w:rPr>
                <w:color w:val="000000" w:themeColor="text1"/>
              </w:rPr>
            </w:pPr>
            <w:r w:rsidRPr="00D25310">
              <w:rPr>
                <w:color w:val="000000" w:themeColor="text1"/>
              </w:rPr>
              <w:t>Các ý kiến góp ý khác của UBND Hà Nội sẽ được nghiên cứu, tiếp thu tại dự thảo Nghị định.</w:t>
            </w:r>
          </w:p>
        </w:tc>
      </w:tr>
      <w:tr w:rsidR="00D25310" w:rsidRPr="00D25310" w14:paraId="2E7E27AE" w14:textId="77777777" w:rsidTr="001D3FE9">
        <w:tc>
          <w:tcPr>
            <w:tcW w:w="833" w:type="dxa"/>
          </w:tcPr>
          <w:p w14:paraId="048393BA" w14:textId="77777777" w:rsidR="00E5624D" w:rsidRPr="00D25310" w:rsidRDefault="00E5624D" w:rsidP="00D83D73">
            <w:pPr>
              <w:pStyle w:val="BodyText"/>
              <w:widowControl w:val="0"/>
              <w:numPr>
                <w:ilvl w:val="0"/>
                <w:numId w:val="1"/>
              </w:numPr>
              <w:spacing w:before="60" w:after="60"/>
              <w:jc w:val="center"/>
              <w:rPr>
                <w:color w:val="000000" w:themeColor="text1"/>
                <w:sz w:val="24"/>
                <w:lang w:val="vi-VN"/>
              </w:rPr>
            </w:pPr>
          </w:p>
        </w:tc>
        <w:tc>
          <w:tcPr>
            <w:tcW w:w="1594" w:type="dxa"/>
          </w:tcPr>
          <w:p w14:paraId="46C6F45A" w14:textId="38C50E3C" w:rsidR="00E5624D" w:rsidRPr="00D25310" w:rsidRDefault="00E5624D"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5998F9DC" w14:textId="7ABFED55" w:rsidR="00E5624D" w:rsidRPr="00D25310" w:rsidRDefault="00E5624D"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CB64C9B" w14:textId="40583DB0" w:rsidR="00E5624D" w:rsidRPr="00D25310" w:rsidRDefault="00E5624D" w:rsidP="00D83D73">
            <w:pPr>
              <w:pStyle w:val="BodyText"/>
              <w:widowControl w:val="0"/>
              <w:spacing w:before="60" w:after="60"/>
              <w:jc w:val="both"/>
              <w:rPr>
                <w:color w:val="000000" w:themeColor="text1"/>
                <w:sz w:val="24"/>
              </w:rPr>
            </w:pPr>
            <w:r w:rsidRPr="00D25310">
              <w:rPr>
                <w:color w:val="000000" w:themeColor="text1"/>
                <w:sz w:val="24"/>
              </w:rPr>
              <w:t xml:space="preserve">- Luật Hóa chất hiện hành đã có quy định tổ chức, cá nhân hoạt động hóa chất, bao gồm cả trường hợp sử dụng hóa chất (cả trong danh mục và không trong danh mục hóa chất nguy hiểm, hóa chất hạn chế sản xuất, kinh doanh) đều phải báo cáo tình hình hoạt động hóa chất hằng năm. Tuy nhiên quy định này không hiệu quả ngay cả đối với đối tượng sử dụng hóa chất có trong danh mục hóa chất nguy hiểm, hóa chất hạn chế sản xuất, kinh doanh. Vì vậy, đề nghị </w:t>
            </w:r>
            <w:r w:rsidRPr="00D25310">
              <w:rPr>
                <w:color w:val="000000" w:themeColor="text1"/>
                <w:sz w:val="24"/>
              </w:rPr>
              <w:lastRenderedPageBreak/>
              <w:t xml:space="preserve">Ban soạn thảo nghiên </w:t>
            </w:r>
            <w:r w:rsidRPr="00696AB4">
              <w:rPr>
                <w:color w:val="000000" w:themeColor="text1"/>
                <w:sz w:val="24"/>
              </w:rPr>
              <w:t>cứu, quy định đối tượng bắt buộc phải thực hiện báo cáo hóa chất hằng năm tại khoản 1 Điều 85 dự thảo Luật Hóa chất cho phù hợp với thực tiễn, chỉ áp dụng đối với tổ chức, cá nhân sản xuất, kinh doanh, xuất khẩu, nhập khẩu, tồn trữ, sử dụng Hóa chất thuộc Danh mục hóa chất sản xuất, kinh doanh có điều kiện và hóa chất cần kiểm soát đặc biệt, hóa chất cấm, hóa chất mới</w:t>
            </w:r>
          </w:p>
        </w:tc>
        <w:tc>
          <w:tcPr>
            <w:tcW w:w="1440" w:type="dxa"/>
          </w:tcPr>
          <w:p w14:paraId="58A5AE6C" w14:textId="7A292C07" w:rsidR="00E5624D" w:rsidRPr="00D25310" w:rsidRDefault="00E5624D" w:rsidP="00D83D73">
            <w:pPr>
              <w:pStyle w:val="BodyText"/>
              <w:widowControl w:val="0"/>
              <w:spacing w:before="60" w:after="60"/>
              <w:jc w:val="center"/>
              <w:rPr>
                <w:color w:val="000000" w:themeColor="text1"/>
                <w:sz w:val="24"/>
              </w:rPr>
            </w:pPr>
            <w:r w:rsidRPr="00D25310">
              <w:rPr>
                <w:color w:val="000000" w:themeColor="text1"/>
                <w:sz w:val="24"/>
              </w:rPr>
              <w:lastRenderedPageBreak/>
              <w:t>Hà Nội</w:t>
            </w:r>
          </w:p>
        </w:tc>
        <w:tc>
          <w:tcPr>
            <w:tcW w:w="1481" w:type="dxa"/>
          </w:tcPr>
          <w:p w14:paraId="67215673" w14:textId="368AA0CD" w:rsidR="00E5624D" w:rsidRPr="00D25310" w:rsidRDefault="00034FFB"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04FE653A" w14:textId="0105317A" w:rsidR="00E5624D" w:rsidRPr="00D25310" w:rsidRDefault="00034FFB" w:rsidP="00D83D73">
            <w:pPr>
              <w:spacing w:before="60" w:after="60"/>
              <w:jc w:val="both"/>
              <w:rPr>
                <w:color w:val="000000" w:themeColor="text1"/>
              </w:rPr>
            </w:pPr>
            <w:r w:rsidRPr="00D25310">
              <w:rPr>
                <w:color w:val="000000" w:themeColor="text1"/>
              </w:rPr>
              <w:t>Đề</w:t>
            </w:r>
            <w:r w:rsidR="00E07156" w:rsidRPr="00D25310">
              <w:rPr>
                <w:color w:val="000000" w:themeColor="text1"/>
              </w:rPr>
              <w:t xml:space="preserve"> nghị giữ nguyên như dự thảo khi quy định báo cáo đối với tất cả các loại hóa chất. Quy định này</w:t>
            </w:r>
            <w:r w:rsidR="004A3070" w:rsidRPr="00D25310">
              <w:rPr>
                <w:color w:val="000000" w:themeColor="text1"/>
              </w:rPr>
              <w:t xml:space="preserve"> giúp thu thập đầy đủ số liệu về hóa chất tại Việt Nam phục vụ công tác quản lý nhà nước và </w:t>
            </w:r>
            <w:r w:rsidR="00016E39" w:rsidRPr="00D25310">
              <w:rPr>
                <w:color w:val="000000" w:themeColor="text1"/>
              </w:rPr>
              <w:t>thống kê số liệu</w:t>
            </w:r>
            <w:r w:rsidR="00707869" w:rsidRPr="00D25310">
              <w:rPr>
                <w:color w:val="000000" w:themeColor="text1"/>
              </w:rPr>
              <w:t xml:space="preserve"> phát triển ngành.</w:t>
            </w:r>
            <w:r w:rsidR="004A3070" w:rsidRPr="00D25310">
              <w:rPr>
                <w:color w:val="000000" w:themeColor="text1"/>
              </w:rPr>
              <w:t xml:space="preserve"> </w:t>
            </w:r>
          </w:p>
        </w:tc>
      </w:tr>
      <w:tr w:rsidR="00D25310" w:rsidRPr="00D25310" w14:paraId="00CE2079" w14:textId="77777777" w:rsidTr="001D3FE9">
        <w:tc>
          <w:tcPr>
            <w:tcW w:w="833" w:type="dxa"/>
          </w:tcPr>
          <w:p w14:paraId="267D6438" w14:textId="77777777" w:rsidR="001E4C6E" w:rsidRPr="00D25310" w:rsidRDefault="001E4C6E" w:rsidP="00D83D73">
            <w:pPr>
              <w:pStyle w:val="BodyText"/>
              <w:widowControl w:val="0"/>
              <w:numPr>
                <w:ilvl w:val="0"/>
                <w:numId w:val="1"/>
              </w:numPr>
              <w:spacing w:before="60" w:after="60"/>
              <w:jc w:val="center"/>
              <w:rPr>
                <w:color w:val="000000" w:themeColor="text1"/>
                <w:sz w:val="24"/>
                <w:lang w:val="vi-VN"/>
              </w:rPr>
            </w:pPr>
          </w:p>
        </w:tc>
        <w:tc>
          <w:tcPr>
            <w:tcW w:w="1594" w:type="dxa"/>
          </w:tcPr>
          <w:p w14:paraId="337A7B8E" w14:textId="522392D4" w:rsidR="001E4C6E" w:rsidRPr="00D25310" w:rsidRDefault="001E4C6E"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7CE2CDCD" w14:textId="39C4BCDC" w:rsidR="001E4C6E" w:rsidRPr="00D25310" w:rsidRDefault="001E4C6E"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26EEE3EC" w14:textId="77777777" w:rsidR="001E4C6E" w:rsidRPr="00D25310" w:rsidRDefault="001E4C6E" w:rsidP="00D83D73">
            <w:pPr>
              <w:snapToGrid w:val="0"/>
              <w:spacing w:before="60" w:after="60"/>
              <w:jc w:val="both"/>
              <w:rPr>
                <w:color w:val="000000" w:themeColor="text1"/>
              </w:rPr>
            </w:pPr>
            <w:r w:rsidRPr="00D25310">
              <w:rPr>
                <w:color w:val="000000" w:themeColor="text1"/>
              </w:rPr>
              <w:t>Hiệp định về quy chế quản lý biên giới trên đất liền Việt Nam - Trung Quốc năm 2009 quy định "</w:t>
            </w:r>
            <w:r w:rsidRPr="00D25310">
              <w:rPr>
                <w:iCs/>
                <w:color w:val="000000" w:themeColor="text1"/>
              </w:rPr>
              <w:t>hai bên cần áp dụng các biện pháp bảo vệ môi trường sinh thái tại vùng biên giới, nghiêm cấm lắp đặt các thiết bị lưu giữ chất hóa học nguy hiểm và xây dựng nơi xử lý chất thải nguy hiểm trong phạm vỉ 1.000m tính từ đường biên giới về môi bên</w:t>
            </w:r>
            <w:r w:rsidRPr="00D25310">
              <w:rPr>
                <w:color w:val="000000" w:themeColor="text1"/>
              </w:rPr>
              <w:t xml:space="preserve">" (Khoản 3 Điều 15); Hiệp định về quy chế quản lý biên giới và cửa khâu biên giới trên đất liền Việt Nam - Lào năm 2016 quy định các hành vi bị cấm trong khu vực biên giới gồm </w:t>
            </w:r>
            <w:r w:rsidRPr="00D25310">
              <w:rPr>
                <w:iCs/>
                <w:color w:val="000000" w:themeColor="text1"/>
              </w:rPr>
              <w:t>“…lắp đặt các thiết bị lưu giữ chất hóa học nguy hiểm, xây dựng cơ sở xử lý chất thải nguy hiểm trong phạm vi 1.000m (một nghìn mét)... tính từ đường biên giới về mỗi nước”</w:t>
            </w:r>
            <w:r w:rsidRPr="00D25310">
              <w:rPr>
                <w:color w:val="000000" w:themeColor="text1"/>
              </w:rPr>
              <w:t xml:space="preserve"> (Khoản 3 Điều 5).</w:t>
            </w:r>
          </w:p>
          <w:p w14:paraId="23FE1BCC" w14:textId="35AA9E9D" w:rsidR="001E4C6E" w:rsidRPr="00D25310" w:rsidRDefault="001E4C6E" w:rsidP="00D83D73">
            <w:pPr>
              <w:pStyle w:val="BodyText"/>
              <w:widowControl w:val="0"/>
              <w:spacing w:before="60" w:after="60"/>
              <w:jc w:val="both"/>
              <w:rPr>
                <w:color w:val="000000" w:themeColor="text1"/>
                <w:sz w:val="24"/>
              </w:rPr>
            </w:pPr>
            <w:r w:rsidRPr="00D25310">
              <w:rPr>
                <w:color w:val="000000" w:themeColor="text1"/>
                <w:sz w:val="24"/>
              </w:rPr>
              <w:t>Để phù hợp với quy định tại các hiệp định nêu trên, đề nghị Quý Bộ nghiên cứu, bổ sung một khoản tại Điều 6 về các hành vi bị</w:t>
            </w:r>
            <w:r w:rsidRPr="00696AB4">
              <w:rPr>
                <w:color w:val="000000" w:themeColor="text1"/>
                <w:sz w:val="24"/>
              </w:rPr>
              <w:t xml:space="preserve"> nghiêm cấm trong hoạt động hóa chất như sau: </w:t>
            </w:r>
            <w:r w:rsidRPr="00696AB4">
              <w:rPr>
                <w:iCs/>
                <w:color w:val="000000" w:themeColor="text1"/>
                <w:sz w:val="24"/>
              </w:rPr>
              <w:t>“Xây dựng cơ sở sản xuất, tồn trữ, bảo quản hóa chất nguy hiểm, xử lý hóa chất thải bỏ, xử lý chất thải hóa chất trong phạm vi 1.000m tính từ đường biên giới. ”</w:t>
            </w:r>
            <w:r w:rsidRPr="00696AB4">
              <w:rPr>
                <w:color w:val="000000" w:themeColor="text1"/>
                <w:sz w:val="24"/>
              </w:rPr>
              <w:t>.</w:t>
            </w:r>
          </w:p>
        </w:tc>
        <w:tc>
          <w:tcPr>
            <w:tcW w:w="1440" w:type="dxa"/>
          </w:tcPr>
          <w:p w14:paraId="667D315B" w14:textId="7CF6C81C" w:rsidR="001E4C6E" w:rsidRPr="00D25310" w:rsidRDefault="001E4C6E" w:rsidP="00D83D73">
            <w:pPr>
              <w:pStyle w:val="BodyText"/>
              <w:widowControl w:val="0"/>
              <w:spacing w:before="60" w:after="60"/>
              <w:jc w:val="center"/>
              <w:rPr>
                <w:color w:val="000000" w:themeColor="text1"/>
                <w:sz w:val="24"/>
              </w:rPr>
            </w:pPr>
            <w:r w:rsidRPr="00D25310">
              <w:rPr>
                <w:color w:val="000000" w:themeColor="text1"/>
                <w:sz w:val="24"/>
              </w:rPr>
              <w:t>Bộ Ngoại giao</w:t>
            </w:r>
          </w:p>
        </w:tc>
        <w:tc>
          <w:tcPr>
            <w:tcW w:w="1481" w:type="dxa"/>
          </w:tcPr>
          <w:p w14:paraId="6BDB5E80" w14:textId="2C0F06B0" w:rsidR="001E4C6E" w:rsidRPr="00D25310" w:rsidRDefault="004758C4"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9C54AA9" w14:textId="119D2D20" w:rsidR="001E4C6E" w:rsidRPr="00D25310" w:rsidRDefault="004758C4" w:rsidP="00D83D73">
            <w:pPr>
              <w:spacing w:before="60" w:after="60"/>
              <w:jc w:val="both"/>
              <w:rPr>
                <w:color w:val="000000" w:themeColor="text1"/>
              </w:rPr>
            </w:pPr>
            <w:r w:rsidRPr="00D25310">
              <w:rPr>
                <w:color w:val="000000" w:themeColor="text1"/>
              </w:rPr>
              <w:t>Nghiên cứu, tiếp thu khi xây dựng quy định chi tiết về khoảng cách an toàn tại Nghị định.</w:t>
            </w:r>
          </w:p>
        </w:tc>
      </w:tr>
      <w:tr w:rsidR="00D25310" w:rsidRPr="00D25310" w14:paraId="37B68FAF" w14:textId="77777777" w:rsidTr="001D3FE9">
        <w:tc>
          <w:tcPr>
            <w:tcW w:w="833" w:type="dxa"/>
          </w:tcPr>
          <w:p w14:paraId="6C8A5EAB" w14:textId="77777777" w:rsidR="00A056A4" w:rsidRPr="00D25310" w:rsidRDefault="00A056A4" w:rsidP="00D83D73">
            <w:pPr>
              <w:pStyle w:val="BodyText"/>
              <w:widowControl w:val="0"/>
              <w:numPr>
                <w:ilvl w:val="0"/>
                <w:numId w:val="1"/>
              </w:numPr>
              <w:spacing w:before="60" w:after="60"/>
              <w:jc w:val="center"/>
              <w:rPr>
                <w:color w:val="000000" w:themeColor="text1"/>
                <w:sz w:val="24"/>
                <w:lang w:val="vi-VN"/>
              </w:rPr>
            </w:pPr>
          </w:p>
        </w:tc>
        <w:tc>
          <w:tcPr>
            <w:tcW w:w="1594" w:type="dxa"/>
          </w:tcPr>
          <w:p w14:paraId="135EC1AE" w14:textId="71B2EE22" w:rsidR="00A056A4" w:rsidRPr="00D25310" w:rsidRDefault="00A056A4"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3538F7EB" w14:textId="78668C14" w:rsidR="00A056A4" w:rsidRPr="00D25310" w:rsidRDefault="00A056A4"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58BC5B0" w14:textId="29237E56" w:rsidR="00A056A4" w:rsidRPr="00D25310" w:rsidRDefault="00A056A4" w:rsidP="00D83D73">
            <w:pPr>
              <w:snapToGrid w:val="0"/>
              <w:spacing w:before="60" w:after="60"/>
              <w:jc w:val="both"/>
              <w:rPr>
                <w:color w:val="000000" w:themeColor="text1"/>
              </w:rPr>
            </w:pPr>
            <w:r w:rsidRPr="00D25310">
              <w:rPr>
                <w:color w:val="000000" w:themeColor="text1"/>
              </w:rPr>
              <w:t xml:space="preserve">Đề nghị cơ quan chủ trì soạn thảo nghiên cứu quy định về danh mục hóa chất nguy hiểm tạo cơ sở pháp </w:t>
            </w:r>
            <w:r w:rsidRPr="00D25310">
              <w:rPr>
                <w:color w:val="000000" w:themeColor="text1"/>
              </w:rPr>
              <w:lastRenderedPageBreak/>
              <w:t>lý trong xử lý vi phạm hành chính, xử lý hình sự; tạo thuận lợi cho việc phân loại và quản lý, sản xuất, kinh doanh hóa chất; nâng cao nhận thức và trách nhiệm của cộng đồng về nguy cơ của hóa chất. Theo đó, tại Điều 88 dự thảo Luật, đề nghị bổ sung quy định giao Bộ Công Thương chủ trì, phối hợp với các bộ, ngành, địa phương liên quan xây dựng danh mục hóa chất nguy hiểm trình Chính phủ ban hành</w:t>
            </w:r>
          </w:p>
        </w:tc>
        <w:tc>
          <w:tcPr>
            <w:tcW w:w="1440" w:type="dxa"/>
          </w:tcPr>
          <w:p w14:paraId="3E2BF08A" w14:textId="7DF8CEF4" w:rsidR="00A056A4" w:rsidRPr="00D25310" w:rsidRDefault="00A056A4" w:rsidP="00D83D73">
            <w:pPr>
              <w:pStyle w:val="BodyText"/>
              <w:widowControl w:val="0"/>
              <w:spacing w:before="60" w:after="60"/>
              <w:jc w:val="center"/>
              <w:rPr>
                <w:color w:val="000000" w:themeColor="text1"/>
                <w:sz w:val="24"/>
              </w:rPr>
            </w:pPr>
            <w:r w:rsidRPr="00D25310">
              <w:rPr>
                <w:color w:val="000000" w:themeColor="text1"/>
                <w:sz w:val="24"/>
              </w:rPr>
              <w:lastRenderedPageBreak/>
              <w:t>Bộ Công an</w:t>
            </w:r>
          </w:p>
        </w:tc>
        <w:tc>
          <w:tcPr>
            <w:tcW w:w="1481" w:type="dxa"/>
          </w:tcPr>
          <w:p w14:paraId="36B7C4C9" w14:textId="2C72CBF1" w:rsidR="00A056A4" w:rsidRPr="00D25310" w:rsidRDefault="006A1D5F" w:rsidP="00D83D73">
            <w:pPr>
              <w:pStyle w:val="BodyText"/>
              <w:widowControl w:val="0"/>
              <w:spacing w:before="60" w:after="60"/>
              <w:jc w:val="center"/>
              <w:rPr>
                <w:color w:val="000000" w:themeColor="text1"/>
                <w:sz w:val="24"/>
              </w:rPr>
            </w:pPr>
            <w:r w:rsidRPr="00D25310">
              <w:rPr>
                <w:color w:val="000000" w:themeColor="text1"/>
                <w:sz w:val="24"/>
              </w:rPr>
              <w:t>Bảo lưu như dự thảo</w:t>
            </w:r>
          </w:p>
        </w:tc>
        <w:tc>
          <w:tcPr>
            <w:tcW w:w="2969" w:type="dxa"/>
          </w:tcPr>
          <w:p w14:paraId="43052704" w14:textId="7538A5AF" w:rsidR="00A056A4" w:rsidRPr="00D25310" w:rsidRDefault="006A1D5F" w:rsidP="00D83D73">
            <w:pPr>
              <w:spacing w:before="60" w:after="60"/>
              <w:jc w:val="both"/>
              <w:rPr>
                <w:color w:val="000000" w:themeColor="text1"/>
              </w:rPr>
            </w:pPr>
            <w:r w:rsidRPr="00D25310">
              <w:rPr>
                <w:color w:val="000000" w:themeColor="text1"/>
              </w:rPr>
              <w:t xml:space="preserve">Đề nghị giữ nguyên như dự thảo vì hóa chất nguy hiểm </w:t>
            </w:r>
            <w:r w:rsidRPr="00D25310">
              <w:rPr>
                <w:color w:val="000000" w:themeColor="text1"/>
              </w:rPr>
              <w:lastRenderedPageBreak/>
              <w:t>được xác định dự theo các tiêu chí phân loại của hệ thống hài hòa toàn cầu GHS, do đó không thể xây dựng danh mục cụ thể.</w:t>
            </w:r>
          </w:p>
        </w:tc>
      </w:tr>
      <w:tr w:rsidR="00D25310" w:rsidRPr="00D25310" w14:paraId="5BEC1D8C" w14:textId="77777777" w:rsidTr="001D3FE9">
        <w:tc>
          <w:tcPr>
            <w:tcW w:w="833" w:type="dxa"/>
          </w:tcPr>
          <w:p w14:paraId="44B20F9E" w14:textId="77777777" w:rsidR="00463832" w:rsidRPr="00D25310" w:rsidRDefault="00463832" w:rsidP="00D83D73">
            <w:pPr>
              <w:pStyle w:val="BodyText"/>
              <w:widowControl w:val="0"/>
              <w:numPr>
                <w:ilvl w:val="0"/>
                <w:numId w:val="1"/>
              </w:numPr>
              <w:spacing w:before="60" w:after="60"/>
              <w:jc w:val="center"/>
              <w:rPr>
                <w:color w:val="000000" w:themeColor="text1"/>
                <w:sz w:val="24"/>
                <w:lang w:val="vi-VN"/>
              </w:rPr>
            </w:pPr>
          </w:p>
        </w:tc>
        <w:tc>
          <w:tcPr>
            <w:tcW w:w="1594" w:type="dxa"/>
          </w:tcPr>
          <w:p w14:paraId="7E0DFE94" w14:textId="0C367A79" w:rsidR="00463832" w:rsidRPr="00D25310" w:rsidRDefault="00463832"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79EC8054" w14:textId="21053C0A" w:rsidR="00463832" w:rsidRPr="00D25310" w:rsidRDefault="0046383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01040D6E" w14:textId="7A62DA09" w:rsidR="00463832" w:rsidRPr="00D25310" w:rsidRDefault="00463832" w:rsidP="00D83D73">
            <w:pPr>
              <w:snapToGrid w:val="0"/>
              <w:spacing w:before="60" w:after="60"/>
              <w:jc w:val="both"/>
              <w:rPr>
                <w:color w:val="000000" w:themeColor="text1"/>
              </w:rPr>
            </w:pPr>
            <w:r w:rsidRPr="00D25310">
              <w:rPr>
                <w:color w:val="000000" w:themeColor="text1"/>
              </w:rPr>
              <w:t>Hiện nay, tình trạng sử dụng “bóng cười” thực chất là quả bóng bay được bơm một loại khí có công thức hóa học là N</w:t>
            </w:r>
            <w:r w:rsidRPr="00D25310">
              <w:rPr>
                <w:color w:val="000000" w:themeColor="text1"/>
                <w:vertAlign w:val="subscript"/>
              </w:rPr>
              <w:t>2</w:t>
            </w:r>
            <w:r w:rsidRPr="00D25310">
              <w:rPr>
                <w:color w:val="000000" w:themeColor="text1"/>
              </w:rPr>
              <w:t>O diễn ra phổ biến, tràn lan; việc sử dụng khí này gây ra nhiều hệ lụy liên quan đến an ninh trật tự, ảnh hưởng đến sức khỏe của người sử dụng. Theo đó, đề nghị cơ quan chủ trì soạn thảo nghiên cứu, bổ sung vào dự thảo Luật quy định việc quản lý, sử dụng khí nêu trên</w:t>
            </w:r>
          </w:p>
        </w:tc>
        <w:tc>
          <w:tcPr>
            <w:tcW w:w="1440" w:type="dxa"/>
          </w:tcPr>
          <w:p w14:paraId="1383F2A1" w14:textId="3D537C90" w:rsidR="00463832" w:rsidRPr="00D25310" w:rsidRDefault="00463832" w:rsidP="00D83D73">
            <w:pPr>
              <w:pStyle w:val="BodyText"/>
              <w:widowControl w:val="0"/>
              <w:spacing w:before="60" w:after="60"/>
              <w:jc w:val="center"/>
              <w:rPr>
                <w:color w:val="000000" w:themeColor="text1"/>
                <w:sz w:val="24"/>
              </w:rPr>
            </w:pPr>
            <w:r w:rsidRPr="00D25310">
              <w:rPr>
                <w:color w:val="000000" w:themeColor="text1"/>
                <w:sz w:val="24"/>
              </w:rPr>
              <w:t>BCA</w:t>
            </w:r>
          </w:p>
        </w:tc>
        <w:tc>
          <w:tcPr>
            <w:tcW w:w="1481" w:type="dxa"/>
          </w:tcPr>
          <w:p w14:paraId="47FFD0C6" w14:textId="725088EC" w:rsidR="00463832" w:rsidRPr="00D25310" w:rsidRDefault="002D2B3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3BF90972" w14:textId="44505F2C" w:rsidR="00463832" w:rsidRPr="00D25310" w:rsidRDefault="002941DF" w:rsidP="00D83D73">
            <w:pPr>
              <w:spacing w:before="60" w:after="60"/>
              <w:jc w:val="both"/>
              <w:rPr>
                <w:color w:val="000000" w:themeColor="text1"/>
              </w:rPr>
            </w:pPr>
            <w:r w:rsidRPr="00D25310">
              <w:rPr>
                <w:color w:val="000000" w:themeColor="text1"/>
              </w:rPr>
              <w:t>Để kiểm soát chặt chẽ hóa chất N</w:t>
            </w:r>
            <w:r w:rsidRPr="00D25310">
              <w:rPr>
                <w:color w:val="000000" w:themeColor="text1"/>
                <w:vertAlign w:val="subscript"/>
              </w:rPr>
              <w:t>2</w:t>
            </w:r>
            <w:r w:rsidRPr="00D25310">
              <w:rPr>
                <w:color w:val="000000" w:themeColor="text1"/>
              </w:rPr>
              <w:t>O cũng như các loại hóa chất cần kiểm soát đặc biệt khác, dự thảo Luật đã xây dựng quy trình</w:t>
            </w:r>
            <w:r w:rsidR="00811A85" w:rsidRPr="00D25310">
              <w:rPr>
                <w:color w:val="000000" w:themeColor="text1"/>
              </w:rPr>
              <w:t xml:space="preserve"> kiểm soát chặt chẽ</w:t>
            </w:r>
            <w:r w:rsidR="00923DEF" w:rsidRPr="00D25310">
              <w:rPr>
                <w:color w:val="000000" w:themeColor="text1"/>
              </w:rPr>
              <w:t xml:space="preserve"> về</w:t>
            </w:r>
            <w:r w:rsidRPr="00D25310">
              <w:rPr>
                <w:color w:val="000000" w:themeColor="text1"/>
              </w:rPr>
              <w:t xml:space="preserve"> </w:t>
            </w:r>
            <w:r w:rsidR="00811A85" w:rsidRPr="00D25310">
              <w:rPr>
                <w:color w:val="000000" w:themeColor="text1"/>
              </w:rPr>
              <w:t>kỹ thuật an toàn, phạm vi, loại hình, quy mô, thời hạn sản xuất, kinh doanh và mục đích sử dụng.</w:t>
            </w:r>
          </w:p>
        </w:tc>
      </w:tr>
      <w:tr w:rsidR="00D25310" w:rsidRPr="00D25310" w14:paraId="541A5412" w14:textId="77777777" w:rsidTr="001D3FE9">
        <w:tc>
          <w:tcPr>
            <w:tcW w:w="833" w:type="dxa"/>
          </w:tcPr>
          <w:p w14:paraId="2FC4151B" w14:textId="77777777" w:rsidR="00F71826" w:rsidRPr="00D25310" w:rsidRDefault="00F71826" w:rsidP="00D83D73">
            <w:pPr>
              <w:pStyle w:val="BodyText"/>
              <w:widowControl w:val="0"/>
              <w:numPr>
                <w:ilvl w:val="0"/>
                <w:numId w:val="1"/>
              </w:numPr>
              <w:spacing w:before="60" w:after="60"/>
              <w:jc w:val="center"/>
              <w:rPr>
                <w:color w:val="000000" w:themeColor="text1"/>
                <w:sz w:val="24"/>
                <w:lang w:val="vi-VN"/>
              </w:rPr>
            </w:pPr>
          </w:p>
        </w:tc>
        <w:tc>
          <w:tcPr>
            <w:tcW w:w="1594" w:type="dxa"/>
          </w:tcPr>
          <w:p w14:paraId="106A79EA" w14:textId="111807FD" w:rsidR="00F71826" w:rsidRPr="00D25310" w:rsidRDefault="00F71826"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5FD3B5F6" w14:textId="61F73965" w:rsidR="00F71826" w:rsidRPr="00D25310" w:rsidRDefault="00F71826"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9CC606B" w14:textId="77777777" w:rsidR="00F71826" w:rsidRPr="00D25310" w:rsidRDefault="00F71826" w:rsidP="00D83D73">
            <w:pPr>
              <w:snapToGrid w:val="0"/>
              <w:spacing w:before="60" w:after="60"/>
              <w:jc w:val="both"/>
              <w:rPr>
                <w:color w:val="000000" w:themeColor="text1"/>
              </w:rPr>
            </w:pPr>
            <w:r w:rsidRPr="00D25310">
              <w:rPr>
                <w:color w:val="000000" w:themeColor="text1"/>
              </w:rPr>
              <w:t xml:space="preserve">Luật Hóa chất số 06/2007/QH12 được Quốc hội khóa XII, kỳ họp thứ 2 thông qua ngày 21/11/2007. Qua nghiên cứu Báo cáo tổng kết sau 15 năm thi hành của Bộ Công Thương cho thấy, hệ thống pháp luật điều chỉnh hoạt động hóa chất đã phát sinh một số bất cập và khó khăn vướng mắc trong quá trình thực thi cần được điều chỉnh bởi Luật Hóa chất (sửa đổi, bổ sung), cụ thể: </w:t>
            </w:r>
            <w:r w:rsidRPr="00D25310">
              <w:rPr>
                <w:b/>
                <w:bCs/>
                <w:color w:val="000000" w:themeColor="text1"/>
              </w:rPr>
              <w:t>(1)</w:t>
            </w:r>
            <w:r w:rsidRPr="00D25310">
              <w:rPr>
                <w:color w:val="000000" w:themeColor="text1"/>
              </w:rPr>
              <w:t xml:space="preserve"> Hệ thống các văn bản quy phạm pháp luật đã có nhiều thay đổi so với thời điểm ban hành Luật Hóa chất, nhất là quy định của Luật Quy hoạch được Quốc hội ban hành năm 2017, theo đó, các điều khoản quy định về quy hoạch phát triển công nghiệp hóa chất trong Luật Hóa chất bị bãi bỏ; </w:t>
            </w:r>
            <w:r w:rsidRPr="00D25310">
              <w:rPr>
                <w:b/>
                <w:bCs/>
                <w:color w:val="000000" w:themeColor="text1"/>
              </w:rPr>
              <w:t>(2)</w:t>
            </w:r>
            <w:r w:rsidRPr="00D25310">
              <w:rPr>
                <w:color w:val="000000" w:themeColor="text1"/>
              </w:rPr>
              <w:t xml:space="preserve"> Việt Nam tham gia một số Công ước, Thỏa thuận </w:t>
            </w:r>
            <w:r w:rsidRPr="00D25310">
              <w:rPr>
                <w:color w:val="000000" w:themeColor="text1"/>
              </w:rPr>
              <w:lastRenderedPageBreak/>
              <w:t xml:space="preserve">quốc tế mới về quản lý hóa chất; </w:t>
            </w:r>
            <w:r w:rsidRPr="00D25310">
              <w:rPr>
                <w:b/>
                <w:bCs/>
                <w:color w:val="000000" w:themeColor="text1"/>
              </w:rPr>
              <w:t>(3)</w:t>
            </w:r>
            <w:r w:rsidRPr="00D25310">
              <w:rPr>
                <w:color w:val="000000" w:themeColor="text1"/>
              </w:rPr>
              <w:t xml:space="preserve"> Sự phát triển khoa học công nghệ và hội nhập quốc tế so với thời điểm ban hành Luật Hóa chất năm 2007.</w:t>
            </w:r>
          </w:p>
          <w:p w14:paraId="57F881CC" w14:textId="109BCD0E" w:rsidR="00F71826" w:rsidRPr="00D25310" w:rsidRDefault="00F71826" w:rsidP="00D83D73">
            <w:pPr>
              <w:snapToGrid w:val="0"/>
              <w:spacing w:before="60" w:after="60"/>
              <w:jc w:val="both"/>
              <w:rPr>
                <w:color w:val="000000" w:themeColor="text1"/>
              </w:rPr>
            </w:pPr>
            <w:r w:rsidRPr="00D25310">
              <w:rPr>
                <w:color w:val="000000" w:themeColor="text1"/>
              </w:rPr>
              <w:t>Thanh tra Chính phủ đề nghị Bộ Công Thương nghiên cứu, xây dựng các quy định riêng phù hợp với đối tượng đặc thù của các hoạt động phối trộn, pha loãng hóa chất tách biệt với hoạt động sử dụng hóa chất; rà soát, xây dựng tiêu chí cụ thể, rõ ràng nhằm đảm bảo hiệu lực quản lý xuyên suốt vòng đời của hóa chất, đồng thời kết hợp cắt giảm, đơn giản hóa các thủ tục hành chính liên quan; tiếp tục nghiên cứu, tiếp thu đầy đủ ý kiến của các bộ, ngành, địa phương, cơ quan có liên quan, hoàn thiện dự thảo Luật để kịp thời trình Quốc hội cho ý kiến tại Kỳ họp thứ 8 Quốc hội khóa XV (tháng 10 năm 2024) và thông qua tại Kỳ họp thứ 9 Quốc hội khóa XV (tháng 5 năm 2025).</w:t>
            </w:r>
          </w:p>
        </w:tc>
        <w:tc>
          <w:tcPr>
            <w:tcW w:w="1440" w:type="dxa"/>
          </w:tcPr>
          <w:p w14:paraId="73984A5F" w14:textId="44163FF1" w:rsidR="00F71826" w:rsidRPr="00D25310" w:rsidRDefault="00F71826" w:rsidP="00D83D73">
            <w:pPr>
              <w:pStyle w:val="BodyText"/>
              <w:widowControl w:val="0"/>
              <w:spacing w:before="60" w:after="60"/>
              <w:jc w:val="center"/>
              <w:rPr>
                <w:color w:val="000000" w:themeColor="text1"/>
                <w:sz w:val="24"/>
              </w:rPr>
            </w:pPr>
            <w:r w:rsidRPr="00D25310">
              <w:rPr>
                <w:color w:val="000000" w:themeColor="text1"/>
                <w:sz w:val="24"/>
              </w:rPr>
              <w:lastRenderedPageBreak/>
              <w:t>Thanh tra chính phủ</w:t>
            </w:r>
          </w:p>
        </w:tc>
        <w:tc>
          <w:tcPr>
            <w:tcW w:w="1481" w:type="dxa"/>
          </w:tcPr>
          <w:p w14:paraId="346A017E" w14:textId="15250794" w:rsidR="00F71826" w:rsidRPr="00D25310" w:rsidRDefault="00493560"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61C816AA" w14:textId="69C276EB" w:rsidR="00F71826" w:rsidRPr="00D25310" w:rsidRDefault="00B11ACA" w:rsidP="00D83D73">
            <w:pPr>
              <w:spacing w:before="60" w:after="60"/>
              <w:jc w:val="both"/>
              <w:rPr>
                <w:color w:val="000000" w:themeColor="text1"/>
              </w:rPr>
            </w:pPr>
            <w:r w:rsidRPr="00D25310">
              <w:rPr>
                <w:color w:val="000000" w:themeColor="text1"/>
              </w:rPr>
              <w:t>Dự thảo hiện nay đang quy định pha loãng, phối trộn là hoạt động sản xuất, tuân thủ theo các quy định về sản xuất hóa chất. Tuy nhiên, trong các quy định quản lý cụ thể sẽ xem xét quy định phù hợp với hoạt động pha loãng, phối trộn.</w:t>
            </w:r>
          </w:p>
        </w:tc>
      </w:tr>
      <w:tr w:rsidR="00D25310" w:rsidRPr="00D25310" w14:paraId="21B7D19A" w14:textId="77777777" w:rsidTr="001D3FE9">
        <w:tc>
          <w:tcPr>
            <w:tcW w:w="833" w:type="dxa"/>
          </w:tcPr>
          <w:p w14:paraId="7550312D" w14:textId="77777777" w:rsidR="00307F5A" w:rsidRPr="00D25310" w:rsidRDefault="00307F5A" w:rsidP="00D83D73">
            <w:pPr>
              <w:pStyle w:val="BodyText"/>
              <w:widowControl w:val="0"/>
              <w:numPr>
                <w:ilvl w:val="0"/>
                <w:numId w:val="1"/>
              </w:numPr>
              <w:spacing w:before="60" w:after="60"/>
              <w:jc w:val="center"/>
              <w:rPr>
                <w:color w:val="000000" w:themeColor="text1"/>
                <w:sz w:val="24"/>
                <w:lang w:val="vi-VN"/>
              </w:rPr>
            </w:pPr>
          </w:p>
        </w:tc>
        <w:tc>
          <w:tcPr>
            <w:tcW w:w="1594" w:type="dxa"/>
          </w:tcPr>
          <w:p w14:paraId="207B7706" w14:textId="23F0CE33" w:rsidR="00307F5A" w:rsidRPr="00D25310" w:rsidRDefault="00307F5A"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3B91D568" w14:textId="6823386A" w:rsidR="00307F5A" w:rsidRPr="00D25310" w:rsidRDefault="00307F5A"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64B4C168" w14:textId="70EA9BEC" w:rsidR="00307F5A" w:rsidRPr="00D25310" w:rsidRDefault="00307F5A" w:rsidP="00D83D73">
            <w:pPr>
              <w:snapToGrid w:val="0"/>
              <w:spacing w:before="60" w:after="60"/>
              <w:jc w:val="both"/>
              <w:rPr>
                <w:color w:val="000000" w:themeColor="text1"/>
              </w:rPr>
            </w:pPr>
            <w:r w:rsidRPr="00D25310">
              <w:rPr>
                <w:color w:val="000000" w:themeColor="text1"/>
              </w:rPr>
              <w:t>Bổ sung quy định về quản lý tiền chất công nghiệp trong hoạt động sản xuất, kinh doanh và sử dụng hóa chất;</w:t>
            </w:r>
          </w:p>
        </w:tc>
        <w:tc>
          <w:tcPr>
            <w:tcW w:w="1440" w:type="dxa"/>
          </w:tcPr>
          <w:p w14:paraId="056CAFB1" w14:textId="2B0826CD" w:rsidR="00307F5A" w:rsidRPr="00D25310" w:rsidRDefault="00307F5A" w:rsidP="00D83D73">
            <w:pPr>
              <w:pStyle w:val="BodyText"/>
              <w:widowControl w:val="0"/>
              <w:spacing w:before="60" w:after="60"/>
              <w:jc w:val="center"/>
              <w:rPr>
                <w:color w:val="000000" w:themeColor="text1"/>
                <w:sz w:val="24"/>
              </w:rPr>
            </w:pPr>
            <w:r w:rsidRPr="00D25310">
              <w:rPr>
                <w:color w:val="000000" w:themeColor="text1"/>
                <w:sz w:val="24"/>
              </w:rPr>
              <w:t>Hà Nội</w:t>
            </w:r>
          </w:p>
        </w:tc>
        <w:tc>
          <w:tcPr>
            <w:tcW w:w="1481" w:type="dxa"/>
          </w:tcPr>
          <w:p w14:paraId="359CC4E9" w14:textId="3B263BC5" w:rsidR="00307F5A" w:rsidRPr="00D25310" w:rsidRDefault="007B486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A3AED8B" w14:textId="373348A0" w:rsidR="00307F5A" w:rsidRPr="00D25310" w:rsidRDefault="007B486B" w:rsidP="00D83D73">
            <w:pPr>
              <w:spacing w:before="60" w:after="60"/>
              <w:jc w:val="both"/>
              <w:rPr>
                <w:color w:val="000000" w:themeColor="text1"/>
              </w:rPr>
            </w:pPr>
            <w:r w:rsidRPr="00D25310">
              <w:rPr>
                <w:color w:val="000000" w:themeColor="text1"/>
              </w:rPr>
              <w:t>Dự thảo Luật hiện đang quy định các loại tiền chất công nghiệp thuộc danh mục hóa chất cần kiểm soát đặc biệt.</w:t>
            </w:r>
          </w:p>
        </w:tc>
      </w:tr>
      <w:tr w:rsidR="00D25310" w:rsidRPr="00D25310" w14:paraId="459CE984" w14:textId="77777777" w:rsidTr="001D3FE9">
        <w:tc>
          <w:tcPr>
            <w:tcW w:w="833" w:type="dxa"/>
          </w:tcPr>
          <w:p w14:paraId="0F22BA05" w14:textId="77777777" w:rsidR="00427426" w:rsidRPr="00D25310" w:rsidRDefault="00427426" w:rsidP="00D83D73">
            <w:pPr>
              <w:pStyle w:val="BodyText"/>
              <w:widowControl w:val="0"/>
              <w:numPr>
                <w:ilvl w:val="0"/>
                <w:numId w:val="1"/>
              </w:numPr>
              <w:spacing w:before="60" w:after="60"/>
              <w:jc w:val="center"/>
              <w:rPr>
                <w:color w:val="000000" w:themeColor="text1"/>
                <w:sz w:val="24"/>
                <w:lang w:val="vi-VN"/>
              </w:rPr>
            </w:pPr>
          </w:p>
        </w:tc>
        <w:tc>
          <w:tcPr>
            <w:tcW w:w="1594" w:type="dxa"/>
          </w:tcPr>
          <w:p w14:paraId="42471B19" w14:textId="2FB7522F" w:rsidR="00427426" w:rsidRPr="00D25310" w:rsidRDefault="00427426"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3CE75A49" w14:textId="26D897C3" w:rsidR="00427426" w:rsidRPr="00D25310" w:rsidRDefault="00427426"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127F71F2" w14:textId="5E06F98C" w:rsidR="00427426" w:rsidRPr="00D25310" w:rsidRDefault="00427426" w:rsidP="00D83D73">
            <w:pPr>
              <w:snapToGrid w:val="0"/>
              <w:spacing w:before="60" w:after="60"/>
              <w:jc w:val="both"/>
              <w:rPr>
                <w:color w:val="000000" w:themeColor="text1"/>
              </w:rPr>
            </w:pPr>
            <w:r w:rsidRPr="00D25310">
              <w:rPr>
                <w:color w:val="000000" w:themeColor="text1"/>
              </w:rPr>
              <w:t>Nghiên cứu chính sách ưu đãi áp dụng cho cá nhân, tổ chức, cơ sở có hoạt động hóa chất áp dụng “nguyên tắc hóa học xanh”, giao chính phủ quy định chi tiết.</w:t>
            </w:r>
          </w:p>
        </w:tc>
        <w:tc>
          <w:tcPr>
            <w:tcW w:w="1440" w:type="dxa"/>
          </w:tcPr>
          <w:p w14:paraId="3E431912" w14:textId="63A56251" w:rsidR="00427426" w:rsidRPr="00D25310" w:rsidRDefault="00427426" w:rsidP="00D83D73">
            <w:pPr>
              <w:pStyle w:val="BodyText"/>
              <w:widowControl w:val="0"/>
              <w:spacing w:before="60" w:after="60"/>
              <w:jc w:val="center"/>
              <w:rPr>
                <w:color w:val="000000" w:themeColor="text1"/>
                <w:sz w:val="24"/>
              </w:rPr>
            </w:pPr>
            <w:r w:rsidRPr="00D25310">
              <w:rPr>
                <w:color w:val="000000" w:themeColor="text1"/>
                <w:sz w:val="24"/>
              </w:rPr>
              <w:t>Hội liên hiệp phụ nữ</w:t>
            </w:r>
          </w:p>
        </w:tc>
        <w:tc>
          <w:tcPr>
            <w:tcW w:w="1481" w:type="dxa"/>
          </w:tcPr>
          <w:p w14:paraId="2F259E4F" w14:textId="2150CAD0" w:rsidR="00427426" w:rsidRPr="00D25310" w:rsidRDefault="00427426"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5136FD36" w14:textId="31C42DE8" w:rsidR="00427426" w:rsidRPr="00D25310" w:rsidRDefault="00427426" w:rsidP="00D83D73">
            <w:pPr>
              <w:spacing w:before="60" w:after="60"/>
              <w:jc w:val="both"/>
              <w:rPr>
                <w:color w:val="000000" w:themeColor="text1"/>
              </w:rPr>
            </w:pPr>
            <w:r w:rsidRPr="00D25310">
              <w:rPr>
                <w:color w:val="000000" w:themeColor="text1"/>
              </w:rPr>
              <w:t xml:space="preserve">Nghiên cứu, tiếp thu </w:t>
            </w:r>
            <w:r w:rsidR="00C26D02" w:rsidRPr="00D25310">
              <w:rPr>
                <w:color w:val="000000" w:themeColor="text1"/>
              </w:rPr>
              <w:t>khi xây dựng</w:t>
            </w:r>
            <w:r w:rsidRPr="00D25310">
              <w:rPr>
                <w:color w:val="000000" w:themeColor="text1"/>
              </w:rPr>
              <w:t xml:space="preserve"> Nghị định hướng dẫn.</w:t>
            </w:r>
          </w:p>
        </w:tc>
      </w:tr>
      <w:tr w:rsidR="00D25310" w:rsidRPr="00D25310" w14:paraId="5CDBE2AE" w14:textId="77777777" w:rsidTr="001D3FE9">
        <w:tc>
          <w:tcPr>
            <w:tcW w:w="833" w:type="dxa"/>
          </w:tcPr>
          <w:p w14:paraId="4C880D45" w14:textId="77777777" w:rsidR="00C26D02" w:rsidRPr="00D25310" w:rsidRDefault="00C26D02" w:rsidP="00D83D73">
            <w:pPr>
              <w:pStyle w:val="BodyText"/>
              <w:widowControl w:val="0"/>
              <w:numPr>
                <w:ilvl w:val="0"/>
                <w:numId w:val="1"/>
              </w:numPr>
              <w:spacing w:before="60" w:after="60"/>
              <w:jc w:val="center"/>
              <w:rPr>
                <w:color w:val="000000" w:themeColor="text1"/>
                <w:sz w:val="24"/>
                <w:lang w:val="vi-VN"/>
              </w:rPr>
            </w:pPr>
          </w:p>
        </w:tc>
        <w:tc>
          <w:tcPr>
            <w:tcW w:w="1594" w:type="dxa"/>
          </w:tcPr>
          <w:p w14:paraId="1A71FAD8" w14:textId="7A9407F2" w:rsidR="00C26D02" w:rsidRPr="00D25310" w:rsidRDefault="00C26D02"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21B0DDBA" w14:textId="1C01CDD8" w:rsidR="00C26D02" w:rsidRPr="00D25310" w:rsidRDefault="00C26D02"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471FD45A" w14:textId="77777777" w:rsidR="00C26D02" w:rsidRPr="00D25310" w:rsidRDefault="00C26D02" w:rsidP="00D83D73">
            <w:pPr>
              <w:snapToGrid w:val="0"/>
              <w:spacing w:before="60" w:after="60"/>
              <w:jc w:val="both"/>
              <w:rPr>
                <w:color w:val="000000" w:themeColor="text1"/>
              </w:rPr>
            </w:pPr>
            <w:r w:rsidRPr="00D25310">
              <w:rPr>
                <w:color w:val="000000" w:themeColor="text1"/>
              </w:rPr>
              <w:t>- Đề nghị làm rõ các đối tượng chịu áp dụng hoặc không chịu áp dụng của Luật Hóa chất, đặc biệt là các sản phẩm tiêu đùng, sản phẩm khác theo quy định của Luật Hóa chất.</w:t>
            </w:r>
          </w:p>
          <w:p w14:paraId="2957568D" w14:textId="77777777" w:rsidR="00C26D02" w:rsidRPr="00D25310" w:rsidRDefault="00C26D02" w:rsidP="00D83D73">
            <w:pPr>
              <w:snapToGrid w:val="0"/>
              <w:spacing w:before="60" w:after="60"/>
              <w:jc w:val="both"/>
              <w:rPr>
                <w:color w:val="000000" w:themeColor="text1"/>
              </w:rPr>
            </w:pPr>
            <w:r w:rsidRPr="00D25310">
              <w:rPr>
                <w:color w:val="000000" w:themeColor="text1"/>
              </w:rPr>
              <w:lastRenderedPageBreak/>
              <w:t>- Đề nghị xem xét bổ sung quy định đối với người sử dụng, hệ thống cảng biển cho thuê kho bãi, các bãi chứa container chuyên để tồn trữ hàng hóa trong đó có hóa chất nguy hiểm.</w:t>
            </w:r>
          </w:p>
          <w:p w14:paraId="5AD51B53" w14:textId="77777777" w:rsidR="00C26D02" w:rsidRPr="00D25310" w:rsidRDefault="00C26D02" w:rsidP="00D83D73">
            <w:pPr>
              <w:snapToGrid w:val="0"/>
              <w:spacing w:before="60" w:after="60"/>
              <w:jc w:val="both"/>
              <w:rPr>
                <w:color w:val="000000" w:themeColor="text1"/>
              </w:rPr>
            </w:pPr>
            <w:r w:rsidRPr="00D25310">
              <w:rPr>
                <w:color w:val="000000" w:themeColor="text1"/>
              </w:rPr>
              <w:t>- Đề nghị xem xét quy định về điều kiện con người được giao phụ trách, quản lý về an toàn hóa chất của các đối tượng sử dụng hóa chất để có thể theo dõi, cập nhật các văn bản liên quan đến lĩnh vực hóa chất và giúp lãnh đạo doanh nghiệp thực thi tuân thủ đúng các quy định trong hoạt động hóa chất.</w:t>
            </w:r>
          </w:p>
          <w:p w14:paraId="1936F753" w14:textId="79F710A6" w:rsidR="00C26D02" w:rsidRPr="00D25310" w:rsidRDefault="00C26D02" w:rsidP="00D83D73">
            <w:pPr>
              <w:snapToGrid w:val="0"/>
              <w:spacing w:before="60" w:after="60"/>
              <w:jc w:val="both"/>
              <w:rPr>
                <w:color w:val="000000" w:themeColor="text1"/>
              </w:rPr>
            </w:pPr>
            <w:r w:rsidRPr="00D25310">
              <w:rPr>
                <w:color w:val="000000" w:themeColor="text1"/>
              </w:rPr>
              <w:t>- Các yêu cầu đối với nhà xưởng, kho chứa, quản lý hóa chất nguy hiểm còn chung chung, không theo kịp xu thế phát triển thực tế ngành công nghiệp hóa chất, đồng thời chưa đưa ra được tiêu chuẩn, quy chuẩn kỹ thuật quốc gia về các vấn đề kỹ thuật cụ thể như hệ thống thiết bị, chiếu sáng, thông gió... Điều này gây khó khăn trong công tác hướng dẫn, thẩm định của cơ quan quản lý nhà nước về hoạt động hóa chất, cũng như gây khó khăn cho việc thực hiện của doanh nghiệp. Bên cạnh đó, việc xây dựng Biện pháp phòng ngừa ứng phó sự cố hóa chất và huấn luyện an toàn hóa chất do doanh nghiệp tự thực hiện, cơ quan quản lý chỉ hậu kiểm nên nhiều đơn vị xem nhẹ, không thực hiện hoặc thực hiện đối phó, qua loa, chưa đảm bảo công tác phòng ngừa và ứng phó sự cố hóa chất.</w:t>
            </w:r>
          </w:p>
        </w:tc>
        <w:tc>
          <w:tcPr>
            <w:tcW w:w="1440" w:type="dxa"/>
          </w:tcPr>
          <w:p w14:paraId="6CBADAF4" w14:textId="485DC4DE" w:rsidR="00C26D02" w:rsidRPr="00D25310" w:rsidRDefault="00C26D02" w:rsidP="00D83D73">
            <w:pPr>
              <w:pStyle w:val="BodyText"/>
              <w:widowControl w:val="0"/>
              <w:spacing w:before="60" w:after="60"/>
              <w:jc w:val="center"/>
              <w:rPr>
                <w:color w:val="000000" w:themeColor="text1"/>
                <w:sz w:val="24"/>
              </w:rPr>
            </w:pPr>
            <w:r w:rsidRPr="00D25310">
              <w:rPr>
                <w:color w:val="000000" w:themeColor="text1"/>
                <w:sz w:val="24"/>
              </w:rPr>
              <w:lastRenderedPageBreak/>
              <w:t>Tập đoàn Hóa chất</w:t>
            </w:r>
          </w:p>
        </w:tc>
        <w:tc>
          <w:tcPr>
            <w:tcW w:w="1481" w:type="dxa"/>
          </w:tcPr>
          <w:p w14:paraId="576EBE7F" w14:textId="53F78D99" w:rsidR="00C26D02" w:rsidRPr="00D25310" w:rsidRDefault="00C26D02"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4E8EF1B7" w14:textId="43055D9F" w:rsidR="00C26D02" w:rsidRPr="00D25310" w:rsidRDefault="00C26D02" w:rsidP="00D83D73">
            <w:pPr>
              <w:spacing w:before="60" w:after="60"/>
              <w:jc w:val="both"/>
              <w:rPr>
                <w:color w:val="000000" w:themeColor="text1"/>
              </w:rPr>
            </w:pPr>
            <w:r w:rsidRPr="00D25310">
              <w:rPr>
                <w:color w:val="000000" w:themeColor="text1"/>
              </w:rPr>
              <w:t>Nghiên cứu, tiếp thu khi xây dựng Nghị định hướng dẫn.</w:t>
            </w:r>
          </w:p>
        </w:tc>
      </w:tr>
      <w:tr w:rsidR="00D25310" w:rsidRPr="00D25310" w14:paraId="6BE14D0A" w14:textId="77777777" w:rsidTr="001D3FE9">
        <w:tc>
          <w:tcPr>
            <w:tcW w:w="833" w:type="dxa"/>
          </w:tcPr>
          <w:p w14:paraId="2E02F58E" w14:textId="77777777" w:rsidR="00CD00DC" w:rsidRPr="00D25310" w:rsidRDefault="00CD00DC" w:rsidP="00D83D73">
            <w:pPr>
              <w:pStyle w:val="BodyText"/>
              <w:widowControl w:val="0"/>
              <w:numPr>
                <w:ilvl w:val="0"/>
                <w:numId w:val="1"/>
              </w:numPr>
              <w:spacing w:before="60" w:after="60"/>
              <w:jc w:val="center"/>
              <w:rPr>
                <w:color w:val="000000" w:themeColor="text1"/>
                <w:sz w:val="24"/>
                <w:lang w:val="vi-VN"/>
              </w:rPr>
            </w:pPr>
          </w:p>
        </w:tc>
        <w:tc>
          <w:tcPr>
            <w:tcW w:w="1594" w:type="dxa"/>
          </w:tcPr>
          <w:p w14:paraId="42930F18" w14:textId="3D555D30" w:rsidR="00CD00DC" w:rsidRPr="00D25310" w:rsidRDefault="00CD00DC"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1EB6E2A3" w14:textId="0EE4CB4A" w:rsidR="00CD00DC" w:rsidRPr="00D25310" w:rsidRDefault="00CD00DC"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3FD8B39A" w14:textId="77777777" w:rsidR="00CD00DC" w:rsidRPr="00D25310" w:rsidRDefault="00CD00DC" w:rsidP="00D83D73">
            <w:pPr>
              <w:snapToGrid w:val="0"/>
              <w:spacing w:before="60" w:after="60"/>
              <w:jc w:val="both"/>
              <w:rPr>
                <w:color w:val="000000" w:themeColor="text1"/>
              </w:rPr>
            </w:pPr>
            <w:r w:rsidRPr="00D25310">
              <w:rPr>
                <w:color w:val="000000" w:themeColor="text1"/>
              </w:rPr>
              <w:t>Về chính sách phát triển công nghiệp hóa chất:</w:t>
            </w:r>
          </w:p>
          <w:p w14:paraId="776EE8A5" w14:textId="77777777" w:rsidR="00CD00DC" w:rsidRPr="00D25310" w:rsidRDefault="00CD00DC" w:rsidP="00D83D73">
            <w:pPr>
              <w:snapToGrid w:val="0"/>
              <w:spacing w:before="60" w:after="60"/>
              <w:jc w:val="both"/>
              <w:rPr>
                <w:color w:val="000000" w:themeColor="text1"/>
              </w:rPr>
            </w:pPr>
            <w:r w:rsidRPr="00D25310">
              <w:rPr>
                <w:color w:val="000000" w:themeColor="text1"/>
              </w:rPr>
              <w:t xml:space="preserve">- Đề nghị bổ sung ngành phân bón vào lĩnh vực công nghệ hóa chất trọng điểm, đồng thời bổ sung quy định, hướng dẫn cụ thể về chính sách ưu đãi của </w:t>
            </w:r>
            <w:r w:rsidRPr="00D25310">
              <w:rPr>
                <w:color w:val="000000" w:themeColor="text1"/>
              </w:rPr>
              <w:lastRenderedPageBreak/>
              <w:t>Chính phủ đối với các nhóm ngành thuộc lĩnh vực công nghiệp hóa chất trọng điểm. Bởi lẽ:</w:t>
            </w:r>
          </w:p>
          <w:p w14:paraId="74DFE9A4" w14:textId="77777777" w:rsidR="00CD00DC" w:rsidRPr="00D25310" w:rsidRDefault="00CD00DC" w:rsidP="00D83D73">
            <w:pPr>
              <w:snapToGrid w:val="0"/>
              <w:spacing w:before="60" w:after="60"/>
              <w:jc w:val="both"/>
              <w:rPr>
                <w:color w:val="000000" w:themeColor="text1"/>
              </w:rPr>
            </w:pPr>
            <w:r w:rsidRPr="00D25310">
              <w:rPr>
                <w:color w:val="000000" w:themeColor="text1"/>
              </w:rPr>
              <w:t>+ Chiến lược phát triển kinh tế - xã hội 10 năm 2021 - 2023 (Văn kiện Đại hội đại biểu toàn quốc lần thứ XIII), xác định: "</w:t>
            </w:r>
            <w:r w:rsidRPr="00D25310">
              <w:rPr>
                <w:iCs/>
                <w:color w:val="000000" w:themeColor="text1"/>
              </w:rPr>
              <w:t xml:space="preserve">Tập trung phát triển một số ngành công nghiệp nền tảng đáp ứng nhu cầu về tư liệu sản xuất cơ bản của nền kinh tế như công nghiệp năng lượng, cơ khí chế tạo, luyện kim, hóa chất, phân bón, vật liệu... </w:t>
            </w:r>
            <w:r w:rsidRPr="00D25310">
              <w:rPr>
                <w:color w:val="000000" w:themeColor="text1"/>
              </w:rPr>
              <w:t>”,</w:t>
            </w:r>
          </w:p>
          <w:p w14:paraId="4D132167" w14:textId="77777777" w:rsidR="00CD00DC" w:rsidRPr="00D25310" w:rsidRDefault="00CD00DC" w:rsidP="00D83D73">
            <w:pPr>
              <w:snapToGrid w:val="0"/>
              <w:spacing w:before="60" w:after="60"/>
              <w:jc w:val="both"/>
              <w:rPr>
                <w:color w:val="000000" w:themeColor="text1"/>
              </w:rPr>
            </w:pPr>
            <w:r w:rsidRPr="00D25310">
              <w:rPr>
                <w:color w:val="000000" w:themeColor="text1"/>
              </w:rPr>
              <w:t>+ Nghị quyết số 29-NQ/TW ngày 17/11/2022, Hội nghị lần thứ 6 Ban Chấp hành Trung ương Đảng khóa XIII về tiếp tục đây mạnh công nghiệp hóa, hiện đại hóa đất nước đến năm 2030, tầm nhìn đến năm 2045 tiếp tục xác định: “</w:t>
            </w:r>
            <w:r w:rsidRPr="00D25310">
              <w:rPr>
                <w:iCs/>
                <w:color w:val="000000" w:themeColor="text1"/>
              </w:rPr>
              <w:t>Ưu tiên nguồn lực và có cơ chế, chính sách khuyến khích đủ mạnh để phát triển những lĩnh vực ưu tiên của các ngành công nghiệp nên tảng: hóa chất (ưu tiên phát triển các loại hóa chất cơ bản, hóa dầu, hóa dược, phân bón)”</w:t>
            </w:r>
            <w:r w:rsidRPr="00D25310">
              <w:rPr>
                <w:color w:val="000000" w:themeColor="text1"/>
              </w:rPr>
              <w:t>, “</w:t>
            </w:r>
            <w:r w:rsidRPr="00D25310">
              <w:rPr>
                <w:iCs/>
                <w:color w:val="000000" w:themeColor="text1"/>
              </w:rPr>
              <w:t>Khuyến khích phát triển công nghiệp cơ khí, hóa chất và công nghệ sinh học phục vụ sản xuất nông nghiệp và chế biến nông, lâm, thủy sản</w:t>
            </w:r>
            <w:r w:rsidRPr="00D25310">
              <w:rPr>
                <w:color w:val="000000" w:themeColor="text1"/>
              </w:rPr>
              <w:t>”.</w:t>
            </w:r>
          </w:p>
          <w:p w14:paraId="71F54AC0" w14:textId="77777777" w:rsidR="00CD00DC" w:rsidRPr="00D25310" w:rsidRDefault="00CD00DC" w:rsidP="00D83D73">
            <w:pPr>
              <w:snapToGrid w:val="0"/>
              <w:spacing w:before="60" w:after="60"/>
              <w:jc w:val="both"/>
              <w:rPr>
                <w:color w:val="000000" w:themeColor="text1"/>
              </w:rPr>
            </w:pPr>
            <w:r w:rsidRPr="00D25310">
              <w:rPr>
                <w:color w:val="000000" w:themeColor="text1"/>
              </w:rPr>
              <w:t>Căn cứ các chủ trương, định hướng nêu trên của Đảng, Tập đoàn kính đề nghị bổ sung ngành phân bón vào lĩnh vực công nghệ trọng điểm (tại Điều 10 của Dự thảo).</w:t>
            </w:r>
          </w:p>
          <w:p w14:paraId="692155AA" w14:textId="6A419BE3" w:rsidR="00CD00DC" w:rsidRPr="00D25310" w:rsidRDefault="00CD00DC" w:rsidP="00D83D73">
            <w:pPr>
              <w:snapToGrid w:val="0"/>
              <w:spacing w:before="60" w:after="60"/>
              <w:jc w:val="both"/>
              <w:rPr>
                <w:color w:val="000000" w:themeColor="text1"/>
              </w:rPr>
            </w:pPr>
            <w:r w:rsidRPr="00D25310">
              <w:rPr>
                <w:color w:val="000000" w:themeColor="text1"/>
              </w:rPr>
              <w:t>- Đề nghị xem xét bổ sung quy định nhằm khuyến khích, hỗ trợ (về vốn, công nghệ, địa điểm dự án...) đối với các tổ chức, cá nhân đầu tư dự án hóa chất ứng dụng công nghệ hiện đại, thân thiện môi trường hướng tới tăng trưởng xanh và kinh tế tuần hoàn.</w:t>
            </w:r>
          </w:p>
        </w:tc>
        <w:tc>
          <w:tcPr>
            <w:tcW w:w="1440" w:type="dxa"/>
          </w:tcPr>
          <w:p w14:paraId="3EE03B6A" w14:textId="044B5E03" w:rsidR="00CD00DC" w:rsidRPr="00D25310" w:rsidRDefault="007770D4" w:rsidP="00D83D73">
            <w:pPr>
              <w:pStyle w:val="BodyText"/>
              <w:widowControl w:val="0"/>
              <w:spacing w:before="60" w:after="60"/>
              <w:jc w:val="center"/>
              <w:rPr>
                <w:color w:val="000000" w:themeColor="text1"/>
                <w:sz w:val="24"/>
              </w:rPr>
            </w:pPr>
            <w:r w:rsidRPr="00D25310">
              <w:rPr>
                <w:color w:val="000000" w:themeColor="text1"/>
                <w:sz w:val="24"/>
              </w:rPr>
              <w:lastRenderedPageBreak/>
              <w:t>Tập đoàn Hóa chất</w:t>
            </w:r>
          </w:p>
        </w:tc>
        <w:tc>
          <w:tcPr>
            <w:tcW w:w="1481" w:type="dxa"/>
          </w:tcPr>
          <w:p w14:paraId="3B54377C" w14:textId="31A34DC2" w:rsidR="00CD00DC" w:rsidRPr="00D25310" w:rsidRDefault="005A7FAF"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28E1720E" w14:textId="786D0403" w:rsidR="00CD00DC" w:rsidRPr="00D25310" w:rsidRDefault="005A7FAF" w:rsidP="00D83D73">
            <w:pPr>
              <w:spacing w:before="60" w:after="60"/>
              <w:jc w:val="both"/>
              <w:rPr>
                <w:color w:val="000000" w:themeColor="text1"/>
              </w:rPr>
            </w:pPr>
            <w:r w:rsidRPr="00D25310">
              <w:rPr>
                <w:color w:val="000000" w:themeColor="text1"/>
              </w:rPr>
              <w:t>Nghiên cứu, tiếp thu ngành sản xuất phân bón vào lunxh vực hóa chất trọng điểm.</w:t>
            </w:r>
          </w:p>
        </w:tc>
      </w:tr>
      <w:tr w:rsidR="00D25310" w:rsidRPr="00D25310" w14:paraId="1367CCA7" w14:textId="77777777" w:rsidTr="001D3FE9">
        <w:tc>
          <w:tcPr>
            <w:tcW w:w="833" w:type="dxa"/>
          </w:tcPr>
          <w:p w14:paraId="436921FE" w14:textId="77777777" w:rsidR="00791B6C" w:rsidRPr="00D25310" w:rsidRDefault="00791B6C" w:rsidP="00D83D73">
            <w:pPr>
              <w:pStyle w:val="BodyText"/>
              <w:widowControl w:val="0"/>
              <w:numPr>
                <w:ilvl w:val="0"/>
                <w:numId w:val="1"/>
              </w:numPr>
              <w:spacing w:before="60" w:after="60"/>
              <w:jc w:val="center"/>
              <w:rPr>
                <w:color w:val="000000" w:themeColor="text1"/>
                <w:sz w:val="24"/>
                <w:lang w:val="vi-VN"/>
              </w:rPr>
            </w:pPr>
          </w:p>
        </w:tc>
        <w:tc>
          <w:tcPr>
            <w:tcW w:w="1594" w:type="dxa"/>
          </w:tcPr>
          <w:p w14:paraId="3349D8CD" w14:textId="1022F159" w:rsidR="00791B6C" w:rsidRPr="00D25310" w:rsidRDefault="00791B6C" w:rsidP="00D83D73">
            <w:pPr>
              <w:pStyle w:val="BodyText"/>
              <w:widowControl w:val="0"/>
              <w:spacing w:before="60" w:after="60"/>
              <w:jc w:val="center"/>
              <w:rPr>
                <w:color w:val="000000" w:themeColor="text1"/>
                <w:sz w:val="24"/>
              </w:rPr>
            </w:pPr>
            <w:r w:rsidRPr="00D25310">
              <w:rPr>
                <w:color w:val="000000" w:themeColor="text1"/>
                <w:sz w:val="24"/>
              </w:rPr>
              <w:t>-</w:t>
            </w:r>
          </w:p>
        </w:tc>
        <w:tc>
          <w:tcPr>
            <w:tcW w:w="1113" w:type="dxa"/>
          </w:tcPr>
          <w:p w14:paraId="330F0DE9" w14:textId="27918C2B" w:rsidR="00791B6C" w:rsidRPr="00D25310" w:rsidRDefault="00791B6C" w:rsidP="00D83D73">
            <w:pPr>
              <w:pStyle w:val="BodyText"/>
              <w:widowControl w:val="0"/>
              <w:spacing w:before="60" w:after="60"/>
              <w:jc w:val="center"/>
              <w:rPr>
                <w:color w:val="000000" w:themeColor="text1"/>
                <w:sz w:val="24"/>
              </w:rPr>
            </w:pPr>
            <w:r w:rsidRPr="00D25310">
              <w:rPr>
                <w:color w:val="000000" w:themeColor="text1"/>
                <w:sz w:val="24"/>
              </w:rPr>
              <w:t>-</w:t>
            </w:r>
          </w:p>
        </w:tc>
        <w:tc>
          <w:tcPr>
            <w:tcW w:w="5166" w:type="dxa"/>
          </w:tcPr>
          <w:p w14:paraId="50DD79ED" w14:textId="77777777" w:rsidR="00791B6C" w:rsidRPr="00D25310" w:rsidRDefault="00791B6C" w:rsidP="00D83D73">
            <w:pPr>
              <w:snapToGrid w:val="0"/>
              <w:spacing w:before="60" w:after="60"/>
              <w:jc w:val="both"/>
              <w:rPr>
                <w:color w:val="000000" w:themeColor="text1"/>
              </w:rPr>
            </w:pPr>
            <w:r w:rsidRPr="00D25310">
              <w:rPr>
                <w:color w:val="000000" w:themeColor="text1"/>
              </w:rPr>
              <w:t xml:space="preserve">Về phân cấp quản lý  </w:t>
            </w:r>
          </w:p>
          <w:p w14:paraId="63956A86" w14:textId="626E95D4" w:rsidR="00791B6C" w:rsidRPr="00D25310" w:rsidRDefault="00791B6C" w:rsidP="00D83D73">
            <w:pPr>
              <w:snapToGrid w:val="0"/>
              <w:spacing w:before="60" w:after="60"/>
              <w:jc w:val="both"/>
              <w:rPr>
                <w:color w:val="000000" w:themeColor="text1"/>
              </w:rPr>
            </w:pPr>
            <w:r w:rsidRPr="00D25310">
              <w:rPr>
                <w:color w:val="000000" w:themeColor="text1"/>
              </w:rPr>
              <w:t xml:space="preserve">- Dự thảo Luật có nhiều nội dung phân cấp cho UBND cấp tỉnh thực hiện. Tuy nhiên, việc phân cấp này cần được đánh giá tổng thể dựa trên căn cứ pháp lý, khả năng thực hiện, điều kiện, tình hình cụ thể của địa phương để đảm bảo tính khả thi. </w:t>
            </w:r>
          </w:p>
        </w:tc>
        <w:tc>
          <w:tcPr>
            <w:tcW w:w="1440" w:type="dxa"/>
          </w:tcPr>
          <w:p w14:paraId="7624906F" w14:textId="57607D7A" w:rsidR="00791B6C" w:rsidRPr="00D25310" w:rsidRDefault="00791B6C" w:rsidP="00D83D73">
            <w:pPr>
              <w:pStyle w:val="BodyText"/>
              <w:widowControl w:val="0"/>
              <w:spacing w:before="60" w:after="60"/>
              <w:jc w:val="center"/>
              <w:rPr>
                <w:color w:val="000000" w:themeColor="text1"/>
                <w:sz w:val="24"/>
              </w:rPr>
            </w:pPr>
            <w:r w:rsidRPr="00D25310">
              <w:rPr>
                <w:color w:val="000000" w:themeColor="text1"/>
                <w:sz w:val="24"/>
              </w:rPr>
              <w:t>Bộ Nông nghiệp</w:t>
            </w:r>
          </w:p>
        </w:tc>
        <w:tc>
          <w:tcPr>
            <w:tcW w:w="1481" w:type="dxa"/>
          </w:tcPr>
          <w:p w14:paraId="73C5F8E5" w14:textId="609F24C0" w:rsidR="00791B6C" w:rsidRPr="00D25310" w:rsidRDefault="00CE433B" w:rsidP="00D83D73">
            <w:pPr>
              <w:pStyle w:val="BodyText"/>
              <w:widowControl w:val="0"/>
              <w:spacing w:before="60" w:after="60"/>
              <w:jc w:val="center"/>
              <w:rPr>
                <w:color w:val="000000" w:themeColor="text1"/>
                <w:sz w:val="24"/>
              </w:rPr>
            </w:pPr>
            <w:r w:rsidRPr="00D25310">
              <w:rPr>
                <w:color w:val="000000" w:themeColor="text1"/>
                <w:sz w:val="24"/>
              </w:rPr>
              <w:t>Tiếp thu</w:t>
            </w:r>
          </w:p>
        </w:tc>
        <w:tc>
          <w:tcPr>
            <w:tcW w:w="2969" w:type="dxa"/>
          </w:tcPr>
          <w:p w14:paraId="0CEA4BBA" w14:textId="15FD6521" w:rsidR="00791B6C" w:rsidRPr="00D25310" w:rsidRDefault="00263736" w:rsidP="00D83D73">
            <w:pPr>
              <w:spacing w:before="60" w:after="60"/>
              <w:jc w:val="both"/>
              <w:rPr>
                <w:color w:val="000000" w:themeColor="text1"/>
              </w:rPr>
            </w:pPr>
            <w:r w:rsidRPr="00D25310">
              <w:rPr>
                <w:color w:val="000000" w:themeColor="text1"/>
              </w:rPr>
              <w:t>Dự thảo Luật đã được gửi lấy ý kiến các địa phương.</w:t>
            </w:r>
            <w:r w:rsidR="00FF3BD9" w:rsidRPr="00D25310">
              <w:rPr>
                <w:color w:val="000000" w:themeColor="text1"/>
              </w:rPr>
              <w:t xml:space="preserve"> </w:t>
            </w:r>
            <w:r w:rsidR="00AA6452" w:rsidRPr="00D25310">
              <w:rPr>
                <w:color w:val="000000" w:themeColor="text1"/>
              </w:rPr>
              <w:t>Đánh giá cụ thể về các quy định phân cấp sẽ được nêu chi tiết trong Tờ trình.</w:t>
            </w:r>
          </w:p>
        </w:tc>
      </w:tr>
    </w:tbl>
    <w:p w14:paraId="3BA803A0" w14:textId="77777777" w:rsidR="001F1397" w:rsidRPr="00A614E4" w:rsidRDefault="001F1397" w:rsidP="001F1397">
      <w:pPr>
        <w:pStyle w:val="BodyText"/>
        <w:widowControl w:val="0"/>
        <w:jc w:val="both"/>
        <w:rPr>
          <w:color w:val="000000" w:themeColor="text1"/>
          <w:szCs w:val="26"/>
          <w:lang w:val="vi-VN"/>
        </w:rPr>
      </w:pPr>
    </w:p>
    <w:p w14:paraId="379FD7EF" w14:textId="77777777" w:rsidR="00866523" w:rsidRPr="00A614E4" w:rsidRDefault="00866523"/>
    <w:sectPr w:rsidR="00866523" w:rsidRPr="00A614E4" w:rsidSect="00F8574E">
      <w:pgSz w:w="16840"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286C8F"/>
    <w:multiLevelType w:val="hybridMultilevel"/>
    <w:tmpl w:val="687CB56A"/>
    <w:lvl w:ilvl="0" w:tplc="11E4DB1E">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7951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E72"/>
    <w:rsid w:val="000043EC"/>
    <w:rsid w:val="00007A10"/>
    <w:rsid w:val="00010FA7"/>
    <w:rsid w:val="00011452"/>
    <w:rsid w:val="00014676"/>
    <w:rsid w:val="00015535"/>
    <w:rsid w:val="00016465"/>
    <w:rsid w:val="00016E39"/>
    <w:rsid w:val="00017D78"/>
    <w:rsid w:val="00017E56"/>
    <w:rsid w:val="00026376"/>
    <w:rsid w:val="00032F66"/>
    <w:rsid w:val="00034FFB"/>
    <w:rsid w:val="000363EA"/>
    <w:rsid w:val="00036556"/>
    <w:rsid w:val="0003772F"/>
    <w:rsid w:val="00047624"/>
    <w:rsid w:val="00052EE2"/>
    <w:rsid w:val="00057A76"/>
    <w:rsid w:val="0006084F"/>
    <w:rsid w:val="000608F5"/>
    <w:rsid w:val="0006432A"/>
    <w:rsid w:val="00065A70"/>
    <w:rsid w:val="00065E87"/>
    <w:rsid w:val="0007254D"/>
    <w:rsid w:val="00073327"/>
    <w:rsid w:val="000771FF"/>
    <w:rsid w:val="00081135"/>
    <w:rsid w:val="0008201A"/>
    <w:rsid w:val="00083A90"/>
    <w:rsid w:val="000903B6"/>
    <w:rsid w:val="00091BC0"/>
    <w:rsid w:val="00096099"/>
    <w:rsid w:val="000A1388"/>
    <w:rsid w:val="000A18A5"/>
    <w:rsid w:val="000A5DFA"/>
    <w:rsid w:val="000A670E"/>
    <w:rsid w:val="000A7060"/>
    <w:rsid w:val="000A7FDA"/>
    <w:rsid w:val="000B5110"/>
    <w:rsid w:val="000B61AD"/>
    <w:rsid w:val="000B68B7"/>
    <w:rsid w:val="000C0C2A"/>
    <w:rsid w:val="000C0FEA"/>
    <w:rsid w:val="000C1C16"/>
    <w:rsid w:val="000C2F95"/>
    <w:rsid w:val="000C46A1"/>
    <w:rsid w:val="000C6744"/>
    <w:rsid w:val="000C6A41"/>
    <w:rsid w:val="000C725B"/>
    <w:rsid w:val="000D06DD"/>
    <w:rsid w:val="000D0C90"/>
    <w:rsid w:val="000D2EE5"/>
    <w:rsid w:val="000D59A9"/>
    <w:rsid w:val="000D7EDB"/>
    <w:rsid w:val="000E049B"/>
    <w:rsid w:val="000E4DBA"/>
    <w:rsid w:val="000F152A"/>
    <w:rsid w:val="001000F4"/>
    <w:rsid w:val="0010220C"/>
    <w:rsid w:val="00102666"/>
    <w:rsid w:val="00103896"/>
    <w:rsid w:val="00104AA1"/>
    <w:rsid w:val="00111DCE"/>
    <w:rsid w:val="00112BDA"/>
    <w:rsid w:val="00113C2A"/>
    <w:rsid w:val="001143BA"/>
    <w:rsid w:val="0011449C"/>
    <w:rsid w:val="001208A0"/>
    <w:rsid w:val="00121ACE"/>
    <w:rsid w:val="00122360"/>
    <w:rsid w:val="00124722"/>
    <w:rsid w:val="00130350"/>
    <w:rsid w:val="00131678"/>
    <w:rsid w:val="001316DE"/>
    <w:rsid w:val="00132BAE"/>
    <w:rsid w:val="001336BD"/>
    <w:rsid w:val="00136E51"/>
    <w:rsid w:val="00136E78"/>
    <w:rsid w:val="001410B2"/>
    <w:rsid w:val="00143106"/>
    <w:rsid w:val="0014404A"/>
    <w:rsid w:val="00144D6D"/>
    <w:rsid w:val="00147D4F"/>
    <w:rsid w:val="00151330"/>
    <w:rsid w:val="001515B5"/>
    <w:rsid w:val="00152463"/>
    <w:rsid w:val="00156E0B"/>
    <w:rsid w:val="00156F2F"/>
    <w:rsid w:val="00165D97"/>
    <w:rsid w:val="00166A2C"/>
    <w:rsid w:val="00172077"/>
    <w:rsid w:val="00173FC8"/>
    <w:rsid w:val="001740AF"/>
    <w:rsid w:val="00174406"/>
    <w:rsid w:val="00175AD3"/>
    <w:rsid w:val="001830D1"/>
    <w:rsid w:val="00186DCC"/>
    <w:rsid w:val="00192C70"/>
    <w:rsid w:val="001948FC"/>
    <w:rsid w:val="00194905"/>
    <w:rsid w:val="00196B05"/>
    <w:rsid w:val="001974FF"/>
    <w:rsid w:val="001A095A"/>
    <w:rsid w:val="001A7FD5"/>
    <w:rsid w:val="001B23A9"/>
    <w:rsid w:val="001B36A0"/>
    <w:rsid w:val="001B4F43"/>
    <w:rsid w:val="001B4FC8"/>
    <w:rsid w:val="001B7C5D"/>
    <w:rsid w:val="001C0C73"/>
    <w:rsid w:val="001C213E"/>
    <w:rsid w:val="001C2485"/>
    <w:rsid w:val="001C2684"/>
    <w:rsid w:val="001C4343"/>
    <w:rsid w:val="001C4879"/>
    <w:rsid w:val="001C5A9F"/>
    <w:rsid w:val="001C694C"/>
    <w:rsid w:val="001D10F6"/>
    <w:rsid w:val="001D142E"/>
    <w:rsid w:val="001D1E27"/>
    <w:rsid w:val="001D3FE9"/>
    <w:rsid w:val="001E071A"/>
    <w:rsid w:val="001E148C"/>
    <w:rsid w:val="001E3352"/>
    <w:rsid w:val="001E346A"/>
    <w:rsid w:val="001E4C6E"/>
    <w:rsid w:val="001E5E44"/>
    <w:rsid w:val="001E606B"/>
    <w:rsid w:val="001E61E4"/>
    <w:rsid w:val="001F1397"/>
    <w:rsid w:val="001F152E"/>
    <w:rsid w:val="001F2DFC"/>
    <w:rsid w:val="001F6EFE"/>
    <w:rsid w:val="001F7960"/>
    <w:rsid w:val="00201F6C"/>
    <w:rsid w:val="00201FD7"/>
    <w:rsid w:val="002051CF"/>
    <w:rsid w:val="00206745"/>
    <w:rsid w:val="0020790F"/>
    <w:rsid w:val="00207E89"/>
    <w:rsid w:val="00210BC2"/>
    <w:rsid w:val="0021258A"/>
    <w:rsid w:val="00213D98"/>
    <w:rsid w:val="002144DC"/>
    <w:rsid w:val="00216516"/>
    <w:rsid w:val="00216CC9"/>
    <w:rsid w:val="002205A4"/>
    <w:rsid w:val="002229C8"/>
    <w:rsid w:val="00226656"/>
    <w:rsid w:val="002271F2"/>
    <w:rsid w:val="002318CC"/>
    <w:rsid w:val="00237880"/>
    <w:rsid w:val="0024097E"/>
    <w:rsid w:val="00240F56"/>
    <w:rsid w:val="00241048"/>
    <w:rsid w:val="00244566"/>
    <w:rsid w:val="00247882"/>
    <w:rsid w:val="0025063E"/>
    <w:rsid w:val="0025212B"/>
    <w:rsid w:val="002538EE"/>
    <w:rsid w:val="00254181"/>
    <w:rsid w:val="002543FA"/>
    <w:rsid w:val="002574CA"/>
    <w:rsid w:val="00261650"/>
    <w:rsid w:val="00262485"/>
    <w:rsid w:val="002628B5"/>
    <w:rsid w:val="00263736"/>
    <w:rsid w:val="00264D7A"/>
    <w:rsid w:val="00266405"/>
    <w:rsid w:val="002665C6"/>
    <w:rsid w:val="00270841"/>
    <w:rsid w:val="0027190E"/>
    <w:rsid w:val="00272CE6"/>
    <w:rsid w:val="002808FD"/>
    <w:rsid w:val="0028171B"/>
    <w:rsid w:val="00281982"/>
    <w:rsid w:val="00282F68"/>
    <w:rsid w:val="00283B25"/>
    <w:rsid w:val="0028477A"/>
    <w:rsid w:val="002916E0"/>
    <w:rsid w:val="002941DF"/>
    <w:rsid w:val="00296A3E"/>
    <w:rsid w:val="00297B7F"/>
    <w:rsid w:val="002A0781"/>
    <w:rsid w:val="002A3F1B"/>
    <w:rsid w:val="002A6F24"/>
    <w:rsid w:val="002A7973"/>
    <w:rsid w:val="002B586D"/>
    <w:rsid w:val="002C19EC"/>
    <w:rsid w:val="002C5017"/>
    <w:rsid w:val="002D2B3F"/>
    <w:rsid w:val="002D31CB"/>
    <w:rsid w:val="002D5663"/>
    <w:rsid w:val="002D5C4E"/>
    <w:rsid w:val="002D6B81"/>
    <w:rsid w:val="002E1553"/>
    <w:rsid w:val="002E2939"/>
    <w:rsid w:val="002E3167"/>
    <w:rsid w:val="002E46BA"/>
    <w:rsid w:val="002E607A"/>
    <w:rsid w:val="002F140F"/>
    <w:rsid w:val="002F1FF8"/>
    <w:rsid w:val="002F567B"/>
    <w:rsid w:val="0030197F"/>
    <w:rsid w:val="00302F73"/>
    <w:rsid w:val="00304F8B"/>
    <w:rsid w:val="00305422"/>
    <w:rsid w:val="003065E0"/>
    <w:rsid w:val="00307AC2"/>
    <w:rsid w:val="00307F5A"/>
    <w:rsid w:val="00311227"/>
    <w:rsid w:val="0031211F"/>
    <w:rsid w:val="00312C4E"/>
    <w:rsid w:val="00317B1C"/>
    <w:rsid w:val="00320589"/>
    <w:rsid w:val="00322384"/>
    <w:rsid w:val="003257F2"/>
    <w:rsid w:val="0033132F"/>
    <w:rsid w:val="003328F1"/>
    <w:rsid w:val="00333F79"/>
    <w:rsid w:val="00334D28"/>
    <w:rsid w:val="00334E96"/>
    <w:rsid w:val="00336330"/>
    <w:rsid w:val="0034171F"/>
    <w:rsid w:val="003421C4"/>
    <w:rsid w:val="003423C0"/>
    <w:rsid w:val="0034434D"/>
    <w:rsid w:val="00346298"/>
    <w:rsid w:val="00346558"/>
    <w:rsid w:val="003534F9"/>
    <w:rsid w:val="0035355D"/>
    <w:rsid w:val="00355105"/>
    <w:rsid w:val="00360DA0"/>
    <w:rsid w:val="003651F4"/>
    <w:rsid w:val="00371A55"/>
    <w:rsid w:val="0037476E"/>
    <w:rsid w:val="003763B6"/>
    <w:rsid w:val="00376829"/>
    <w:rsid w:val="003768CB"/>
    <w:rsid w:val="00377E74"/>
    <w:rsid w:val="00381AA6"/>
    <w:rsid w:val="00382C12"/>
    <w:rsid w:val="003842A5"/>
    <w:rsid w:val="00384D50"/>
    <w:rsid w:val="003915E0"/>
    <w:rsid w:val="00393BFA"/>
    <w:rsid w:val="00396705"/>
    <w:rsid w:val="00396DC8"/>
    <w:rsid w:val="00397769"/>
    <w:rsid w:val="00397C22"/>
    <w:rsid w:val="003A0AE5"/>
    <w:rsid w:val="003A1787"/>
    <w:rsid w:val="003A20E9"/>
    <w:rsid w:val="003A2EA4"/>
    <w:rsid w:val="003A5C66"/>
    <w:rsid w:val="003A5CAF"/>
    <w:rsid w:val="003A6891"/>
    <w:rsid w:val="003B0DD9"/>
    <w:rsid w:val="003B3795"/>
    <w:rsid w:val="003C27E6"/>
    <w:rsid w:val="003C414B"/>
    <w:rsid w:val="003C4B04"/>
    <w:rsid w:val="003C5A90"/>
    <w:rsid w:val="003D1F9C"/>
    <w:rsid w:val="003D419F"/>
    <w:rsid w:val="003E2165"/>
    <w:rsid w:val="003E23B3"/>
    <w:rsid w:val="003E28DA"/>
    <w:rsid w:val="003E2D04"/>
    <w:rsid w:val="003E3AEF"/>
    <w:rsid w:val="003F09F7"/>
    <w:rsid w:val="003F4B34"/>
    <w:rsid w:val="003F4B38"/>
    <w:rsid w:val="004000B3"/>
    <w:rsid w:val="00402BC7"/>
    <w:rsid w:val="00407289"/>
    <w:rsid w:val="00407F65"/>
    <w:rsid w:val="00411FD8"/>
    <w:rsid w:val="00412A1B"/>
    <w:rsid w:val="004149AB"/>
    <w:rsid w:val="004167C8"/>
    <w:rsid w:val="004221D3"/>
    <w:rsid w:val="00425069"/>
    <w:rsid w:val="00427426"/>
    <w:rsid w:val="00427730"/>
    <w:rsid w:val="004278BC"/>
    <w:rsid w:val="00430F01"/>
    <w:rsid w:val="004326E2"/>
    <w:rsid w:val="004336B5"/>
    <w:rsid w:val="0043554A"/>
    <w:rsid w:val="0044071E"/>
    <w:rsid w:val="00440AD2"/>
    <w:rsid w:val="00442612"/>
    <w:rsid w:val="00445DAE"/>
    <w:rsid w:val="004471F7"/>
    <w:rsid w:val="00450A47"/>
    <w:rsid w:val="00454009"/>
    <w:rsid w:val="0045411D"/>
    <w:rsid w:val="00454851"/>
    <w:rsid w:val="004556E6"/>
    <w:rsid w:val="00456C67"/>
    <w:rsid w:val="00457B05"/>
    <w:rsid w:val="00462A74"/>
    <w:rsid w:val="00462F9A"/>
    <w:rsid w:val="00463832"/>
    <w:rsid w:val="00463D14"/>
    <w:rsid w:val="00465C68"/>
    <w:rsid w:val="004667A8"/>
    <w:rsid w:val="0047013F"/>
    <w:rsid w:val="0047139A"/>
    <w:rsid w:val="00474808"/>
    <w:rsid w:val="00475817"/>
    <w:rsid w:val="004758C4"/>
    <w:rsid w:val="00475B37"/>
    <w:rsid w:val="00483749"/>
    <w:rsid w:val="00483BBC"/>
    <w:rsid w:val="00484950"/>
    <w:rsid w:val="00486BED"/>
    <w:rsid w:val="004908BC"/>
    <w:rsid w:val="004931BB"/>
    <w:rsid w:val="0049335F"/>
    <w:rsid w:val="00493560"/>
    <w:rsid w:val="00493DCE"/>
    <w:rsid w:val="00494489"/>
    <w:rsid w:val="00494FFE"/>
    <w:rsid w:val="004956D3"/>
    <w:rsid w:val="00496444"/>
    <w:rsid w:val="004A01EC"/>
    <w:rsid w:val="004A28FA"/>
    <w:rsid w:val="004A2B27"/>
    <w:rsid w:val="004A3070"/>
    <w:rsid w:val="004A3B34"/>
    <w:rsid w:val="004A475C"/>
    <w:rsid w:val="004A54C0"/>
    <w:rsid w:val="004A6831"/>
    <w:rsid w:val="004B093B"/>
    <w:rsid w:val="004B19F4"/>
    <w:rsid w:val="004B3271"/>
    <w:rsid w:val="004B7246"/>
    <w:rsid w:val="004C0E72"/>
    <w:rsid w:val="004C7BC0"/>
    <w:rsid w:val="004D2EE3"/>
    <w:rsid w:val="004E05B9"/>
    <w:rsid w:val="004E7343"/>
    <w:rsid w:val="004F1E4B"/>
    <w:rsid w:val="004F7225"/>
    <w:rsid w:val="004F77B9"/>
    <w:rsid w:val="004F7B47"/>
    <w:rsid w:val="005018E0"/>
    <w:rsid w:val="00503115"/>
    <w:rsid w:val="00503347"/>
    <w:rsid w:val="005111C0"/>
    <w:rsid w:val="0051266C"/>
    <w:rsid w:val="005138B1"/>
    <w:rsid w:val="005141FA"/>
    <w:rsid w:val="005159D7"/>
    <w:rsid w:val="0052010C"/>
    <w:rsid w:val="00520C1E"/>
    <w:rsid w:val="005218FC"/>
    <w:rsid w:val="00525869"/>
    <w:rsid w:val="00527209"/>
    <w:rsid w:val="005310D8"/>
    <w:rsid w:val="0053246D"/>
    <w:rsid w:val="00533E66"/>
    <w:rsid w:val="00536108"/>
    <w:rsid w:val="005365B0"/>
    <w:rsid w:val="00537154"/>
    <w:rsid w:val="005408F8"/>
    <w:rsid w:val="00542157"/>
    <w:rsid w:val="005454F1"/>
    <w:rsid w:val="00550658"/>
    <w:rsid w:val="005506E2"/>
    <w:rsid w:val="00550C02"/>
    <w:rsid w:val="005529B2"/>
    <w:rsid w:val="00554834"/>
    <w:rsid w:val="00556B58"/>
    <w:rsid w:val="00557601"/>
    <w:rsid w:val="00563437"/>
    <w:rsid w:val="00564B38"/>
    <w:rsid w:val="0057177D"/>
    <w:rsid w:val="00573CBE"/>
    <w:rsid w:val="00576211"/>
    <w:rsid w:val="00577521"/>
    <w:rsid w:val="005827CE"/>
    <w:rsid w:val="0058298E"/>
    <w:rsid w:val="00583088"/>
    <w:rsid w:val="0058309F"/>
    <w:rsid w:val="00584141"/>
    <w:rsid w:val="00585170"/>
    <w:rsid w:val="005876E2"/>
    <w:rsid w:val="005902B3"/>
    <w:rsid w:val="005903CD"/>
    <w:rsid w:val="00591674"/>
    <w:rsid w:val="005A027D"/>
    <w:rsid w:val="005A1458"/>
    <w:rsid w:val="005A1834"/>
    <w:rsid w:val="005A1AA4"/>
    <w:rsid w:val="005A4C76"/>
    <w:rsid w:val="005A5F57"/>
    <w:rsid w:val="005A74BC"/>
    <w:rsid w:val="005A7FAF"/>
    <w:rsid w:val="005B058E"/>
    <w:rsid w:val="005B1E42"/>
    <w:rsid w:val="005B244C"/>
    <w:rsid w:val="005B2E3D"/>
    <w:rsid w:val="005B3325"/>
    <w:rsid w:val="005B39E8"/>
    <w:rsid w:val="005C0256"/>
    <w:rsid w:val="005C0CD5"/>
    <w:rsid w:val="005C582E"/>
    <w:rsid w:val="005C672D"/>
    <w:rsid w:val="005C6775"/>
    <w:rsid w:val="005D096C"/>
    <w:rsid w:val="005D13DE"/>
    <w:rsid w:val="005D33D1"/>
    <w:rsid w:val="005D6C9E"/>
    <w:rsid w:val="005D72D2"/>
    <w:rsid w:val="005E2CED"/>
    <w:rsid w:val="005E57A6"/>
    <w:rsid w:val="005F1259"/>
    <w:rsid w:val="005F1E8F"/>
    <w:rsid w:val="005F530D"/>
    <w:rsid w:val="005F7C6F"/>
    <w:rsid w:val="00600A8E"/>
    <w:rsid w:val="006053AB"/>
    <w:rsid w:val="00610408"/>
    <w:rsid w:val="00613FE0"/>
    <w:rsid w:val="00615C5B"/>
    <w:rsid w:val="00616951"/>
    <w:rsid w:val="00616D3E"/>
    <w:rsid w:val="006205B7"/>
    <w:rsid w:val="00620EDC"/>
    <w:rsid w:val="006242EB"/>
    <w:rsid w:val="00626844"/>
    <w:rsid w:val="00627B35"/>
    <w:rsid w:val="00632139"/>
    <w:rsid w:val="006330F1"/>
    <w:rsid w:val="006354F8"/>
    <w:rsid w:val="0063599E"/>
    <w:rsid w:val="006408C1"/>
    <w:rsid w:val="00641C2D"/>
    <w:rsid w:val="00642669"/>
    <w:rsid w:val="006451CE"/>
    <w:rsid w:val="00645550"/>
    <w:rsid w:val="00646555"/>
    <w:rsid w:val="00647462"/>
    <w:rsid w:val="0064758F"/>
    <w:rsid w:val="0064781B"/>
    <w:rsid w:val="00651077"/>
    <w:rsid w:val="00652CC1"/>
    <w:rsid w:val="0065494F"/>
    <w:rsid w:val="00656514"/>
    <w:rsid w:val="0065681F"/>
    <w:rsid w:val="006601BA"/>
    <w:rsid w:val="006603A1"/>
    <w:rsid w:val="006619A7"/>
    <w:rsid w:val="006655C7"/>
    <w:rsid w:val="006672FB"/>
    <w:rsid w:val="0067114A"/>
    <w:rsid w:val="00672055"/>
    <w:rsid w:val="00673069"/>
    <w:rsid w:val="0067426F"/>
    <w:rsid w:val="00677A51"/>
    <w:rsid w:val="00680B7A"/>
    <w:rsid w:val="00683A60"/>
    <w:rsid w:val="00683DB7"/>
    <w:rsid w:val="006851D9"/>
    <w:rsid w:val="006876EF"/>
    <w:rsid w:val="00693836"/>
    <w:rsid w:val="00693F2D"/>
    <w:rsid w:val="00694781"/>
    <w:rsid w:val="00696A80"/>
    <w:rsid w:val="00696AB4"/>
    <w:rsid w:val="00697E07"/>
    <w:rsid w:val="006A0381"/>
    <w:rsid w:val="006A1613"/>
    <w:rsid w:val="006A18BB"/>
    <w:rsid w:val="006A1D5F"/>
    <w:rsid w:val="006A72A5"/>
    <w:rsid w:val="006B0374"/>
    <w:rsid w:val="006B1FF9"/>
    <w:rsid w:val="006B70A6"/>
    <w:rsid w:val="006C1F7B"/>
    <w:rsid w:val="006C3B85"/>
    <w:rsid w:val="006C4ACC"/>
    <w:rsid w:val="006C5A76"/>
    <w:rsid w:val="006C6886"/>
    <w:rsid w:val="006D2399"/>
    <w:rsid w:val="006D2B83"/>
    <w:rsid w:val="006D388F"/>
    <w:rsid w:val="006E16E8"/>
    <w:rsid w:val="006E6637"/>
    <w:rsid w:val="006E6C63"/>
    <w:rsid w:val="006F3605"/>
    <w:rsid w:val="00700344"/>
    <w:rsid w:val="007006D7"/>
    <w:rsid w:val="00700A3D"/>
    <w:rsid w:val="00701D2B"/>
    <w:rsid w:val="0070218A"/>
    <w:rsid w:val="00703EA7"/>
    <w:rsid w:val="0070567C"/>
    <w:rsid w:val="00707869"/>
    <w:rsid w:val="00711501"/>
    <w:rsid w:val="00714456"/>
    <w:rsid w:val="007147F1"/>
    <w:rsid w:val="00715BDC"/>
    <w:rsid w:val="00722CF2"/>
    <w:rsid w:val="0073017A"/>
    <w:rsid w:val="00734A71"/>
    <w:rsid w:val="00736818"/>
    <w:rsid w:val="0073695A"/>
    <w:rsid w:val="007377D7"/>
    <w:rsid w:val="007424DA"/>
    <w:rsid w:val="0074254C"/>
    <w:rsid w:val="00745696"/>
    <w:rsid w:val="00745FF8"/>
    <w:rsid w:val="00746CC2"/>
    <w:rsid w:val="00746FEA"/>
    <w:rsid w:val="00747E3E"/>
    <w:rsid w:val="007521D8"/>
    <w:rsid w:val="00756B2B"/>
    <w:rsid w:val="007574C0"/>
    <w:rsid w:val="0076396E"/>
    <w:rsid w:val="00764E09"/>
    <w:rsid w:val="00765130"/>
    <w:rsid w:val="00766C22"/>
    <w:rsid w:val="00770400"/>
    <w:rsid w:val="007705EA"/>
    <w:rsid w:val="00770CE6"/>
    <w:rsid w:val="007770D4"/>
    <w:rsid w:val="0078160B"/>
    <w:rsid w:val="00781D8C"/>
    <w:rsid w:val="00784775"/>
    <w:rsid w:val="007847B9"/>
    <w:rsid w:val="00784F83"/>
    <w:rsid w:val="00786CAB"/>
    <w:rsid w:val="00790AF6"/>
    <w:rsid w:val="007910CD"/>
    <w:rsid w:val="0079143E"/>
    <w:rsid w:val="00791B6C"/>
    <w:rsid w:val="0079269E"/>
    <w:rsid w:val="00792FC2"/>
    <w:rsid w:val="007A2121"/>
    <w:rsid w:val="007A2BEA"/>
    <w:rsid w:val="007A3069"/>
    <w:rsid w:val="007A56FF"/>
    <w:rsid w:val="007A7CB4"/>
    <w:rsid w:val="007B07C4"/>
    <w:rsid w:val="007B1CC9"/>
    <w:rsid w:val="007B2E98"/>
    <w:rsid w:val="007B486B"/>
    <w:rsid w:val="007B4BA7"/>
    <w:rsid w:val="007B4D6E"/>
    <w:rsid w:val="007B7B03"/>
    <w:rsid w:val="007C2B5C"/>
    <w:rsid w:val="007C51F4"/>
    <w:rsid w:val="007C59E6"/>
    <w:rsid w:val="007C72A6"/>
    <w:rsid w:val="007D270E"/>
    <w:rsid w:val="007D4A81"/>
    <w:rsid w:val="007D66DB"/>
    <w:rsid w:val="007D6995"/>
    <w:rsid w:val="007D7B64"/>
    <w:rsid w:val="007E09DF"/>
    <w:rsid w:val="007E401E"/>
    <w:rsid w:val="007E4F78"/>
    <w:rsid w:val="007E6341"/>
    <w:rsid w:val="007E7C35"/>
    <w:rsid w:val="007E7DEE"/>
    <w:rsid w:val="007F0820"/>
    <w:rsid w:val="007F340B"/>
    <w:rsid w:val="007F3703"/>
    <w:rsid w:val="007F5C92"/>
    <w:rsid w:val="0080020C"/>
    <w:rsid w:val="00800733"/>
    <w:rsid w:val="00802CC4"/>
    <w:rsid w:val="00803126"/>
    <w:rsid w:val="00803D73"/>
    <w:rsid w:val="00810C25"/>
    <w:rsid w:val="00810C47"/>
    <w:rsid w:val="00810DD3"/>
    <w:rsid w:val="00810EA4"/>
    <w:rsid w:val="00811A85"/>
    <w:rsid w:val="0081386D"/>
    <w:rsid w:val="00815FE3"/>
    <w:rsid w:val="008166B2"/>
    <w:rsid w:val="00816B89"/>
    <w:rsid w:val="0082170A"/>
    <w:rsid w:val="00821D0C"/>
    <w:rsid w:val="00822302"/>
    <w:rsid w:val="00822EAC"/>
    <w:rsid w:val="008244CD"/>
    <w:rsid w:val="0082529A"/>
    <w:rsid w:val="008252BB"/>
    <w:rsid w:val="008252FE"/>
    <w:rsid w:val="00826B26"/>
    <w:rsid w:val="00831F5A"/>
    <w:rsid w:val="00843536"/>
    <w:rsid w:val="00844FCA"/>
    <w:rsid w:val="008452A7"/>
    <w:rsid w:val="00846875"/>
    <w:rsid w:val="00852FC2"/>
    <w:rsid w:val="0085316B"/>
    <w:rsid w:val="00853A7C"/>
    <w:rsid w:val="008551E7"/>
    <w:rsid w:val="00856049"/>
    <w:rsid w:val="00860D3E"/>
    <w:rsid w:val="00861A78"/>
    <w:rsid w:val="00863CD7"/>
    <w:rsid w:val="0086491B"/>
    <w:rsid w:val="00865502"/>
    <w:rsid w:val="00865D3C"/>
    <w:rsid w:val="00866523"/>
    <w:rsid w:val="0087003C"/>
    <w:rsid w:val="00872456"/>
    <w:rsid w:val="00874409"/>
    <w:rsid w:val="00876AF2"/>
    <w:rsid w:val="00877E64"/>
    <w:rsid w:val="00881652"/>
    <w:rsid w:val="00884984"/>
    <w:rsid w:val="00884B1F"/>
    <w:rsid w:val="0088725C"/>
    <w:rsid w:val="0089025B"/>
    <w:rsid w:val="00890FF5"/>
    <w:rsid w:val="00894B70"/>
    <w:rsid w:val="0089699A"/>
    <w:rsid w:val="0089710C"/>
    <w:rsid w:val="008A17BC"/>
    <w:rsid w:val="008A38D0"/>
    <w:rsid w:val="008A6214"/>
    <w:rsid w:val="008A7BCB"/>
    <w:rsid w:val="008B0767"/>
    <w:rsid w:val="008B1173"/>
    <w:rsid w:val="008B484D"/>
    <w:rsid w:val="008B5C87"/>
    <w:rsid w:val="008C1C65"/>
    <w:rsid w:val="008C5CF9"/>
    <w:rsid w:val="008D0471"/>
    <w:rsid w:val="008D0925"/>
    <w:rsid w:val="008D210F"/>
    <w:rsid w:val="008D4DE5"/>
    <w:rsid w:val="008D5961"/>
    <w:rsid w:val="008D7398"/>
    <w:rsid w:val="008E045D"/>
    <w:rsid w:val="008E13CA"/>
    <w:rsid w:val="008E1566"/>
    <w:rsid w:val="008E2722"/>
    <w:rsid w:val="008E2E0F"/>
    <w:rsid w:val="008E31F9"/>
    <w:rsid w:val="008F0717"/>
    <w:rsid w:val="008F1E7B"/>
    <w:rsid w:val="008F2804"/>
    <w:rsid w:val="008F35BA"/>
    <w:rsid w:val="008F454B"/>
    <w:rsid w:val="008F46F1"/>
    <w:rsid w:val="008F5F30"/>
    <w:rsid w:val="0090019F"/>
    <w:rsid w:val="00902E2C"/>
    <w:rsid w:val="00904723"/>
    <w:rsid w:val="00915DB7"/>
    <w:rsid w:val="00917B53"/>
    <w:rsid w:val="0092090F"/>
    <w:rsid w:val="00920BBC"/>
    <w:rsid w:val="009221E8"/>
    <w:rsid w:val="009225E0"/>
    <w:rsid w:val="00922FCF"/>
    <w:rsid w:val="009238BB"/>
    <w:rsid w:val="00923DEF"/>
    <w:rsid w:val="00924FA9"/>
    <w:rsid w:val="00926301"/>
    <w:rsid w:val="009269F3"/>
    <w:rsid w:val="00930385"/>
    <w:rsid w:val="009416D7"/>
    <w:rsid w:val="0094410D"/>
    <w:rsid w:val="0094437E"/>
    <w:rsid w:val="00945C0F"/>
    <w:rsid w:val="00955340"/>
    <w:rsid w:val="009568BF"/>
    <w:rsid w:val="009606EF"/>
    <w:rsid w:val="0096091C"/>
    <w:rsid w:val="00961C54"/>
    <w:rsid w:val="00964733"/>
    <w:rsid w:val="00967F55"/>
    <w:rsid w:val="009716AC"/>
    <w:rsid w:val="00971710"/>
    <w:rsid w:val="00973698"/>
    <w:rsid w:val="0097635F"/>
    <w:rsid w:val="009804BD"/>
    <w:rsid w:val="00980AFF"/>
    <w:rsid w:val="00981DBF"/>
    <w:rsid w:val="00983170"/>
    <w:rsid w:val="00986C04"/>
    <w:rsid w:val="0099244B"/>
    <w:rsid w:val="00993BB0"/>
    <w:rsid w:val="00994F54"/>
    <w:rsid w:val="00996029"/>
    <w:rsid w:val="009A1EB3"/>
    <w:rsid w:val="009A4D9B"/>
    <w:rsid w:val="009B0329"/>
    <w:rsid w:val="009C0F1D"/>
    <w:rsid w:val="009C4BBB"/>
    <w:rsid w:val="009C6247"/>
    <w:rsid w:val="009C688D"/>
    <w:rsid w:val="009C7882"/>
    <w:rsid w:val="009C7E61"/>
    <w:rsid w:val="009D23DA"/>
    <w:rsid w:val="009D56DD"/>
    <w:rsid w:val="009D571A"/>
    <w:rsid w:val="009D6327"/>
    <w:rsid w:val="009D67E2"/>
    <w:rsid w:val="009D7A05"/>
    <w:rsid w:val="009E1ED3"/>
    <w:rsid w:val="009E23B0"/>
    <w:rsid w:val="009E55B4"/>
    <w:rsid w:val="009F1183"/>
    <w:rsid w:val="009F1920"/>
    <w:rsid w:val="009F20F7"/>
    <w:rsid w:val="009F3B3A"/>
    <w:rsid w:val="009F5B3F"/>
    <w:rsid w:val="009F5BF3"/>
    <w:rsid w:val="009F604B"/>
    <w:rsid w:val="009F64AC"/>
    <w:rsid w:val="00A0039D"/>
    <w:rsid w:val="00A02142"/>
    <w:rsid w:val="00A0413E"/>
    <w:rsid w:val="00A056A4"/>
    <w:rsid w:val="00A05E50"/>
    <w:rsid w:val="00A074E1"/>
    <w:rsid w:val="00A07657"/>
    <w:rsid w:val="00A10B6E"/>
    <w:rsid w:val="00A11E61"/>
    <w:rsid w:val="00A12ABA"/>
    <w:rsid w:val="00A16B83"/>
    <w:rsid w:val="00A17AAB"/>
    <w:rsid w:val="00A200E9"/>
    <w:rsid w:val="00A24724"/>
    <w:rsid w:val="00A25DF7"/>
    <w:rsid w:val="00A27C79"/>
    <w:rsid w:val="00A30604"/>
    <w:rsid w:val="00A3136D"/>
    <w:rsid w:val="00A34234"/>
    <w:rsid w:val="00A34622"/>
    <w:rsid w:val="00A37253"/>
    <w:rsid w:val="00A3778C"/>
    <w:rsid w:val="00A37CA9"/>
    <w:rsid w:val="00A412A8"/>
    <w:rsid w:val="00A43090"/>
    <w:rsid w:val="00A4670B"/>
    <w:rsid w:val="00A47FC8"/>
    <w:rsid w:val="00A52503"/>
    <w:rsid w:val="00A53E17"/>
    <w:rsid w:val="00A614E4"/>
    <w:rsid w:val="00A61749"/>
    <w:rsid w:val="00A617EA"/>
    <w:rsid w:val="00A64648"/>
    <w:rsid w:val="00A65F7B"/>
    <w:rsid w:val="00A673AA"/>
    <w:rsid w:val="00A70598"/>
    <w:rsid w:val="00A71D9B"/>
    <w:rsid w:val="00A722E2"/>
    <w:rsid w:val="00A73B99"/>
    <w:rsid w:val="00A74D9F"/>
    <w:rsid w:val="00A77769"/>
    <w:rsid w:val="00A801C2"/>
    <w:rsid w:val="00A80FD6"/>
    <w:rsid w:val="00A825D8"/>
    <w:rsid w:val="00A826F0"/>
    <w:rsid w:val="00A8299C"/>
    <w:rsid w:val="00A8315D"/>
    <w:rsid w:val="00A85246"/>
    <w:rsid w:val="00A853B4"/>
    <w:rsid w:val="00A855C0"/>
    <w:rsid w:val="00A85B50"/>
    <w:rsid w:val="00A8677C"/>
    <w:rsid w:val="00A94451"/>
    <w:rsid w:val="00A96CD4"/>
    <w:rsid w:val="00AA0EE3"/>
    <w:rsid w:val="00AA1584"/>
    <w:rsid w:val="00AA32D6"/>
    <w:rsid w:val="00AA5513"/>
    <w:rsid w:val="00AA5F5D"/>
    <w:rsid w:val="00AA6452"/>
    <w:rsid w:val="00AB0029"/>
    <w:rsid w:val="00AB2ACB"/>
    <w:rsid w:val="00AB3CBC"/>
    <w:rsid w:val="00AB58EF"/>
    <w:rsid w:val="00AB6EA3"/>
    <w:rsid w:val="00AB72ED"/>
    <w:rsid w:val="00AB7699"/>
    <w:rsid w:val="00AC5A20"/>
    <w:rsid w:val="00AC6144"/>
    <w:rsid w:val="00AC634D"/>
    <w:rsid w:val="00AC6381"/>
    <w:rsid w:val="00AC694E"/>
    <w:rsid w:val="00AC7476"/>
    <w:rsid w:val="00AC7F95"/>
    <w:rsid w:val="00AD053B"/>
    <w:rsid w:val="00AD08B1"/>
    <w:rsid w:val="00AD20C9"/>
    <w:rsid w:val="00AD4D3E"/>
    <w:rsid w:val="00AD6136"/>
    <w:rsid w:val="00AD74C6"/>
    <w:rsid w:val="00AE2D0B"/>
    <w:rsid w:val="00AE5C14"/>
    <w:rsid w:val="00AE5E30"/>
    <w:rsid w:val="00AE656C"/>
    <w:rsid w:val="00AE6A77"/>
    <w:rsid w:val="00AE7AFE"/>
    <w:rsid w:val="00AF0094"/>
    <w:rsid w:val="00AF0F67"/>
    <w:rsid w:val="00AF0FE6"/>
    <w:rsid w:val="00AF6822"/>
    <w:rsid w:val="00AF7A03"/>
    <w:rsid w:val="00B02840"/>
    <w:rsid w:val="00B04318"/>
    <w:rsid w:val="00B0537E"/>
    <w:rsid w:val="00B11ACA"/>
    <w:rsid w:val="00B171AA"/>
    <w:rsid w:val="00B2229D"/>
    <w:rsid w:val="00B225AD"/>
    <w:rsid w:val="00B2673D"/>
    <w:rsid w:val="00B27184"/>
    <w:rsid w:val="00B32C95"/>
    <w:rsid w:val="00B33E43"/>
    <w:rsid w:val="00B34495"/>
    <w:rsid w:val="00B360B4"/>
    <w:rsid w:val="00B3652A"/>
    <w:rsid w:val="00B37005"/>
    <w:rsid w:val="00B4542F"/>
    <w:rsid w:val="00B46B0B"/>
    <w:rsid w:val="00B47489"/>
    <w:rsid w:val="00B50C94"/>
    <w:rsid w:val="00B513D6"/>
    <w:rsid w:val="00B53CB6"/>
    <w:rsid w:val="00B6067C"/>
    <w:rsid w:val="00B6607A"/>
    <w:rsid w:val="00B660B7"/>
    <w:rsid w:val="00B66A41"/>
    <w:rsid w:val="00B66B46"/>
    <w:rsid w:val="00B672E5"/>
    <w:rsid w:val="00B67499"/>
    <w:rsid w:val="00B67594"/>
    <w:rsid w:val="00B67DE5"/>
    <w:rsid w:val="00B702E9"/>
    <w:rsid w:val="00B70E75"/>
    <w:rsid w:val="00B72A11"/>
    <w:rsid w:val="00B81695"/>
    <w:rsid w:val="00B81D04"/>
    <w:rsid w:val="00B83C80"/>
    <w:rsid w:val="00B84036"/>
    <w:rsid w:val="00B847AB"/>
    <w:rsid w:val="00B86700"/>
    <w:rsid w:val="00B878EC"/>
    <w:rsid w:val="00B87CFF"/>
    <w:rsid w:val="00B928D9"/>
    <w:rsid w:val="00B9345E"/>
    <w:rsid w:val="00B952F5"/>
    <w:rsid w:val="00B96608"/>
    <w:rsid w:val="00BA008B"/>
    <w:rsid w:val="00BA14BE"/>
    <w:rsid w:val="00BA64E2"/>
    <w:rsid w:val="00BB2033"/>
    <w:rsid w:val="00BB35C4"/>
    <w:rsid w:val="00BB483E"/>
    <w:rsid w:val="00BB6702"/>
    <w:rsid w:val="00BC11D2"/>
    <w:rsid w:val="00BC15F6"/>
    <w:rsid w:val="00BC193E"/>
    <w:rsid w:val="00BC5154"/>
    <w:rsid w:val="00BC706D"/>
    <w:rsid w:val="00BD337B"/>
    <w:rsid w:val="00BD6317"/>
    <w:rsid w:val="00BD75F3"/>
    <w:rsid w:val="00BE23BC"/>
    <w:rsid w:val="00BE2CA4"/>
    <w:rsid w:val="00BF0A09"/>
    <w:rsid w:val="00BF1B31"/>
    <w:rsid w:val="00BF2147"/>
    <w:rsid w:val="00BF40F0"/>
    <w:rsid w:val="00BF6090"/>
    <w:rsid w:val="00BF7437"/>
    <w:rsid w:val="00C00622"/>
    <w:rsid w:val="00C01388"/>
    <w:rsid w:val="00C051F9"/>
    <w:rsid w:val="00C056E1"/>
    <w:rsid w:val="00C142DB"/>
    <w:rsid w:val="00C16614"/>
    <w:rsid w:val="00C16BFE"/>
    <w:rsid w:val="00C16D50"/>
    <w:rsid w:val="00C23EA2"/>
    <w:rsid w:val="00C26D02"/>
    <w:rsid w:val="00C31156"/>
    <w:rsid w:val="00C3116E"/>
    <w:rsid w:val="00C31190"/>
    <w:rsid w:val="00C32F96"/>
    <w:rsid w:val="00C365E5"/>
    <w:rsid w:val="00C36647"/>
    <w:rsid w:val="00C434D8"/>
    <w:rsid w:val="00C43BB7"/>
    <w:rsid w:val="00C44BE8"/>
    <w:rsid w:val="00C50C93"/>
    <w:rsid w:val="00C5168B"/>
    <w:rsid w:val="00C637CE"/>
    <w:rsid w:val="00C65C9B"/>
    <w:rsid w:val="00C67808"/>
    <w:rsid w:val="00C7283D"/>
    <w:rsid w:val="00C74E6D"/>
    <w:rsid w:val="00C84166"/>
    <w:rsid w:val="00C85E09"/>
    <w:rsid w:val="00C932C3"/>
    <w:rsid w:val="00C9402B"/>
    <w:rsid w:val="00C950DB"/>
    <w:rsid w:val="00C96593"/>
    <w:rsid w:val="00C9728E"/>
    <w:rsid w:val="00CA28D0"/>
    <w:rsid w:val="00CA3B9A"/>
    <w:rsid w:val="00CA617E"/>
    <w:rsid w:val="00CA6B00"/>
    <w:rsid w:val="00CA739E"/>
    <w:rsid w:val="00CB0DC4"/>
    <w:rsid w:val="00CB407E"/>
    <w:rsid w:val="00CB4923"/>
    <w:rsid w:val="00CB7B44"/>
    <w:rsid w:val="00CB7F6A"/>
    <w:rsid w:val="00CC3800"/>
    <w:rsid w:val="00CC3D61"/>
    <w:rsid w:val="00CC556E"/>
    <w:rsid w:val="00CC757B"/>
    <w:rsid w:val="00CD00DC"/>
    <w:rsid w:val="00CD4443"/>
    <w:rsid w:val="00CD62D4"/>
    <w:rsid w:val="00CD636B"/>
    <w:rsid w:val="00CD66A5"/>
    <w:rsid w:val="00CD6B1B"/>
    <w:rsid w:val="00CE1DD6"/>
    <w:rsid w:val="00CE2349"/>
    <w:rsid w:val="00CE264A"/>
    <w:rsid w:val="00CE433B"/>
    <w:rsid w:val="00CE44A2"/>
    <w:rsid w:val="00CF1994"/>
    <w:rsid w:val="00CF2C4B"/>
    <w:rsid w:val="00CF32B1"/>
    <w:rsid w:val="00CF55DF"/>
    <w:rsid w:val="00CF5D51"/>
    <w:rsid w:val="00CF61C4"/>
    <w:rsid w:val="00D007A0"/>
    <w:rsid w:val="00D00EED"/>
    <w:rsid w:val="00D02A1C"/>
    <w:rsid w:val="00D0490D"/>
    <w:rsid w:val="00D06682"/>
    <w:rsid w:val="00D06776"/>
    <w:rsid w:val="00D12942"/>
    <w:rsid w:val="00D2137F"/>
    <w:rsid w:val="00D226D2"/>
    <w:rsid w:val="00D22AAD"/>
    <w:rsid w:val="00D247C3"/>
    <w:rsid w:val="00D2526A"/>
    <w:rsid w:val="00D25310"/>
    <w:rsid w:val="00D259DD"/>
    <w:rsid w:val="00D264C1"/>
    <w:rsid w:val="00D30DD2"/>
    <w:rsid w:val="00D34597"/>
    <w:rsid w:val="00D35B2C"/>
    <w:rsid w:val="00D36A4C"/>
    <w:rsid w:val="00D4224F"/>
    <w:rsid w:val="00D46DE3"/>
    <w:rsid w:val="00D47F88"/>
    <w:rsid w:val="00D5011B"/>
    <w:rsid w:val="00D528C6"/>
    <w:rsid w:val="00D5291E"/>
    <w:rsid w:val="00D53E17"/>
    <w:rsid w:val="00D545EC"/>
    <w:rsid w:val="00D55B68"/>
    <w:rsid w:val="00D57BEE"/>
    <w:rsid w:val="00D60CCB"/>
    <w:rsid w:val="00D60F19"/>
    <w:rsid w:val="00D63465"/>
    <w:rsid w:val="00D64983"/>
    <w:rsid w:val="00D64C76"/>
    <w:rsid w:val="00D659CB"/>
    <w:rsid w:val="00D66B23"/>
    <w:rsid w:val="00D670B0"/>
    <w:rsid w:val="00D8261D"/>
    <w:rsid w:val="00D8334E"/>
    <w:rsid w:val="00D83D73"/>
    <w:rsid w:val="00D855ED"/>
    <w:rsid w:val="00D8641F"/>
    <w:rsid w:val="00D86F67"/>
    <w:rsid w:val="00D87826"/>
    <w:rsid w:val="00D87F62"/>
    <w:rsid w:val="00D91E11"/>
    <w:rsid w:val="00D93016"/>
    <w:rsid w:val="00D93C24"/>
    <w:rsid w:val="00D94284"/>
    <w:rsid w:val="00DA29CF"/>
    <w:rsid w:val="00DA2EC4"/>
    <w:rsid w:val="00DA4718"/>
    <w:rsid w:val="00DA489E"/>
    <w:rsid w:val="00DA5126"/>
    <w:rsid w:val="00DA61A9"/>
    <w:rsid w:val="00DB08B6"/>
    <w:rsid w:val="00DB1CF2"/>
    <w:rsid w:val="00DB66DD"/>
    <w:rsid w:val="00DB67E0"/>
    <w:rsid w:val="00DB68C9"/>
    <w:rsid w:val="00DC1BEB"/>
    <w:rsid w:val="00DC4217"/>
    <w:rsid w:val="00DC7588"/>
    <w:rsid w:val="00DD3168"/>
    <w:rsid w:val="00DE15A4"/>
    <w:rsid w:val="00DE1DEC"/>
    <w:rsid w:val="00DE48EC"/>
    <w:rsid w:val="00DE69F2"/>
    <w:rsid w:val="00DE783C"/>
    <w:rsid w:val="00DF05C2"/>
    <w:rsid w:val="00DF068B"/>
    <w:rsid w:val="00DF388B"/>
    <w:rsid w:val="00DF4084"/>
    <w:rsid w:val="00DF4219"/>
    <w:rsid w:val="00DF4DFA"/>
    <w:rsid w:val="00DF6043"/>
    <w:rsid w:val="00DF61D0"/>
    <w:rsid w:val="00DF68D8"/>
    <w:rsid w:val="00E0533D"/>
    <w:rsid w:val="00E07156"/>
    <w:rsid w:val="00E07FA7"/>
    <w:rsid w:val="00E12C64"/>
    <w:rsid w:val="00E14519"/>
    <w:rsid w:val="00E14EFF"/>
    <w:rsid w:val="00E173FD"/>
    <w:rsid w:val="00E17EDA"/>
    <w:rsid w:val="00E21801"/>
    <w:rsid w:val="00E2321B"/>
    <w:rsid w:val="00E23334"/>
    <w:rsid w:val="00E25552"/>
    <w:rsid w:val="00E272B5"/>
    <w:rsid w:val="00E31D9D"/>
    <w:rsid w:val="00E31F65"/>
    <w:rsid w:val="00E35022"/>
    <w:rsid w:val="00E3652C"/>
    <w:rsid w:val="00E43D7B"/>
    <w:rsid w:val="00E45EE5"/>
    <w:rsid w:val="00E4601D"/>
    <w:rsid w:val="00E46067"/>
    <w:rsid w:val="00E500DB"/>
    <w:rsid w:val="00E50EC1"/>
    <w:rsid w:val="00E523AA"/>
    <w:rsid w:val="00E5295B"/>
    <w:rsid w:val="00E52B01"/>
    <w:rsid w:val="00E530ED"/>
    <w:rsid w:val="00E53451"/>
    <w:rsid w:val="00E5624D"/>
    <w:rsid w:val="00E5760B"/>
    <w:rsid w:val="00E62FDD"/>
    <w:rsid w:val="00E64DF6"/>
    <w:rsid w:val="00E65890"/>
    <w:rsid w:val="00E65A5C"/>
    <w:rsid w:val="00E65D4E"/>
    <w:rsid w:val="00E73217"/>
    <w:rsid w:val="00E73A6D"/>
    <w:rsid w:val="00E775E3"/>
    <w:rsid w:val="00E800D1"/>
    <w:rsid w:val="00E813E9"/>
    <w:rsid w:val="00E84687"/>
    <w:rsid w:val="00E92961"/>
    <w:rsid w:val="00E96959"/>
    <w:rsid w:val="00E96972"/>
    <w:rsid w:val="00EA0836"/>
    <w:rsid w:val="00EA28B7"/>
    <w:rsid w:val="00EA3B62"/>
    <w:rsid w:val="00EA7E38"/>
    <w:rsid w:val="00EB11AF"/>
    <w:rsid w:val="00EB3945"/>
    <w:rsid w:val="00EB601A"/>
    <w:rsid w:val="00EC4C3B"/>
    <w:rsid w:val="00ED1D8B"/>
    <w:rsid w:val="00EE20DF"/>
    <w:rsid w:val="00EE42BD"/>
    <w:rsid w:val="00EE65CF"/>
    <w:rsid w:val="00EF06C5"/>
    <w:rsid w:val="00EF43B5"/>
    <w:rsid w:val="00EF5480"/>
    <w:rsid w:val="00EF54EC"/>
    <w:rsid w:val="00EF56E9"/>
    <w:rsid w:val="00EF58FB"/>
    <w:rsid w:val="00F024A2"/>
    <w:rsid w:val="00F04B0D"/>
    <w:rsid w:val="00F0667E"/>
    <w:rsid w:val="00F06A7D"/>
    <w:rsid w:val="00F12235"/>
    <w:rsid w:val="00F14AC0"/>
    <w:rsid w:val="00F14D4D"/>
    <w:rsid w:val="00F17225"/>
    <w:rsid w:val="00F25573"/>
    <w:rsid w:val="00F2598E"/>
    <w:rsid w:val="00F260EE"/>
    <w:rsid w:val="00F27EE8"/>
    <w:rsid w:val="00F30774"/>
    <w:rsid w:val="00F3174A"/>
    <w:rsid w:val="00F31E37"/>
    <w:rsid w:val="00F32C58"/>
    <w:rsid w:val="00F32F9F"/>
    <w:rsid w:val="00F34A7B"/>
    <w:rsid w:val="00F371D9"/>
    <w:rsid w:val="00F37412"/>
    <w:rsid w:val="00F46519"/>
    <w:rsid w:val="00F50991"/>
    <w:rsid w:val="00F51D97"/>
    <w:rsid w:val="00F54833"/>
    <w:rsid w:val="00F54908"/>
    <w:rsid w:val="00F55F88"/>
    <w:rsid w:val="00F56765"/>
    <w:rsid w:val="00F60F65"/>
    <w:rsid w:val="00F62EBB"/>
    <w:rsid w:val="00F631DF"/>
    <w:rsid w:val="00F64733"/>
    <w:rsid w:val="00F67D8E"/>
    <w:rsid w:val="00F71826"/>
    <w:rsid w:val="00F77434"/>
    <w:rsid w:val="00F8210C"/>
    <w:rsid w:val="00F83888"/>
    <w:rsid w:val="00F8552D"/>
    <w:rsid w:val="00F8574E"/>
    <w:rsid w:val="00F90B5A"/>
    <w:rsid w:val="00F94B3D"/>
    <w:rsid w:val="00F95B30"/>
    <w:rsid w:val="00FA08CC"/>
    <w:rsid w:val="00FB0520"/>
    <w:rsid w:val="00FB275F"/>
    <w:rsid w:val="00FB46B9"/>
    <w:rsid w:val="00FC1FCE"/>
    <w:rsid w:val="00FC470C"/>
    <w:rsid w:val="00FC5628"/>
    <w:rsid w:val="00FC6005"/>
    <w:rsid w:val="00FC6CC0"/>
    <w:rsid w:val="00FD0C8A"/>
    <w:rsid w:val="00FD16FC"/>
    <w:rsid w:val="00FD201B"/>
    <w:rsid w:val="00FD2530"/>
    <w:rsid w:val="00FD3427"/>
    <w:rsid w:val="00FD7562"/>
    <w:rsid w:val="00FD75C7"/>
    <w:rsid w:val="00FD7A63"/>
    <w:rsid w:val="00FE074F"/>
    <w:rsid w:val="00FE0AC7"/>
    <w:rsid w:val="00FE4170"/>
    <w:rsid w:val="00FE78F3"/>
    <w:rsid w:val="00FF2FC8"/>
    <w:rsid w:val="00FF3BD9"/>
    <w:rsid w:val="00FF7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CB191"/>
  <w15:chartTrackingRefBased/>
  <w15:docId w15:val="{6496E72C-0039-474C-B28D-2C0273F1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90E"/>
    <w:pPr>
      <w:spacing w:after="0"/>
      <w:jc w:val="left"/>
    </w:pPr>
    <w:rPr>
      <w:rFonts w:eastAsia="Times New Roman" w:cs="Times New Roman"/>
      <w:sz w:val="24"/>
      <w:szCs w:val="24"/>
    </w:rPr>
  </w:style>
  <w:style w:type="paragraph" w:styleId="Heading1">
    <w:name w:val="heading 1"/>
    <w:basedOn w:val="Normal"/>
    <w:next w:val="Normal"/>
    <w:link w:val="Heading1Char"/>
    <w:autoRedefine/>
    <w:uiPriority w:val="9"/>
    <w:qFormat/>
    <w:rsid w:val="00371A55"/>
    <w:pPr>
      <w:keepNext/>
      <w:keepLines/>
      <w:spacing w:before="240" w:after="120"/>
      <w:outlineLvl w:val="0"/>
    </w:pPr>
    <w:rPr>
      <w:rFonts w:eastAsiaTheme="majorEastAsia" w:cstheme="majorBidi"/>
      <w:sz w:val="28"/>
      <w:szCs w:val="32"/>
    </w:rPr>
  </w:style>
  <w:style w:type="paragraph" w:styleId="Heading2">
    <w:name w:val="heading 2"/>
    <w:basedOn w:val="Normal"/>
    <w:next w:val="Normal"/>
    <w:link w:val="Heading2Char"/>
    <w:autoRedefine/>
    <w:uiPriority w:val="9"/>
    <w:semiHidden/>
    <w:unhideWhenUsed/>
    <w:qFormat/>
    <w:rsid w:val="00371A55"/>
    <w:pPr>
      <w:keepNext/>
      <w:keepLines/>
      <w:outlineLvl w:val="1"/>
    </w:pPr>
    <w:rPr>
      <w:rFonts w:eastAsiaTheme="majorEastAsia" w:cstheme="majorBidi"/>
      <w:b/>
      <w:sz w:val="28"/>
      <w:szCs w:val="26"/>
    </w:rPr>
  </w:style>
  <w:style w:type="paragraph" w:styleId="Heading3">
    <w:name w:val="heading 3"/>
    <w:basedOn w:val="Normal"/>
    <w:next w:val="Normal"/>
    <w:link w:val="Heading3Char"/>
    <w:autoRedefine/>
    <w:uiPriority w:val="9"/>
    <w:semiHidden/>
    <w:unhideWhenUsed/>
    <w:qFormat/>
    <w:rsid w:val="00371A55"/>
    <w:pPr>
      <w:keepNext/>
      <w:keepLines/>
      <w:outlineLvl w:val="2"/>
    </w:pPr>
    <w:rPr>
      <w:rFonts w:eastAsiaTheme="majorEastAsia" w:cstheme="majorBidi"/>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semiHidden/>
    <w:rsid w:val="00371A5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371A55"/>
    <w:rPr>
      <w:rFonts w:ascii="Times New Roman" w:eastAsiaTheme="majorEastAsia" w:hAnsi="Times New Roman" w:cstheme="majorBidi"/>
      <w:b/>
      <w:i/>
      <w:sz w:val="26"/>
      <w:szCs w:val="24"/>
    </w:rPr>
  </w:style>
  <w:style w:type="paragraph" w:styleId="BodyText">
    <w:name w:val="Body Text"/>
    <w:basedOn w:val="Normal"/>
    <w:link w:val="BodyTextChar"/>
    <w:rsid w:val="0027190E"/>
    <w:pPr>
      <w:spacing w:after="120"/>
    </w:pPr>
    <w:rPr>
      <w:sz w:val="28"/>
    </w:rPr>
  </w:style>
  <w:style w:type="character" w:customStyle="1" w:styleId="BodyTextChar">
    <w:name w:val="Body Text Char"/>
    <w:basedOn w:val="DefaultParagraphFont"/>
    <w:link w:val="BodyText"/>
    <w:rsid w:val="0027190E"/>
    <w:rPr>
      <w:rFonts w:eastAsia="Times New Roman" w:cs="Times New Roman"/>
      <w:szCs w:val="24"/>
    </w:rPr>
  </w:style>
  <w:style w:type="table" w:styleId="TableGrid">
    <w:name w:val="Table Grid"/>
    <w:basedOn w:val="TableNormal"/>
    <w:uiPriority w:val="39"/>
    <w:rsid w:val="009609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D5011B"/>
    <w:rPr>
      <w:sz w:val="20"/>
      <w:szCs w:val="20"/>
      <w:lang w:val="sv-SE"/>
    </w:rPr>
  </w:style>
  <w:style w:type="character" w:customStyle="1" w:styleId="CommentTextChar">
    <w:name w:val="Comment Text Char"/>
    <w:basedOn w:val="DefaultParagraphFont"/>
    <w:link w:val="CommentText"/>
    <w:uiPriority w:val="99"/>
    <w:rsid w:val="00D5011B"/>
    <w:rPr>
      <w:rFonts w:eastAsia="Times New Roman" w:cs="Times New Roman"/>
      <w:sz w:val="20"/>
      <w:szCs w:val="20"/>
      <w:lang w:val="sv-SE"/>
    </w:rPr>
  </w:style>
  <w:style w:type="character" w:styleId="CommentReference">
    <w:name w:val="annotation reference"/>
    <w:basedOn w:val="DefaultParagraphFont"/>
    <w:uiPriority w:val="99"/>
    <w:semiHidden/>
    <w:unhideWhenUsed/>
    <w:rsid w:val="00D5011B"/>
    <w:rPr>
      <w:sz w:val="16"/>
      <w:szCs w:val="16"/>
    </w:rPr>
  </w:style>
  <w:style w:type="paragraph" w:styleId="BalloonText">
    <w:name w:val="Balloon Text"/>
    <w:basedOn w:val="Normal"/>
    <w:link w:val="BalloonTextChar"/>
    <w:uiPriority w:val="99"/>
    <w:semiHidden/>
    <w:unhideWhenUsed/>
    <w:rsid w:val="00D501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011B"/>
    <w:rPr>
      <w:rFonts w:ascii="Segoe UI" w:eastAsia="Times New Roman" w:hAnsi="Segoe UI" w:cs="Segoe UI"/>
      <w:sz w:val="18"/>
      <w:szCs w:val="18"/>
    </w:rPr>
  </w:style>
  <w:style w:type="paragraph" w:customStyle="1" w:styleId="Default">
    <w:name w:val="Default"/>
    <w:uiPriority w:val="99"/>
    <w:rsid w:val="00A52503"/>
    <w:pPr>
      <w:autoSpaceDE w:val="0"/>
      <w:autoSpaceDN w:val="0"/>
      <w:adjustRightInd w:val="0"/>
      <w:spacing w:after="0"/>
      <w:jc w:val="left"/>
    </w:pPr>
    <w:rPr>
      <w:rFonts w:eastAsiaTheme="minorEastAsia" w:cs="Times New Roman"/>
      <w:color w:val="000000"/>
      <w:sz w:val="24"/>
      <w:szCs w:val="24"/>
      <w:lang w:val="en-GB" w:eastAsia="ja-JP"/>
      <w14:ligatures w14:val="standardContextual"/>
    </w:rPr>
  </w:style>
  <w:style w:type="character" w:customStyle="1" w:styleId="Vnbnnidung">
    <w:name w:val="Văn bản nội dung_"/>
    <w:link w:val="Vnbnnidung0"/>
    <w:uiPriority w:val="99"/>
    <w:locked/>
    <w:rsid w:val="008F1E7B"/>
    <w:rPr>
      <w:rFonts w:cs="Times New Roman"/>
      <w:sz w:val="26"/>
      <w:szCs w:val="26"/>
    </w:rPr>
  </w:style>
  <w:style w:type="paragraph" w:customStyle="1" w:styleId="Vnbnnidung0">
    <w:name w:val="Văn bản nội dung"/>
    <w:basedOn w:val="Normal"/>
    <w:link w:val="Vnbnnidung"/>
    <w:uiPriority w:val="99"/>
    <w:rsid w:val="008F1E7B"/>
    <w:pPr>
      <w:widowControl w:val="0"/>
      <w:spacing w:after="220" w:line="259" w:lineRule="auto"/>
      <w:ind w:firstLine="400"/>
    </w:pPr>
    <w:rPr>
      <w:rFonts w:eastAsia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9C21-52AC-4651-B4FC-6267AEDD0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122</Pages>
  <Words>32498</Words>
  <Characters>185242</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Loan Nguyen</cp:lastModifiedBy>
  <cp:revision>2</cp:revision>
  <dcterms:created xsi:type="dcterms:W3CDTF">2024-05-16T08:46:00Z</dcterms:created>
  <dcterms:modified xsi:type="dcterms:W3CDTF">2024-05-16T08:46:00Z</dcterms:modified>
</cp:coreProperties>
</file>